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9A1" w:rsidRDefault="00F369A1"/>
    <w:p w:rsidR="006F6EAF" w:rsidRDefault="006F6EAF"/>
    <w:p w:rsidR="006F6EAF" w:rsidRDefault="006F6EAF"/>
    <w:p w:rsidR="00BC5698" w:rsidRDefault="00BC5698"/>
    <w:p w:rsidR="00BC5698" w:rsidRDefault="00BC5698"/>
    <w:p w:rsidR="00BC5698" w:rsidRDefault="00BC5698"/>
    <w:p w:rsidR="00BC5698" w:rsidRPr="00BC5698" w:rsidRDefault="00BC5698" w:rsidP="00BC5698"/>
    <w:p w:rsidR="00BC5698" w:rsidRPr="00BC5698" w:rsidRDefault="00BC5698" w:rsidP="00BC5698"/>
    <w:p w:rsidR="00BC5698" w:rsidRPr="00BC5698" w:rsidRDefault="00BC5698" w:rsidP="00BC5698"/>
    <w:p w:rsidR="00BC5698" w:rsidRPr="00BC5698" w:rsidRDefault="00BC5698" w:rsidP="00BC5698"/>
    <w:p w:rsidR="00BC5698" w:rsidRPr="00BC5698" w:rsidRDefault="00BC5698" w:rsidP="00BC5698"/>
    <w:p w:rsidR="00BC5698" w:rsidRPr="00BC5698" w:rsidRDefault="00BC5698" w:rsidP="00BC5698"/>
    <w:p w:rsidR="00BC5698" w:rsidRPr="00BC5698" w:rsidRDefault="00BC5698" w:rsidP="00BC5698"/>
    <w:p w:rsidR="00BC5698" w:rsidRPr="00BC5698" w:rsidRDefault="00BC5698" w:rsidP="00BC5698"/>
    <w:p w:rsidR="00BC5698" w:rsidRPr="00BC5698" w:rsidRDefault="00BF04F2" w:rsidP="00BC569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578485</wp:posOffset>
                </wp:positionH>
                <wp:positionV relativeFrom="paragraph">
                  <wp:posOffset>92075</wp:posOffset>
                </wp:positionV>
                <wp:extent cx="5230495" cy="1404620"/>
                <wp:effectExtent l="0" t="0" r="27305" b="241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04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E0B" w:rsidRDefault="007B2E0B" w:rsidP="00BC5698">
                            <w:pPr>
                              <w:spacing w:before="60" w:after="60"/>
                              <w:rPr>
                                <w:b/>
                                <w:bCs/>
                                <w:caps/>
                                <w:sz w:val="36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36"/>
                              </w:rPr>
                              <w:t>QUESTIONNAIRE D’AUTO-EVALUATION</w:t>
                            </w:r>
                          </w:p>
                          <w:p w:rsidR="007B2E0B" w:rsidRPr="00AD48D6" w:rsidRDefault="00AE77BA" w:rsidP="00BF04F2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AI 31</w:t>
                            </w:r>
                            <w:r w:rsidR="00BF04F2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3</w:t>
                            </w:r>
                          </w:p>
                          <w:p w:rsidR="007B2E0B" w:rsidRDefault="007B2E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5.55pt;margin-top:7.25pt;width:411.85pt;height:11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" strokecolor="white [3212]">
                <v:textbox>
                  <w:txbxContent>
                    <w:p w:rsidR="007B2E0B" w:rsidRDefault="007B2E0B" w:rsidP="00BC5698">
                      <w:pPr>
                        <w:spacing w:before="60" w:after="60"/>
                        <w:rPr>
                          <w:b/>
                          <w:bCs/>
                          <w:caps/>
                          <w:sz w:val="36"/>
                        </w:rPr>
                      </w:pPr>
                      <w:r>
                        <w:rPr>
                          <w:b/>
                          <w:bCs/>
                          <w:caps/>
                          <w:sz w:val="36"/>
                        </w:rPr>
                        <w:t>QUESTIONNAIRE D’AUTO-EVALUATION</w:t>
                      </w:r>
                    </w:p>
                    <w:p w:rsidR="007B2E0B" w:rsidRPr="00AD48D6" w:rsidRDefault="00AE77BA" w:rsidP="00BF04F2">
                      <w:pPr>
                        <w:spacing w:before="60" w:after="60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AI 31</w:t>
                      </w:r>
                      <w:r w:rsidR="00BF04F2">
                        <w:rPr>
                          <w:rFonts w:ascii="Arial" w:hAnsi="Arial" w:cs="Arial"/>
                          <w:b/>
                          <w:sz w:val="32"/>
                        </w:rPr>
                        <w:t>3</w:t>
                      </w:r>
                    </w:p>
                    <w:p w:rsidR="007B2E0B" w:rsidRDefault="007B2E0B"/>
                  </w:txbxContent>
                </v:textbox>
              </v:rect>
            </w:pict>
          </mc:Fallback>
        </mc:AlternateContent>
      </w:r>
    </w:p>
    <w:p w:rsidR="00BC5698" w:rsidRDefault="00BC5698" w:rsidP="00BC5698"/>
    <w:p w:rsidR="00BC5698" w:rsidRDefault="00BC5698" w:rsidP="00BC5698"/>
    <w:p w:rsidR="00BC5698" w:rsidRDefault="00BC5698" w:rsidP="00BC5698"/>
    <w:p w:rsidR="00BC5698" w:rsidRDefault="00BC5698" w:rsidP="00BC5698"/>
    <w:p w:rsidR="00BC5698" w:rsidRDefault="00BC5698" w:rsidP="00BC5698"/>
    <w:p w:rsidR="00BC5698" w:rsidRDefault="00BC5698" w:rsidP="00BC5698"/>
    <w:p w:rsidR="00BC5698" w:rsidRDefault="00BC5698" w:rsidP="00BC5698"/>
    <w:p w:rsidR="00BC5698" w:rsidRDefault="00BC5698" w:rsidP="00BC5698"/>
    <w:p w:rsidR="00BC5698" w:rsidRDefault="00BC5698" w:rsidP="00BC5698"/>
    <w:p w:rsidR="00BC5698" w:rsidRPr="00BC5698" w:rsidRDefault="00BC5698" w:rsidP="00BC5698"/>
    <w:p w:rsidR="00BC5698" w:rsidRDefault="00BC5698" w:rsidP="00BC5698">
      <w:pPr>
        <w:jc w:val="center"/>
      </w:pPr>
    </w:p>
    <w:tbl>
      <w:tblPr>
        <w:tblpPr w:leftFromText="141" w:rightFromText="141" w:vertAnchor="text" w:horzAnchor="margin" w:tblpXSpec="center" w:tblpY="76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0"/>
      </w:tblGrid>
      <w:tr w:rsidR="00BC5698" w:rsidTr="00BC5698">
        <w:trPr>
          <w:trHeight w:val="1516"/>
        </w:trPr>
        <w:tc>
          <w:tcPr>
            <w:tcW w:w="7580" w:type="dxa"/>
          </w:tcPr>
          <w:p w:rsidR="00BC5698" w:rsidRDefault="00BC5698" w:rsidP="00BC5698">
            <w:pPr>
              <w:rPr>
                <w:rFonts w:ascii="Arial" w:hAnsi="Arial" w:cs="Arial"/>
              </w:rPr>
            </w:pPr>
          </w:p>
          <w:p w:rsidR="00BC5698" w:rsidRDefault="00BC5698" w:rsidP="00BC5698">
            <w:pPr>
              <w:tabs>
                <w:tab w:val="left" w:pos="1418"/>
                <w:tab w:val="left" w:pos="3474"/>
                <w:tab w:val="left" w:leader="underscore" w:pos="7301"/>
              </w:tabs>
              <w:ind w:firstLine="72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b/>
                <w:sz w:val="32"/>
              </w:rPr>
              <w:t>Nom de l’Organisme</w:t>
            </w:r>
            <w:r>
              <w:rPr>
                <w:rFonts w:ascii="Arial" w:hAnsi="Arial" w:cs="Arial"/>
                <w:sz w:val="36"/>
              </w:rPr>
              <w:t xml:space="preserve"> :</w:t>
            </w:r>
            <w:r>
              <w:rPr>
                <w:rFonts w:ascii="Arial" w:hAnsi="Arial" w:cs="Arial"/>
                <w:sz w:val="36"/>
              </w:rPr>
              <w:tab/>
            </w:r>
            <w:r>
              <w:rPr>
                <w:rFonts w:ascii="Arial" w:hAnsi="Arial" w:cs="Arial"/>
                <w:sz w:val="36"/>
              </w:rPr>
              <w:tab/>
            </w:r>
          </w:p>
          <w:p w:rsidR="00BC5698" w:rsidRDefault="00BC5698" w:rsidP="00BC5698">
            <w:pPr>
              <w:tabs>
                <w:tab w:val="left" w:pos="3474"/>
                <w:tab w:val="left" w:leader="underscore" w:pos="7301"/>
              </w:tabs>
              <w:spacing w:before="120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ab/>
            </w:r>
            <w:r>
              <w:rPr>
                <w:rFonts w:ascii="Arial" w:hAnsi="Arial" w:cs="Arial"/>
                <w:sz w:val="36"/>
              </w:rPr>
              <w:tab/>
            </w:r>
          </w:p>
        </w:tc>
      </w:tr>
    </w:tbl>
    <w:p w:rsidR="00BC5698" w:rsidRDefault="00BC5698" w:rsidP="00BC5698"/>
    <w:p w:rsidR="00BC5698" w:rsidRDefault="00BC5698" w:rsidP="00BC5698"/>
    <w:p w:rsidR="00BC5698" w:rsidRDefault="00BC5698" w:rsidP="00BC5698"/>
    <w:p w:rsidR="00BC5698" w:rsidRDefault="00BC5698" w:rsidP="00BC5698"/>
    <w:p w:rsidR="00BC5698" w:rsidRDefault="00BC5698" w:rsidP="00BC5698"/>
    <w:p w:rsidR="00BC5698" w:rsidRDefault="00BC5698" w:rsidP="00BC5698"/>
    <w:p w:rsidR="00BC5698" w:rsidRDefault="00BC5698" w:rsidP="00BC5698"/>
    <w:p w:rsidR="00BC5698" w:rsidRPr="00BC5698" w:rsidRDefault="00BC5698" w:rsidP="00BC5698"/>
    <w:p w:rsidR="00BC5698" w:rsidRPr="00BC5698" w:rsidRDefault="00BC5698" w:rsidP="00BC5698"/>
    <w:p w:rsidR="00BC5698" w:rsidRPr="00BC5698" w:rsidRDefault="00BC5698" w:rsidP="00BC5698"/>
    <w:p w:rsidR="00BC5698" w:rsidRPr="00BC5698" w:rsidRDefault="00BC5698" w:rsidP="00BC5698"/>
    <w:p w:rsidR="00BC5698" w:rsidRPr="00BC5698" w:rsidRDefault="00BC5698" w:rsidP="00BC5698"/>
    <w:p w:rsidR="00BC5698" w:rsidRPr="00BC5698" w:rsidRDefault="00BC5698" w:rsidP="00BC5698"/>
    <w:p w:rsidR="00BC5698" w:rsidRPr="00BC5698" w:rsidRDefault="00BC5698" w:rsidP="00BC5698"/>
    <w:p w:rsidR="00BC5698" w:rsidRPr="00BC5698" w:rsidRDefault="00BC5698" w:rsidP="00BC5698"/>
    <w:p w:rsidR="00BC5698" w:rsidRPr="00BC5698" w:rsidRDefault="00BC5698" w:rsidP="00BC5698"/>
    <w:p w:rsidR="00BC5698" w:rsidRPr="00BC5698" w:rsidRDefault="00BC5698" w:rsidP="00BC5698"/>
    <w:p w:rsidR="00BC5698" w:rsidRPr="00BC5698" w:rsidRDefault="00BC5698" w:rsidP="00BC5698"/>
    <w:p w:rsidR="00BC5698" w:rsidRPr="00BC5698" w:rsidRDefault="00BC5698" w:rsidP="00BC5698"/>
    <w:p w:rsidR="00BC5698" w:rsidRPr="00BC5698" w:rsidRDefault="00BC5698" w:rsidP="00BC5698"/>
    <w:p w:rsidR="00BC5698" w:rsidRPr="00BC5698" w:rsidRDefault="00BC5698" w:rsidP="00BC5698"/>
    <w:p w:rsidR="00BC5698" w:rsidRPr="00BC5698" w:rsidRDefault="00BC5698" w:rsidP="00BC5698"/>
    <w:p w:rsidR="00BC5698" w:rsidRDefault="00BC5698" w:rsidP="00BC5698"/>
    <w:p w:rsidR="00BC5698" w:rsidRDefault="00BC5698" w:rsidP="00BC5698">
      <w:pPr>
        <w:tabs>
          <w:tab w:val="left" w:pos="2223"/>
        </w:tabs>
      </w:pPr>
      <w:r>
        <w:lastRenderedPageBreak/>
        <w:tab/>
      </w:r>
    </w:p>
    <w:p w:rsidR="00BC5698" w:rsidRDefault="00BC5698" w:rsidP="00BC5698">
      <w:pPr>
        <w:tabs>
          <w:tab w:val="left" w:pos="2223"/>
        </w:tabs>
      </w:pPr>
    </w:p>
    <w:p w:rsidR="00BC5698" w:rsidRDefault="00BC5698" w:rsidP="00BC5698">
      <w:pPr>
        <w:jc w:val="center"/>
        <w:rPr>
          <w:rFonts w:ascii="Arial" w:hAnsi="Arial" w:cs="Arial"/>
          <w:b/>
          <w:bCs/>
          <w:caps/>
          <w:sz w:val="32"/>
        </w:rPr>
      </w:pPr>
      <w:r>
        <w:rPr>
          <w:rFonts w:ascii="Arial" w:hAnsi="Arial" w:cs="Arial"/>
          <w:b/>
          <w:bCs/>
          <w:caps/>
          <w:sz w:val="32"/>
        </w:rPr>
        <w:t>Important</w:t>
      </w:r>
    </w:p>
    <w:p w:rsidR="00BC5698" w:rsidRDefault="00BC5698" w:rsidP="00BC5698">
      <w:pPr>
        <w:jc w:val="center"/>
        <w:rPr>
          <w:rFonts w:ascii="Arial" w:hAnsi="Arial" w:cs="Arial"/>
          <w:b/>
          <w:bCs/>
          <w:i/>
          <w:iCs/>
          <w:sz w:val="32"/>
        </w:rPr>
      </w:pPr>
      <w:r>
        <w:rPr>
          <w:rFonts w:ascii="Arial" w:hAnsi="Arial" w:cs="Arial"/>
          <w:b/>
          <w:bCs/>
          <w:i/>
          <w:iCs/>
          <w:sz w:val="32"/>
        </w:rPr>
        <w:t>(</w:t>
      </w:r>
      <w:proofErr w:type="gramStart"/>
      <w:r>
        <w:rPr>
          <w:rFonts w:ascii="Arial" w:hAnsi="Arial" w:cs="Arial"/>
          <w:b/>
          <w:bCs/>
          <w:i/>
          <w:iCs/>
          <w:sz w:val="32"/>
        </w:rPr>
        <w:t>à</w:t>
      </w:r>
      <w:proofErr w:type="gramEnd"/>
      <w:r>
        <w:rPr>
          <w:rFonts w:ascii="Arial" w:hAnsi="Arial" w:cs="Arial"/>
          <w:b/>
          <w:bCs/>
          <w:i/>
          <w:iCs/>
          <w:sz w:val="32"/>
        </w:rPr>
        <w:t xml:space="preserve"> lire avant de remplir le questionnaire)</w:t>
      </w:r>
    </w:p>
    <w:p w:rsidR="00BC5698" w:rsidRDefault="00BC5698" w:rsidP="00BC5698">
      <w:pPr>
        <w:jc w:val="center"/>
        <w:rPr>
          <w:rFonts w:ascii="Arial" w:hAnsi="Arial" w:cs="Arial"/>
          <w:b/>
          <w:bCs/>
          <w:caps/>
          <w:sz w:val="32"/>
        </w:rPr>
      </w:pPr>
    </w:p>
    <w:p w:rsidR="003B27A5" w:rsidRDefault="003B27A5" w:rsidP="003B27A5">
      <w:pPr>
        <w:ind w:left="567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1 - Objet du QUESTIONNAIRE D'AUTO-EVALUATION</w:t>
      </w:r>
    </w:p>
    <w:p w:rsidR="003B27A5" w:rsidRDefault="003B27A5" w:rsidP="003B27A5">
      <w:pPr>
        <w:ind w:firstLine="567"/>
        <w:jc w:val="both"/>
        <w:rPr>
          <w:rFonts w:ascii="Arial" w:hAnsi="Arial" w:cs="Arial"/>
        </w:rPr>
      </w:pPr>
    </w:p>
    <w:p w:rsidR="003B27A5" w:rsidRPr="003B27A5" w:rsidRDefault="003B27A5" w:rsidP="003B27A5">
      <w:pPr>
        <w:ind w:firstLine="567"/>
        <w:jc w:val="both"/>
        <w:rPr>
          <w:rFonts w:ascii="Arial" w:hAnsi="Arial" w:cs="Arial"/>
          <w:sz w:val="22"/>
        </w:rPr>
      </w:pPr>
      <w:r w:rsidRPr="003B27A5">
        <w:rPr>
          <w:rFonts w:ascii="Arial" w:hAnsi="Arial" w:cs="Arial"/>
          <w:sz w:val="22"/>
        </w:rPr>
        <w:t xml:space="preserve">Ce document a été créé pour permettre aux organismes d'inspection qui entament une démarche d'accréditation de faire un état de leur système qualité en regard des exigences de la norme </w:t>
      </w:r>
      <w:r w:rsidR="006D064E">
        <w:rPr>
          <w:rFonts w:ascii="Arial" w:hAnsi="Arial" w:cs="Arial"/>
          <w:sz w:val="22"/>
        </w:rPr>
        <w:t>NM ISO/CEI 17020</w:t>
      </w:r>
      <w:r w:rsidRPr="003B27A5">
        <w:rPr>
          <w:rFonts w:ascii="Arial" w:hAnsi="Arial" w:cs="Arial"/>
          <w:sz w:val="22"/>
        </w:rPr>
        <w:t xml:space="preserve"> version 2012.</w:t>
      </w:r>
    </w:p>
    <w:p w:rsidR="003B27A5" w:rsidRPr="003B27A5" w:rsidRDefault="003B27A5" w:rsidP="003B27A5">
      <w:pPr>
        <w:ind w:firstLine="567"/>
        <w:jc w:val="both"/>
        <w:rPr>
          <w:rFonts w:ascii="Arial" w:hAnsi="Arial" w:cs="Arial"/>
          <w:sz w:val="22"/>
        </w:rPr>
      </w:pPr>
      <w:r w:rsidRPr="003B27A5">
        <w:rPr>
          <w:rFonts w:ascii="Arial" w:hAnsi="Arial" w:cs="Arial"/>
          <w:sz w:val="22"/>
        </w:rPr>
        <w:t>Il se base sur les chapitres de la norme.</w:t>
      </w:r>
    </w:p>
    <w:p w:rsidR="003B27A5" w:rsidRDefault="003B27A5" w:rsidP="003B27A5">
      <w:pPr>
        <w:ind w:firstLine="567"/>
        <w:jc w:val="both"/>
        <w:rPr>
          <w:rFonts w:ascii="Arial" w:hAnsi="Arial" w:cs="Arial"/>
        </w:rPr>
      </w:pPr>
    </w:p>
    <w:p w:rsidR="003B27A5" w:rsidRDefault="003B27A5" w:rsidP="003B27A5">
      <w:pPr>
        <w:ind w:left="567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2 - Guide de rédaction du </w:t>
      </w:r>
      <w:r>
        <w:rPr>
          <w:rFonts w:ascii="Arial" w:hAnsi="Arial" w:cs="Arial"/>
          <w:b/>
          <w:bCs/>
          <w:caps/>
          <w:sz w:val="28"/>
        </w:rPr>
        <w:t>Questionnaire d'</w:t>
      </w:r>
      <w:r>
        <w:rPr>
          <w:rFonts w:ascii="Arial" w:hAnsi="Arial" w:cs="Arial"/>
          <w:b/>
          <w:bCs/>
          <w:sz w:val="28"/>
        </w:rPr>
        <w:t>AUTO-EVALUATION</w:t>
      </w:r>
    </w:p>
    <w:p w:rsidR="003B27A5" w:rsidRDefault="003B27A5" w:rsidP="003B27A5">
      <w:pPr>
        <w:ind w:firstLine="567"/>
        <w:jc w:val="both"/>
        <w:rPr>
          <w:rFonts w:ascii="Arial" w:hAnsi="Arial" w:cs="Arial"/>
        </w:rPr>
      </w:pPr>
    </w:p>
    <w:p w:rsidR="003B27A5" w:rsidRDefault="003B27A5" w:rsidP="00C50372">
      <w:pPr>
        <w:ind w:firstLine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Afin de compléter ce document de la façon la plus pertinente possible et de permettre ainsi un traitement plus rapide de votre dossier</w:t>
      </w:r>
      <w:bookmarkStart w:id="0" w:name="_GoBack"/>
      <w:bookmarkEnd w:id="0"/>
      <w:r>
        <w:rPr>
          <w:rFonts w:ascii="Arial" w:hAnsi="Arial" w:cs="Arial"/>
          <w:sz w:val="22"/>
        </w:rPr>
        <w:t>, veillez à respecter les quelques consignes suivantes :</w:t>
      </w:r>
    </w:p>
    <w:p w:rsidR="003B27A5" w:rsidRDefault="003B27A5" w:rsidP="003B27A5">
      <w:pPr>
        <w:ind w:firstLine="567"/>
        <w:jc w:val="both"/>
        <w:rPr>
          <w:rFonts w:ascii="Arial" w:hAnsi="Arial" w:cs="Arial"/>
          <w:sz w:val="22"/>
        </w:rPr>
      </w:pPr>
    </w:p>
    <w:p w:rsidR="003B27A5" w:rsidRDefault="003B27A5" w:rsidP="003B27A5">
      <w:pPr>
        <w:ind w:left="709" w:hanging="142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-</w:t>
      </w:r>
      <w:r>
        <w:rPr>
          <w:rFonts w:ascii="Arial" w:hAnsi="Arial" w:cs="Arial"/>
          <w:i/>
          <w:iCs/>
          <w:sz w:val="22"/>
        </w:rPr>
        <w:tab/>
        <w:t>pour chaque exigence de la norme NM ISO/CEI 17020 version 2012, une (ou des) question(s) vous est (sont) posée(s) ;</w:t>
      </w:r>
    </w:p>
    <w:p w:rsidR="003B27A5" w:rsidRDefault="003B27A5" w:rsidP="003B27A5">
      <w:pPr>
        <w:ind w:left="709" w:hanging="142"/>
        <w:jc w:val="both"/>
        <w:rPr>
          <w:rFonts w:ascii="Arial" w:hAnsi="Arial" w:cs="Arial"/>
          <w:i/>
          <w:iCs/>
          <w:sz w:val="22"/>
        </w:rPr>
      </w:pPr>
    </w:p>
    <w:p w:rsidR="003B27A5" w:rsidRDefault="003B27A5" w:rsidP="003B27A5">
      <w:pPr>
        <w:ind w:left="709" w:hanging="142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-</w:t>
      </w:r>
      <w:r>
        <w:rPr>
          <w:rFonts w:ascii="Arial" w:hAnsi="Arial" w:cs="Arial"/>
          <w:i/>
          <w:iCs/>
          <w:sz w:val="22"/>
        </w:rPr>
        <w:tab/>
        <w:t>ces questions peuvent être fermées (réponse par "oui", "non" ou "non-applicable") ou ouvertes, appelant alors une réponse détaillée de votre part ;</w:t>
      </w:r>
    </w:p>
    <w:p w:rsidR="003B27A5" w:rsidRDefault="003B27A5" w:rsidP="003B27A5">
      <w:pPr>
        <w:ind w:left="709" w:hanging="142"/>
        <w:jc w:val="both"/>
        <w:rPr>
          <w:rFonts w:ascii="Arial" w:hAnsi="Arial" w:cs="Arial"/>
          <w:i/>
          <w:iCs/>
          <w:sz w:val="22"/>
        </w:rPr>
      </w:pPr>
    </w:p>
    <w:p w:rsidR="003B27A5" w:rsidRDefault="003B27A5" w:rsidP="003B27A5">
      <w:pPr>
        <w:ind w:left="709" w:hanging="142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-</w:t>
      </w:r>
      <w:r>
        <w:rPr>
          <w:rFonts w:ascii="Arial" w:hAnsi="Arial" w:cs="Arial"/>
          <w:i/>
          <w:iCs/>
          <w:sz w:val="22"/>
        </w:rPr>
        <w:tab/>
        <w:t>dans le cas de questions fermées, vous devez cocher la case correspondant à votre réponse dans la 2</w:t>
      </w:r>
      <w:r>
        <w:rPr>
          <w:rFonts w:ascii="Arial" w:hAnsi="Arial" w:cs="Arial"/>
          <w:i/>
          <w:iCs/>
          <w:sz w:val="22"/>
          <w:vertAlign w:val="superscript"/>
        </w:rPr>
        <w:t>ème</w:t>
      </w:r>
      <w:r>
        <w:rPr>
          <w:rFonts w:ascii="Arial" w:hAnsi="Arial" w:cs="Arial"/>
          <w:i/>
          <w:iCs/>
          <w:sz w:val="22"/>
        </w:rPr>
        <w:t xml:space="preserve"> colonne ("oui", "non" ou "non-applicable") ;</w:t>
      </w:r>
    </w:p>
    <w:p w:rsidR="003B27A5" w:rsidRDefault="003B27A5" w:rsidP="003B27A5">
      <w:pPr>
        <w:ind w:left="709" w:hanging="142"/>
        <w:jc w:val="both"/>
        <w:rPr>
          <w:rFonts w:ascii="Arial" w:hAnsi="Arial" w:cs="Arial"/>
          <w:i/>
          <w:iCs/>
          <w:sz w:val="22"/>
        </w:rPr>
      </w:pPr>
    </w:p>
    <w:p w:rsidR="003B27A5" w:rsidRDefault="003B27A5" w:rsidP="003B27A5">
      <w:pPr>
        <w:ind w:left="709" w:hanging="142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-</w:t>
      </w:r>
      <w:r>
        <w:rPr>
          <w:rFonts w:ascii="Arial" w:hAnsi="Arial" w:cs="Arial"/>
          <w:i/>
          <w:iCs/>
          <w:sz w:val="22"/>
        </w:rPr>
        <w:tab/>
        <w:t>dans le cas de questions ouvertes, la 2</w:t>
      </w:r>
      <w:r>
        <w:rPr>
          <w:rFonts w:ascii="Arial" w:hAnsi="Arial" w:cs="Arial"/>
          <w:i/>
          <w:iCs/>
          <w:sz w:val="22"/>
          <w:vertAlign w:val="superscript"/>
        </w:rPr>
        <w:t>ème</w:t>
      </w:r>
      <w:r>
        <w:rPr>
          <w:rFonts w:ascii="Arial" w:hAnsi="Arial" w:cs="Arial"/>
          <w:i/>
          <w:iCs/>
          <w:sz w:val="22"/>
        </w:rPr>
        <w:t xml:space="preserve"> colonne est grisée, vous invitant ainsi à rédiger votre réponse dans la 3</w:t>
      </w:r>
      <w:r>
        <w:rPr>
          <w:rFonts w:ascii="Arial" w:hAnsi="Arial" w:cs="Arial"/>
          <w:i/>
          <w:iCs/>
          <w:sz w:val="22"/>
          <w:vertAlign w:val="superscript"/>
        </w:rPr>
        <w:t>ème</w:t>
      </w:r>
      <w:r>
        <w:rPr>
          <w:rFonts w:ascii="Arial" w:hAnsi="Arial" w:cs="Arial"/>
          <w:i/>
          <w:iCs/>
          <w:sz w:val="22"/>
        </w:rPr>
        <w:t xml:space="preserve"> colonne ;</w:t>
      </w:r>
    </w:p>
    <w:p w:rsidR="003B27A5" w:rsidRDefault="003B27A5" w:rsidP="003B27A5">
      <w:pPr>
        <w:ind w:left="709" w:hanging="142"/>
        <w:jc w:val="both"/>
        <w:rPr>
          <w:rFonts w:ascii="Arial" w:hAnsi="Arial" w:cs="Arial"/>
          <w:i/>
          <w:iCs/>
          <w:sz w:val="22"/>
        </w:rPr>
      </w:pPr>
    </w:p>
    <w:p w:rsidR="003B27A5" w:rsidRDefault="003B27A5" w:rsidP="00304CCD">
      <w:pPr>
        <w:ind w:left="709" w:hanging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/>
          <w:iCs/>
          <w:sz w:val="22"/>
        </w:rPr>
        <w:t>- dans tous les cas de figure (réponses ouvertes ou fermées), il vous est demandé de compléter la 3</w:t>
      </w:r>
      <w:r>
        <w:rPr>
          <w:rFonts w:ascii="Arial" w:hAnsi="Arial" w:cs="Arial"/>
          <w:i/>
          <w:iCs/>
          <w:sz w:val="22"/>
          <w:vertAlign w:val="superscript"/>
        </w:rPr>
        <w:t>ème</w:t>
      </w:r>
      <w:r>
        <w:rPr>
          <w:rFonts w:ascii="Arial" w:hAnsi="Arial" w:cs="Arial"/>
          <w:i/>
          <w:iCs/>
          <w:sz w:val="22"/>
        </w:rPr>
        <w:t xml:space="preserve"> colonne en </w:t>
      </w:r>
      <w:r>
        <w:rPr>
          <w:rFonts w:ascii="Arial" w:hAnsi="Arial" w:cs="Arial"/>
          <w:b/>
          <w:bCs/>
          <w:i/>
          <w:iCs/>
          <w:sz w:val="22"/>
        </w:rPr>
        <w:t>précisant où se trouvent les réponses détaillées aux exigences</w:t>
      </w:r>
      <w:r w:rsidR="00304CCD">
        <w:rPr>
          <w:rFonts w:ascii="Arial" w:hAnsi="Arial" w:cs="Arial"/>
          <w:b/>
          <w:bCs/>
          <w:i/>
          <w:iCs/>
          <w:sz w:val="22"/>
        </w:rPr>
        <w:t xml:space="preserve"> de la norme </w:t>
      </w:r>
      <w:r w:rsidR="006D064E">
        <w:rPr>
          <w:rFonts w:ascii="Arial" w:hAnsi="Arial" w:cs="Arial"/>
          <w:b/>
          <w:bCs/>
          <w:i/>
          <w:iCs/>
          <w:sz w:val="22"/>
        </w:rPr>
        <w:t>NM ISO/CEI 17020</w:t>
      </w:r>
      <w:r>
        <w:rPr>
          <w:rFonts w:ascii="Arial" w:hAnsi="Arial" w:cs="Arial"/>
          <w:b/>
          <w:bCs/>
          <w:i/>
          <w:iCs/>
          <w:sz w:val="22"/>
        </w:rPr>
        <w:t xml:space="preserve"> version 2012 dans le système de management de votre organisme </w:t>
      </w:r>
      <w:r>
        <w:rPr>
          <w:rFonts w:ascii="Arial" w:hAnsi="Arial" w:cs="Arial"/>
          <w:i/>
          <w:iCs/>
          <w:sz w:val="22"/>
        </w:rPr>
        <w:t>(quel chapitre du MAQ, quelle procédure spécifique, quel document méthodologique, etc.…) ;</w:t>
      </w:r>
    </w:p>
    <w:p w:rsidR="003B27A5" w:rsidRDefault="003B27A5" w:rsidP="003B27A5">
      <w:pPr>
        <w:ind w:left="1287"/>
        <w:jc w:val="both"/>
        <w:rPr>
          <w:rFonts w:ascii="Arial" w:hAnsi="Arial" w:cs="Arial"/>
          <w:sz w:val="22"/>
        </w:rPr>
      </w:pPr>
    </w:p>
    <w:p w:rsidR="003B27A5" w:rsidRDefault="003B27A5" w:rsidP="003B27A5">
      <w:pPr>
        <w:ind w:firstLine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L’objectif final est d'établir un tableau croisé de correspondance entre les exigences du référentiel d'accréditation et le système de management de votre organisme</w:t>
      </w:r>
    </w:p>
    <w:p w:rsidR="00BC5698" w:rsidRDefault="00BC5698" w:rsidP="00BC5698">
      <w:pPr>
        <w:tabs>
          <w:tab w:val="left" w:pos="2223"/>
        </w:tabs>
      </w:pPr>
    </w:p>
    <w:p w:rsidR="00BC5698" w:rsidRDefault="00BC5698" w:rsidP="00BC5698"/>
    <w:p w:rsidR="00BC5698" w:rsidRPr="00BC5698" w:rsidRDefault="00BC5698" w:rsidP="00BC5698">
      <w:pPr>
        <w:sectPr w:rsidR="00BC5698" w:rsidRPr="00BC5698" w:rsidSect="00F369A1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F6EAF" w:rsidRDefault="006F6EAF"/>
    <w:tbl>
      <w:tblPr>
        <w:tblW w:w="16719" w:type="dxa"/>
        <w:tblInd w:w="-7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51"/>
        <w:gridCol w:w="26"/>
        <w:gridCol w:w="3117"/>
        <w:gridCol w:w="369"/>
        <w:gridCol w:w="11"/>
        <w:gridCol w:w="358"/>
        <w:gridCol w:w="23"/>
        <w:gridCol w:w="6"/>
        <w:gridCol w:w="375"/>
        <w:gridCol w:w="5238"/>
        <w:gridCol w:w="5945"/>
      </w:tblGrid>
      <w:tr w:rsidR="008C3D8C" w:rsidTr="002936A8">
        <w:trPr>
          <w:gridAfter w:val="1"/>
          <w:wAfter w:w="5945" w:type="dxa"/>
          <w:cantSplit/>
          <w:trHeight w:val="533"/>
        </w:trPr>
        <w:tc>
          <w:tcPr>
            <w:tcW w:w="10774" w:type="dxa"/>
            <w:gridSpan w:val="10"/>
            <w:shd w:val="clear" w:color="auto" w:fill="F3F3F3"/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Chapitre 4 -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Exigences GENERALES</w:t>
            </w:r>
          </w:p>
        </w:tc>
      </w:tr>
      <w:tr w:rsidR="008C3D8C" w:rsidTr="002936A8">
        <w:trPr>
          <w:gridAfter w:val="1"/>
          <w:wAfter w:w="5945" w:type="dxa"/>
          <w:cantSplit/>
          <w:trHeight w:val="533"/>
        </w:trPr>
        <w:tc>
          <w:tcPr>
            <w:tcW w:w="10774" w:type="dxa"/>
            <w:gridSpan w:val="10"/>
            <w:shd w:val="clear" w:color="auto" w:fill="F3F3F3"/>
            <w:vAlign w:val="center"/>
          </w:tcPr>
          <w:p w:rsidR="008C3D8C" w:rsidRDefault="008C3D8C" w:rsidP="002876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4.1 – Impartialité et indépendance</w:t>
            </w:r>
          </w:p>
        </w:tc>
      </w:tr>
      <w:tr w:rsidR="008C3D8C" w:rsidTr="002936A8">
        <w:trPr>
          <w:gridAfter w:val="1"/>
          <w:wAfter w:w="5945" w:type="dxa"/>
          <w:cantSplit/>
          <w:trHeight w:val="966"/>
        </w:trPr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8C" w:rsidRPr="00E241F5" w:rsidRDefault="008C3D8C" w:rsidP="00287611">
            <w:pPr>
              <w:jc w:val="center"/>
              <w:rPr>
                <w:rFonts w:ascii="Arial" w:hAnsi="Arial" w:cs="Arial"/>
                <w:sz w:val="16"/>
              </w:rPr>
            </w:pPr>
            <w:r w:rsidRPr="00E241F5">
              <w:rPr>
                <w:rFonts w:ascii="Arial" w:hAnsi="Arial" w:cs="Arial"/>
                <w:b/>
                <w:sz w:val="16"/>
              </w:rPr>
              <w:t>4.1.1 &amp; 4.1.2</w:t>
            </w:r>
          </w:p>
        </w:tc>
        <w:tc>
          <w:tcPr>
            <w:tcW w:w="3143" w:type="dxa"/>
            <w:gridSpan w:val="2"/>
            <w:tcBorders>
              <w:left w:val="single" w:sz="6" w:space="0" w:color="auto"/>
            </w:tcBorders>
            <w:vAlign w:val="center"/>
          </w:tcPr>
          <w:p w:rsidR="008C3D8C" w:rsidRDefault="008C3D8C" w:rsidP="00287611">
            <w:pPr>
              <w:jc w:val="both"/>
              <w:rPr>
                <w:rFonts w:ascii="Arial" w:hAnsi="Arial" w:cs="Arial"/>
                <w:sz w:val="20"/>
              </w:rPr>
            </w:pPr>
            <w:r w:rsidRPr="0041360C">
              <w:rPr>
                <w:rFonts w:ascii="Arial" w:hAnsi="Arial" w:cs="Arial"/>
                <w:sz w:val="20"/>
              </w:rPr>
              <w:t>Comment l’organisme s’assure</w:t>
            </w:r>
            <w:r>
              <w:rPr>
                <w:rFonts w:ascii="Arial" w:hAnsi="Arial" w:cs="Arial"/>
                <w:sz w:val="20"/>
              </w:rPr>
              <w:t>-t-il</w:t>
            </w:r>
            <w:r w:rsidRPr="0041360C">
              <w:rPr>
                <w:rFonts w:ascii="Arial" w:hAnsi="Arial" w:cs="Arial"/>
                <w:sz w:val="20"/>
              </w:rPr>
              <w:t xml:space="preserve"> que des pressions (commerciale</w:t>
            </w:r>
            <w:r>
              <w:rPr>
                <w:rFonts w:ascii="Arial" w:hAnsi="Arial" w:cs="Arial"/>
                <w:sz w:val="20"/>
              </w:rPr>
              <w:t>s</w:t>
            </w:r>
            <w:r w:rsidRPr="0041360C">
              <w:rPr>
                <w:rFonts w:ascii="Arial" w:hAnsi="Arial" w:cs="Arial"/>
                <w:sz w:val="20"/>
              </w:rPr>
              <w:t>, financière</w:t>
            </w:r>
            <w:r>
              <w:rPr>
                <w:rFonts w:ascii="Arial" w:hAnsi="Arial" w:cs="Arial"/>
                <w:sz w:val="20"/>
              </w:rPr>
              <w:t>s</w:t>
            </w:r>
            <w:r w:rsidRPr="0041360C">
              <w:rPr>
                <w:rFonts w:ascii="Arial" w:hAnsi="Arial" w:cs="Arial"/>
                <w:sz w:val="20"/>
              </w:rPr>
              <w:t xml:space="preserve"> ou autre</w:t>
            </w:r>
            <w:r>
              <w:rPr>
                <w:rFonts w:ascii="Arial" w:hAnsi="Arial" w:cs="Arial"/>
                <w:sz w:val="20"/>
              </w:rPr>
              <w:t>s</w:t>
            </w:r>
            <w:r w:rsidRPr="0041360C">
              <w:rPr>
                <w:rFonts w:ascii="Arial" w:hAnsi="Arial" w:cs="Arial"/>
                <w:sz w:val="20"/>
              </w:rPr>
              <w:t>) ne compromettent pas son impartialité ?</w:t>
            </w:r>
          </w:p>
        </w:tc>
        <w:tc>
          <w:tcPr>
            <w:tcW w:w="369" w:type="dxa"/>
            <w:tcBorders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8" w:type="dxa"/>
            <w:gridSpan w:val="4"/>
            <w:tcBorders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5" w:type="dxa"/>
            <w:tcBorders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8" w:type="dxa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8C3D8C" w:rsidTr="002936A8">
        <w:trPr>
          <w:gridAfter w:val="1"/>
          <w:wAfter w:w="5945" w:type="dxa"/>
          <w:cantSplit/>
          <w:trHeight w:val="966"/>
        </w:trPr>
        <w:tc>
          <w:tcPr>
            <w:tcW w:w="125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8C" w:rsidRPr="00E241F5" w:rsidRDefault="008C3D8C" w:rsidP="0028761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241F5">
              <w:rPr>
                <w:rFonts w:ascii="Arial" w:hAnsi="Arial" w:cs="Arial"/>
                <w:b/>
                <w:sz w:val="16"/>
              </w:rPr>
              <w:t>4.1.3</w:t>
            </w:r>
            <w:r>
              <w:rPr>
                <w:rFonts w:ascii="Arial" w:hAnsi="Arial" w:cs="Arial"/>
                <w:b/>
                <w:sz w:val="16"/>
              </w:rPr>
              <w:t>, 4.1.4</w:t>
            </w:r>
          </w:p>
        </w:tc>
        <w:tc>
          <w:tcPr>
            <w:tcW w:w="3143" w:type="dxa"/>
            <w:gridSpan w:val="2"/>
            <w:tcBorders>
              <w:left w:val="single" w:sz="6" w:space="0" w:color="auto"/>
            </w:tcBorders>
            <w:vAlign w:val="center"/>
          </w:tcPr>
          <w:p w:rsidR="008C3D8C" w:rsidRDefault="008C3D8C" w:rsidP="00287611">
            <w:pPr>
              <w:jc w:val="both"/>
              <w:rPr>
                <w:rFonts w:ascii="Arial" w:hAnsi="Arial" w:cs="Arial"/>
                <w:sz w:val="20"/>
              </w:rPr>
            </w:pPr>
            <w:r w:rsidRPr="0041360C">
              <w:rPr>
                <w:rFonts w:ascii="Arial" w:hAnsi="Arial" w:cs="Arial"/>
                <w:sz w:val="20"/>
              </w:rPr>
              <w:t xml:space="preserve">L’organisme </w:t>
            </w:r>
            <w:r>
              <w:rPr>
                <w:rFonts w:ascii="Arial" w:hAnsi="Arial" w:cs="Arial"/>
                <w:sz w:val="20"/>
              </w:rPr>
              <w:t xml:space="preserve">identifie-t-il en continu </w:t>
            </w:r>
            <w:r w:rsidRPr="0041360C">
              <w:rPr>
                <w:rFonts w:ascii="Arial" w:hAnsi="Arial" w:cs="Arial"/>
                <w:sz w:val="20"/>
              </w:rPr>
              <w:t>les risques pouvant porter atteinte à son impartialité ?</w:t>
            </w:r>
          </w:p>
          <w:p w:rsidR="008C3D8C" w:rsidRPr="0041360C" w:rsidRDefault="008C3D8C" w:rsidP="0028761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oui, comment ?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8" w:type="dxa"/>
            <w:gridSpan w:val="4"/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38" w:type="dxa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8C3D8C" w:rsidTr="002936A8">
        <w:trPr>
          <w:gridAfter w:val="1"/>
          <w:wAfter w:w="5945" w:type="dxa"/>
          <w:cantSplit/>
          <w:trHeight w:val="691"/>
        </w:trPr>
        <w:tc>
          <w:tcPr>
            <w:tcW w:w="1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43" w:type="dxa"/>
            <w:gridSpan w:val="2"/>
            <w:tcBorders>
              <w:left w:val="single" w:sz="6" w:space="0" w:color="auto"/>
            </w:tcBorders>
            <w:vAlign w:val="center"/>
          </w:tcPr>
          <w:p w:rsidR="008C3D8C" w:rsidRPr="0041360C" w:rsidRDefault="008C3D8C" w:rsidP="00287611">
            <w:pPr>
              <w:jc w:val="both"/>
              <w:rPr>
                <w:rFonts w:ascii="Arial" w:hAnsi="Arial" w:cs="Arial"/>
                <w:sz w:val="20"/>
              </w:rPr>
            </w:pPr>
            <w:r w:rsidRPr="0041360C">
              <w:rPr>
                <w:rFonts w:ascii="Arial" w:hAnsi="Arial" w:cs="Arial"/>
                <w:sz w:val="20"/>
              </w:rPr>
              <w:t>En cas de risque identifié, comment celui-ci est-il</w:t>
            </w:r>
            <w:r>
              <w:rPr>
                <w:rFonts w:ascii="Arial" w:hAnsi="Arial" w:cs="Arial"/>
                <w:sz w:val="20"/>
              </w:rPr>
              <w:t xml:space="preserve"> éliminé ou minimisé </w:t>
            </w:r>
            <w:r w:rsidRPr="0041360C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369" w:type="dxa"/>
            <w:tcBorders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8" w:type="dxa"/>
            <w:gridSpan w:val="4"/>
            <w:tcBorders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5" w:type="dxa"/>
            <w:tcBorders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8" w:type="dxa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8C3D8C" w:rsidTr="002936A8">
        <w:trPr>
          <w:gridAfter w:val="1"/>
          <w:wAfter w:w="5945" w:type="dxa"/>
          <w:cantSplit/>
          <w:trHeight w:val="691"/>
        </w:trPr>
        <w:tc>
          <w:tcPr>
            <w:tcW w:w="1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4.1.5</w:t>
            </w:r>
          </w:p>
        </w:tc>
        <w:tc>
          <w:tcPr>
            <w:tcW w:w="3143" w:type="dxa"/>
            <w:gridSpan w:val="2"/>
            <w:tcBorders>
              <w:left w:val="single" w:sz="6" w:space="0" w:color="auto"/>
            </w:tcBorders>
            <w:vAlign w:val="center"/>
          </w:tcPr>
          <w:p w:rsidR="008C3D8C" w:rsidRDefault="008C3D8C" w:rsidP="0028761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 direction de l’organisme s’est- elle engagée à réaliser ses activités d’inspection en toute impartialité ? </w:t>
            </w:r>
          </w:p>
          <w:p w:rsidR="008C3D8C" w:rsidRPr="0041360C" w:rsidRDefault="008C3D8C" w:rsidP="0028761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oui, quel est la nature de cet engagement ?</w:t>
            </w:r>
          </w:p>
        </w:tc>
        <w:tc>
          <w:tcPr>
            <w:tcW w:w="36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8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38" w:type="dxa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8C3D8C" w:rsidTr="002936A8">
        <w:trPr>
          <w:gridAfter w:val="1"/>
          <w:wAfter w:w="5945" w:type="dxa"/>
          <w:cantSplit/>
          <w:trHeight w:val="436"/>
        </w:trPr>
        <w:tc>
          <w:tcPr>
            <w:tcW w:w="10774" w:type="dxa"/>
            <w:gridSpan w:val="10"/>
            <w:tcBorders>
              <w:top w:val="single" w:sz="6" w:space="0" w:color="auto"/>
            </w:tcBorders>
            <w:shd w:val="clear" w:color="auto" w:fill="F3F3F3"/>
            <w:vAlign w:val="center"/>
          </w:tcPr>
          <w:p w:rsidR="008C3D8C" w:rsidRPr="00453BF2" w:rsidRDefault="008C3D8C" w:rsidP="002876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4.2 – Confidentialité</w:t>
            </w:r>
          </w:p>
        </w:tc>
      </w:tr>
      <w:tr w:rsidR="008C3D8C" w:rsidTr="002936A8">
        <w:trPr>
          <w:gridAfter w:val="1"/>
          <w:wAfter w:w="5945" w:type="dxa"/>
          <w:cantSplit/>
          <w:trHeight w:val="966"/>
        </w:trPr>
        <w:tc>
          <w:tcPr>
            <w:tcW w:w="1251" w:type="dxa"/>
            <w:tcBorders>
              <w:top w:val="single" w:sz="6" w:space="0" w:color="auto"/>
            </w:tcBorders>
            <w:vAlign w:val="center"/>
          </w:tcPr>
          <w:p w:rsidR="008C3D8C" w:rsidRPr="00E241F5" w:rsidRDefault="008C3D8C" w:rsidP="0028761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241F5">
              <w:rPr>
                <w:rFonts w:ascii="Arial" w:hAnsi="Arial" w:cs="Arial"/>
                <w:b/>
                <w:sz w:val="16"/>
              </w:rPr>
              <w:t>4.2.1</w:t>
            </w:r>
          </w:p>
        </w:tc>
        <w:tc>
          <w:tcPr>
            <w:tcW w:w="3143" w:type="dxa"/>
            <w:gridSpan w:val="2"/>
            <w:vAlign w:val="center"/>
          </w:tcPr>
          <w:p w:rsidR="008C3D8C" w:rsidRDefault="008C3D8C" w:rsidP="00287611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Existe-t-il des instructions qui définissent les règles de confidentialité relatives aux missions d’inspection ? Les accords contractuels traitent-ils des aspects concernant la confidentialité des informations liés aux activités d’inspection ?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8" w:type="dxa"/>
            <w:gridSpan w:val="4"/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38" w:type="dxa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8C3D8C" w:rsidTr="002936A8">
        <w:trPr>
          <w:gridAfter w:val="1"/>
          <w:wAfter w:w="5945" w:type="dxa"/>
          <w:cantSplit/>
          <w:trHeight w:val="840"/>
        </w:trPr>
        <w:tc>
          <w:tcPr>
            <w:tcW w:w="1251" w:type="dxa"/>
            <w:vAlign w:val="center"/>
          </w:tcPr>
          <w:p w:rsidR="008C3D8C" w:rsidRPr="00E241F5" w:rsidRDefault="008C3D8C" w:rsidP="0028761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241F5">
              <w:rPr>
                <w:rFonts w:ascii="Arial" w:hAnsi="Arial" w:cs="Arial"/>
                <w:b/>
                <w:sz w:val="16"/>
              </w:rPr>
              <w:t>4.2.2</w:t>
            </w:r>
          </w:p>
        </w:tc>
        <w:tc>
          <w:tcPr>
            <w:tcW w:w="3143" w:type="dxa"/>
            <w:gridSpan w:val="2"/>
            <w:vAlign w:val="center"/>
          </w:tcPr>
          <w:p w:rsidR="008C3D8C" w:rsidRDefault="008C3D8C" w:rsidP="0028761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 client est-il informé si des informations sont diffusées à des tiers ?</w:t>
            </w:r>
          </w:p>
          <w:p w:rsidR="008C3D8C" w:rsidRDefault="008C3D8C" w:rsidP="0028761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oui, comment ?</w:t>
            </w:r>
          </w:p>
        </w:tc>
        <w:tc>
          <w:tcPr>
            <w:tcW w:w="36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8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38" w:type="dxa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8C3D8C" w:rsidTr="002936A8">
        <w:trPr>
          <w:gridAfter w:val="1"/>
          <w:wAfter w:w="5945" w:type="dxa"/>
          <w:cantSplit/>
          <w:trHeight w:val="966"/>
        </w:trPr>
        <w:tc>
          <w:tcPr>
            <w:tcW w:w="1251" w:type="dxa"/>
            <w:vAlign w:val="center"/>
          </w:tcPr>
          <w:p w:rsidR="008C3D8C" w:rsidRPr="00E241F5" w:rsidRDefault="008C3D8C" w:rsidP="0028761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241F5">
              <w:rPr>
                <w:rFonts w:ascii="Arial" w:hAnsi="Arial" w:cs="Arial"/>
                <w:b/>
                <w:sz w:val="16"/>
              </w:rPr>
              <w:t>4.2.3</w:t>
            </w:r>
          </w:p>
        </w:tc>
        <w:tc>
          <w:tcPr>
            <w:tcW w:w="3143" w:type="dxa"/>
            <w:gridSpan w:val="2"/>
            <w:vAlign w:val="center"/>
          </w:tcPr>
          <w:p w:rsidR="008C3D8C" w:rsidRDefault="008C3D8C" w:rsidP="002876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Comment les règles de confidentialité relatives aux informations provenant d’un tiers vis-à-vis d’un client de l’organisme sont-elles définies ?</w:t>
            </w:r>
          </w:p>
        </w:tc>
        <w:tc>
          <w:tcPr>
            <w:tcW w:w="369" w:type="dxa"/>
            <w:shd w:val="thinDiagStripe" w:color="auto" w:fill="auto"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8" w:type="dxa"/>
            <w:gridSpan w:val="4"/>
            <w:shd w:val="thinDiagStripe" w:color="auto" w:fill="auto"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5" w:type="dxa"/>
            <w:shd w:val="thinDiagStripe" w:color="auto" w:fill="auto"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38" w:type="dxa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8C3D8C" w:rsidTr="002936A8">
        <w:trPr>
          <w:gridAfter w:val="1"/>
          <w:wAfter w:w="5945" w:type="dxa"/>
          <w:cantSplit/>
          <w:trHeight w:val="533"/>
        </w:trPr>
        <w:tc>
          <w:tcPr>
            <w:tcW w:w="10774" w:type="dxa"/>
            <w:gridSpan w:val="10"/>
            <w:shd w:val="clear" w:color="auto" w:fill="F3F3F3"/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Chapitre 5</w:t>
            </w:r>
            <w:r>
              <w:rPr>
                <w:b/>
                <w:bCs/>
              </w:rPr>
              <w:t xml:space="preserve"> –</w: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EXIGENCES STRUCTURELLES</w:t>
            </w:r>
          </w:p>
        </w:tc>
      </w:tr>
      <w:tr w:rsidR="008C3D8C" w:rsidTr="002936A8">
        <w:trPr>
          <w:gridAfter w:val="1"/>
          <w:wAfter w:w="5945" w:type="dxa"/>
          <w:cantSplit/>
          <w:trHeight w:val="533"/>
        </w:trPr>
        <w:tc>
          <w:tcPr>
            <w:tcW w:w="10774" w:type="dxa"/>
            <w:gridSpan w:val="10"/>
            <w:shd w:val="clear" w:color="auto" w:fill="F3F3F3"/>
            <w:vAlign w:val="center"/>
          </w:tcPr>
          <w:p w:rsidR="008C3D8C" w:rsidRDefault="008C3D8C" w:rsidP="002876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5.1 – Exigences administratives</w:t>
            </w:r>
          </w:p>
        </w:tc>
      </w:tr>
      <w:tr w:rsidR="008C3D8C" w:rsidTr="002936A8">
        <w:trPr>
          <w:gridAfter w:val="1"/>
          <w:wAfter w:w="5945" w:type="dxa"/>
          <w:cantSplit/>
          <w:trHeight w:val="620"/>
        </w:trPr>
        <w:tc>
          <w:tcPr>
            <w:tcW w:w="1277" w:type="dxa"/>
            <w:gridSpan w:val="2"/>
            <w:vAlign w:val="center"/>
          </w:tcPr>
          <w:p w:rsidR="008C3D8C" w:rsidRPr="00453BF2" w:rsidRDefault="008C3D8C" w:rsidP="00287611">
            <w:pPr>
              <w:jc w:val="center"/>
              <w:rPr>
                <w:rFonts w:ascii="Arial" w:hAnsi="Arial" w:cs="Arial"/>
                <w:sz w:val="18"/>
              </w:rPr>
            </w:pPr>
            <w:bookmarkStart w:id="1" w:name="CaseACocher13"/>
            <w:r w:rsidRPr="00453BF2">
              <w:rPr>
                <w:rFonts w:ascii="Arial" w:hAnsi="Arial" w:cs="Arial"/>
                <w:b/>
                <w:sz w:val="18"/>
              </w:rPr>
              <w:t>5.1.1</w:t>
            </w:r>
          </w:p>
        </w:tc>
        <w:tc>
          <w:tcPr>
            <w:tcW w:w="3117" w:type="dxa"/>
            <w:vAlign w:val="center"/>
          </w:tcPr>
          <w:p w:rsidR="008C3D8C" w:rsidRDefault="008C3D8C" w:rsidP="0028761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Quelle est la structure juridique de l’organisme d’inspection ?</w:t>
            </w:r>
          </w:p>
        </w:tc>
        <w:bookmarkEnd w:id="1"/>
        <w:tc>
          <w:tcPr>
            <w:tcW w:w="369" w:type="dxa"/>
            <w:shd w:val="thinDiagStripe" w:color="auto" w:fill="auto"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dxa"/>
            <w:gridSpan w:val="2"/>
            <w:shd w:val="thinDiagStripe" w:color="auto" w:fill="auto"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4" w:type="dxa"/>
            <w:gridSpan w:val="3"/>
            <w:shd w:val="thinDiagStripe" w:color="auto" w:fill="auto"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38" w:type="dxa"/>
          </w:tcPr>
          <w:p w:rsidR="008C3D8C" w:rsidRDefault="008C3D8C" w:rsidP="00287611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8C3D8C" w:rsidTr="002936A8">
        <w:trPr>
          <w:gridAfter w:val="1"/>
          <w:wAfter w:w="5945" w:type="dxa"/>
          <w:cantSplit/>
          <w:trHeight w:val="916"/>
        </w:trPr>
        <w:tc>
          <w:tcPr>
            <w:tcW w:w="1277" w:type="dxa"/>
            <w:gridSpan w:val="2"/>
            <w:vAlign w:val="center"/>
          </w:tcPr>
          <w:p w:rsidR="008C3D8C" w:rsidRPr="00453BF2" w:rsidRDefault="008C3D8C" w:rsidP="0028761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53BF2">
              <w:rPr>
                <w:rFonts w:ascii="Arial" w:hAnsi="Arial" w:cs="Arial"/>
                <w:b/>
                <w:sz w:val="18"/>
              </w:rPr>
              <w:t>5.1.2</w:t>
            </w:r>
          </w:p>
        </w:tc>
        <w:tc>
          <w:tcPr>
            <w:tcW w:w="3117" w:type="dxa"/>
            <w:vAlign w:val="center"/>
          </w:tcPr>
          <w:p w:rsidR="008C3D8C" w:rsidRDefault="008C3D8C" w:rsidP="006D064E">
            <w:pPr>
              <w:jc w:val="both"/>
              <w:rPr>
                <w:rFonts w:ascii="Arial" w:hAnsi="Arial" w:cs="Arial"/>
              </w:rPr>
            </w:pPr>
            <w:r w:rsidRPr="006D064E">
              <w:rPr>
                <w:rFonts w:ascii="Arial" w:hAnsi="Arial" w:cs="Arial"/>
                <w:sz w:val="20"/>
              </w:rPr>
              <w:t>Comment les activités d’inspection sont-elles identifiées au sein de l’organisation ?</w:t>
            </w:r>
          </w:p>
        </w:tc>
        <w:tc>
          <w:tcPr>
            <w:tcW w:w="369" w:type="dxa"/>
            <w:shd w:val="thinDiagStripe" w:color="auto" w:fill="auto"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dxa"/>
            <w:gridSpan w:val="2"/>
            <w:shd w:val="thinDiagStripe" w:color="auto" w:fill="auto"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4" w:type="dxa"/>
            <w:gridSpan w:val="3"/>
            <w:shd w:val="thinDiagStripe" w:color="auto" w:fill="auto"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38" w:type="dxa"/>
          </w:tcPr>
          <w:p w:rsidR="008C3D8C" w:rsidRDefault="008C3D8C" w:rsidP="00287611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8C3D8C" w:rsidTr="002936A8">
        <w:trPr>
          <w:gridAfter w:val="1"/>
          <w:wAfter w:w="5945" w:type="dxa"/>
          <w:cantSplit/>
          <w:trHeight w:val="916"/>
        </w:trPr>
        <w:tc>
          <w:tcPr>
            <w:tcW w:w="1277" w:type="dxa"/>
            <w:gridSpan w:val="2"/>
            <w:vAlign w:val="center"/>
          </w:tcPr>
          <w:p w:rsidR="008C3D8C" w:rsidRPr="00453BF2" w:rsidRDefault="008C3D8C" w:rsidP="0028761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53BF2">
              <w:rPr>
                <w:rFonts w:ascii="Arial" w:hAnsi="Arial" w:cs="Arial"/>
                <w:b/>
                <w:sz w:val="18"/>
              </w:rPr>
              <w:lastRenderedPageBreak/>
              <w:t>5.1.3</w:t>
            </w:r>
          </w:p>
        </w:tc>
        <w:tc>
          <w:tcPr>
            <w:tcW w:w="3117" w:type="dxa"/>
            <w:vAlign w:val="center"/>
          </w:tcPr>
          <w:p w:rsidR="008C3D8C" w:rsidRDefault="008C3D8C" w:rsidP="0028761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Quels sont les documents qui décrivent les activités pour lesquelles l’organisme est compétent ?</w:t>
            </w:r>
          </w:p>
        </w:tc>
        <w:tc>
          <w:tcPr>
            <w:tcW w:w="369" w:type="dxa"/>
            <w:shd w:val="thinDiagStripe" w:color="auto" w:fill="auto"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dxa"/>
            <w:gridSpan w:val="2"/>
            <w:shd w:val="thinDiagStripe" w:color="auto" w:fill="auto"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4" w:type="dxa"/>
            <w:gridSpan w:val="3"/>
            <w:shd w:val="thinDiagStripe" w:color="auto" w:fill="auto"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38" w:type="dxa"/>
          </w:tcPr>
          <w:p w:rsidR="008C3D8C" w:rsidRDefault="008C3D8C" w:rsidP="00287611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8C3D8C" w:rsidTr="002936A8">
        <w:trPr>
          <w:gridAfter w:val="1"/>
          <w:wAfter w:w="5945" w:type="dxa"/>
          <w:cantSplit/>
          <w:trHeight w:val="1408"/>
        </w:trPr>
        <w:tc>
          <w:tcPr>
            <w:tcW w:w="1277" w:type="dxa"/>
            <w:gridSpan w:val="2"/>
            <w:vAlign w:val="center"/>
          </w:tcPr>
          <w:p w:rsidR="008C3D8C" w:rsidRPr="00453BF2" w:rsidRDefault="008C3D8C" w:rsidP="0028761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53BF2">
              <w:rPr>
                <w:rFonts w:ascii="Arial" w:hAnsi="Arial" w:cs="Arial"/>
                <w:b/>
                <w:sz w:val="18"/>
              </w:rPr>
              <w:t>5.1.4</w:t>
            </w:r>
          </w:p>
        </w:tc>
        <w:tc>
          <w:tcPr>
            <w:tcW w:w="3117" w:type="dxa"/>
            <w:vAlign w:val="center"/>
          </w:tcPr>
          <w:p w:rsidR="008C3D8C" w:rsidRDefault="008C3D8C" w:rsidP="0028761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L’organisme a-t-il souscrit une assurance en responsabilité civile qui couvre les activités d’inspection pour lesquelles l’accréditation est demandée ou dispose-t-il de réserves financières suffisantes pour couvrir les responsabilités découlant des inspections qu’il réalise ? </w:t>
            </w:r>
          </w:p>
        </w:tc>
        <w:tc>
          <w:tcPr>
            <w:tcW w:w="369" w:type="dxa"/>
            <w:tcBorders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" w:type="dxa"/>
            <w:gridSpan w:val="2"/>
            <w:tcBorders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4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404" w:type="dxa"/>
            <w:gridSpan w:val="3"/>
            <w:tcBorders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5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5238" w:type="dxa"/>
          </w:tcPr>
          <w:p w:rsidR="008C3D8C" w:rsidRDefault="008C3D8C" w:rsidP="00287611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8C3D8C" w:rsidTr="002936A8">
        <w:trPr>
          <w:gridAfter w:val="1"/>
          <w:wAfter w:w="5945" w:type="dxa"/>
          <w:cantSplit/>
          <w:trHeight w:val="905"/>
        </w:trPr>
        <w:tc>
          <w:tcPr>
            <w:tcW w:w="1277" w:type="dxa"/>
            <w:gridSpan w:val="2"/>
            <w:vAlign w:val="center"/>
          </w:tcPr>
          <w:p w:rsidR="008C3D8C" w:rsidRPr="00453BF2" w:rsidRDefault="008C3D8C" w:rsidP="0028761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53BF2">
              <w:rPr>
                <w:rFonts w:ascii="Arial" w:hAnsi="Arial" w:cs="Arial"/>
                <w:b/>
                <w:sz w:val="18"/>
              </w:rPr>
              <w:t>5.1.5</w:t>
            </w:r>
          </w:p>
        </w:tc>
        <w:tc>
          <w:tcPr>
            <w:tcW w:w="3117" w:type="dxa"/>
            <w:vAlign w:val="center"/>
          </w:tcPr>
          <w:p w:rsidR="008C3D8C" w:rsidRDefault="008C3D8C" w:rsidP="0028761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Quels sont les documents qui définissent les conditions de commercialisation des prestations d’inspection ?</w:t>
            </w:r>
          </w:p>
        </w:tc>
        <w:tc>
          <w:tcPr>
            <w:tcW w:w="369" w:type="dxa"/>
            <w:shd w:val="thinDiagStripe" w:color="auto" w:fill="auto"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dxa"/>
            <w:gridSpan w:val="2"/>
            <w:shd w:val="thinDiagStripe" w:color="auto" w:fill="auto"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4" w:type="dxa"/>
            <w:gridSpan w:val="3"/>
            <w:shd w:val="thinDiagStripe" w:color="auto" w:fill="auto"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38" w:type="dxa"/>
          </w:tcPr>
          <w:p w:rsidR="008C3D8C" w:rsidRDefault="008C3D8C" w:rsidP="00287611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8C3D8C" w:rsidTr="002936A8">
        <w:trPr>
          <w:gridAfter w:val="1"/>
          <w:wAfter w:w="5945" w:type="dxa"/>
          <w:cantSplit/>
          <w:trHeight w:val="602"/>
        </w:trPr>
        <w:tc>
          <w:tcPr>
            <w:tcW w:w="10774" w:type="dxa"/>
            <w:gridSpan w:val="10"/>
            <w:shd w:val="clear" w:color="auto" w:fill="F3F3F3"/>
            <w:vAlign w:val="center"/>
          </w:tcPr>
          <w:p w:rsidR="008C3D8C" w:rsidRDefault="008C3D8C" w:rsidP="002876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5.2 – Organisation et management</w:t>
            </w:r>
          </w:p>
        </w:tc>
      </w:tr>
      <w:tr w:rsidR="008C3D8C" w:rsidTr="002936A8">
        <w:trPr>
          <w:gridAfter w:val="1"/>
          <w:wAfter w:w="5945" w:type="dxa"/>
          <w:cantSplit/>
          <w:trHeight w:val="825"/>
        </w:trPr>
        <w:tc>
          <w:tcPr>
            <w:tcW w:w="1277" w:type="dxa"/>
            <w:gridSpan w:val="2"/>
            <w:vMerge w:val="restart"/>
            <w:vAlign w:val="center"/>
          </w:tcPr>
          <w:p w:rsidR="008C3D8C" w:rsidRPr="00C66CB6" w:rsidRDefault="008C3D8C" w:rsidP="00287611">
            <w:pPr>
              <w:jc w:val="center"/>
              <w:rPr>
                <w:rFonts w:ascii="Arial" w:hAnsi="Arial" w:cs="Arial"/>
                <w:sz w:val="18"/>
              </w:rPr>
            </w:pPr>
            <w:r w:rsidRPr="00C66CB6">
              <w:rPr>
                <w:rFonts w:ascii="Arial" w:hAnsi="Arial" w:cs="Arial"/>
                <w:b/>
                <w:sz w:val="18"/>
              </w:rPr>
              <w:t>5</w:t>
            </w:r>
            <w:bookmarkStart w:id="4" w:name="Texte16"/>
            <w:r w:rsidRPr="00C66CB6">
              <w:rPr>
                <w:rFonts w:ascii="Arial" w:hAnsi="Arial" w:cs="Arial"/>
                <w:b/>
                <w:sz w:val="18"/>
              </w:rPr>
              <w:t>.2</w:t>
            </w:r>
            <w:r>
              <w:rPr>
                <w:rFonts w:ascii="Arial" w:hAnsi="Arial" w:cs="Arial"/>
                <w:b/>
                <w:sz w:val="18"/>
              </w:rPr>
              <w:t>.1 &amp;</w:t>
            </w:r>
            <w:r w:rsidRPr="00C66CB6">
              <w:rPr>
                <w:rFonts w:ascii="Arial" w:hAnsi="Arial" w:cs="Arial"/>
                <w:b/>
                <w:sz w:val="18"/>
              </w:rPr>
              <w:t xml:space="preserve"> 5.2.2</w:t>
            </w:r>
          </w:p>
        </w:tc>
        <w:tc>
          <w:tcPr>
            <w:tcW w:w="3117" w:type="dxa"/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Comment l’organisme d’inspection garantit-il que l’organisation mise en œuvre lui permet de maintenir son aptitude à exécuter ses activités d’inspection ?</w:t>
            </w:r>
          </w:p>
        </w:tc>
        <w:tc>
          <w:tcPr>
            <w:tcW w:w="369" w:type="dxa"/>
            <w:tcBorders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dxa"/>
            <w:gridSpan w:val="2"/>
            <w:tcBorders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4" w:type="dxa"/>
            <w:gridSpan w:val="3"/>
            <w:tcBorders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  <w:bookmarkEnd w:id="4"/>
        <w:tc>
          <w:tcPr>
            <w:tcW w:w="5238" w:type="dxa"/>
          </w:tcPr>
          <w:p w:rsidR="008C3D8C" w:rsidRDefault="008C3D8C" w:rsidP="00287611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8C3D8C" w:rsidTr="002936A8">
        <w:trPr>
          <w:gridAfter w:val="1"/>
          <w:wAfter w:w="5945" w:type="dxa"/>
          <w:cantSplit/>
          <w:trHeight w:val="1161"/>
        </w:trPr>
        <w:tc>
          <w:tcPr>
            <w:tcW w:w="1277" w:type="dxa"/>
            <w:gridSpan w:val="2"/>
            <w:vMerge/>
            <w:vAlign w:val="center"/>
          </w:tcPr>
          <w:p w:rsidR="008C3D8C" w:rsidRPr="00C66CB6" w:rsidRDefault="008C3D8C" w:rsidP="0028761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7" w:type="dxa"/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L’organisme d’inspection participe-t-il à des échanges d’expérience avec d’autres organismes d’inspection ?</w:t>
            </w:r>
          </w:p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oui, préciser quelle est la nature de ces échanges.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gridSpan w:val="3"/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38" w:type="dxa"/>
          </w:tcPr>
          <w:p w:rsidR="008C3D8C" w:rsidRDefault="008C3D8C" w:rsidP="00287611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8C3D8C" w:rsidTr="002936A8">
        <w:trPr>
          <w:gridAfter w:val="1"/>
          <w:wAfter w:w="5945" w:type="dxa"/>
          <w:cantSplit/>
          <w:trHeight w:val="825"/>
        </w:trPr>
        <w:tc>
          <w:tcPr>
            <w:tcW w:w="1277" w:type="dxa"/>
            <w:gridSpan w:val="2"/>
            <w:vAlign w:val="center"/>
          </w:tcPr>
          <w:p w:rsidR="008C3D8C" w:rsidRPr="00C66CB6" w:rsidRDefault="008C3D8C" w:rsidP="0028761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C66CB6">
              <w:rPr>
                <w:rFonts w:ascii="Arial" w:hAnsi="Arial" w:cs="Arial"/>
                <w:b/>
                <w:sz w:val="18"/>
              </w:rPr>
              <w:t>5.2.3</w:t>
            </w:r>
          </w:p>
        </w:tc>
        <w:tc>
          <w:tcPr>
            <w:tcW w:w="3117" w:type="dxa"/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Comment les responsabilités et les liens hiérarchiques et fonctionnels sont-ils définis pour l’organisme d’inspection au sein de son organisation générale ?</w:t>
            </w:r>
          </w:p>
        </w:tc>
        <w:tc>
          <w:tcPr>
            <w:tcW w:w="369" w:type="dxa"/>
            <w:tcBorders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dxa"/>
            <w:gridSpan w:val="2"/>
            <w:tcBorders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4" w:type="dxa"/>
            <w:gridSpan w:val="3"/>
            <w:tcBorders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8" w:type="dxa"/>
          </w:tcPr>
          <w:p w:rsidR="008C3D8C" w:rsidRDefault="008C3D8C" w:rsidP="00287611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8C3D8C" w:rsidTr="002936A8">
        <w:trPr>
          <w:gridAfter w:val="1"/>
          <w:wAfter w:w="5945" w:type="dxa"/>
          <w:cantSplit/>
          <w:trHeight w:val="825"/>
        </w:trPr>
        <w:tc>
          <w:tcPr>
            <w:tcW w:w="1277" w:type="dxa"/>
            <w:gridSpan w:val="2"/>
            <w:vAlign w:val="center"/>
          </w:tcPr>
          <w:p w:rsidR="008C3D8C" w:rsidRPr="00C66CB6" w:rsidRDefault="008C3D8C" w:rsidP="0028761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C66CB6">
              <w:rPr>
                <w:rFonts w:ascii="Arial" w:hAnsi="Arial" w:cs="Arial"/>
                <w:b/>
                <w:sz w:val="18"/>
              </w:rPr>
              <w:t>5.2.4</w:t>
            </w:r>
          </w:p>
        </w:tc>
        <w:tc>
          <w:tcPr>
            <w:tcW w:w="3117" w:type="dxa"/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Dans le cas où l’organisme fournit des services autres que des services d’inspection, l’entité émettant les rapports est-elle clairement identifiée ?</w:t>
            </w:r>
          </w:p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oui comment ?</w:t>
            </w:r>
          </w:p>
        </w:tc>
        <w:tc>
          <w:tcPr>
            <w:tcW w:w="36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38" w:type="dxa"/>
          </w:tcPr>
          <w:p w:rsidR="008C3D8C" w:rsidRDefault="008C3D8C" w:rsidP="00287611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8C3D8C" w:rsidTr="002936A8">
        <w:trPr>
          <w:gridAfter w:val="1"/>
          <w:wAfter w:w="5945" w:type="dxa"/>
          <w:cantSplit/>
          <w:trHeight w:val="708"/>
        </w:trPr>
        <w:tc>
          <w:tcPr>
            <w:tcW w:w="1277" w:type="dxa"/>
            <w:gridSpan w:val="2"/>
            <w:vMerge w:val="restart"/>
            <w:vAlign w:val="center"/>
          </w:tcPr>
          <w:p w:rsidR="008C3D8C" w:rsidRPr="00C66CB6" w:rsidRDefault="008C3D8C" w:rsidP="0028761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C66CB6">
              <w:rPr>
                <w:rFonts w:ascii="Arial" w:hAnsi="Arial" w:cs="Arial"/>
                <w:b/>
                <w:sz w:val="18"/>
              </w:rPr>
              <w:t>5.2.5</w:t>
            </w:r>
          </w:p>
        </w:tc>
        <w:tc>
          <w:tcPr>
            <w:tcW w:w="3117" w:type="dxa"/>
            <w:vMerge w:val="restart"/>
            <w:vAlign w:val="center"/>
          </w:tcPr>
          <w:p w:rsidR="008C3D8C" w:rsidRDefault="008C3D8C" w:rsidP="00287611">
            <w:pPr>
              <w:pStyle w:val="Corpsdetexte"/>
              <w:spacing w:after="120"/>
            </w:pPr>
            <w:r>
              <w:t>L’organisme d’inspection dispose-t-il d’un ou de plusieurs dirigeant(s) technique(s) qualifié(s) et expérimenté(s) :</w:t>
            </w:r>
          </w:p>
        </w:tc>
        <w:tc>
          <w:tcPr>
            <w:tcW w:w="36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67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369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68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404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69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5238" w:type="dxa"/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pour l’ensemble des activités concernées par l’accréditation ?</w:t>
            </w:r>
          </w:p>
        </w:tc>
      </w:tr>
      <w:tr w:rsidR="008C3D8C" w:rsidTr="002936A8">
        <w:trPr>
          <w:gridAfter w:val="1"/>
          <w:wAfter w:w="5945" w:type="dxa"/>
          <w:cantSplit/>
          <w:trHeight w:val="578"/>
        </w:trPr>
        <w:tc>
          <w:tcPr>
            <w:tcW w:w="1277" w:type="dxa"/>
            <w:gridSpan w:val="2"/>
            <w:vMerge/>
            <w:vAlign w:val="center"/>
          </w:tcPr>
          <w:p w:rsidR="008C3D8C" w:rsidRPr="00C66CB6" w:rsidRDefault="008C3D8C" w:rsidP="0028761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7" w:type="dxa"/>
            <w:vMerge/>
            <w:vAlign w:val="center"/>
          </w:tcPr>
          <w:p w:rsidR="008C3D8C" w:rsidRDefault="008C3D8C" w:rsidP="00287611">
            <w:pPr>
              <w:pStyle w:val="Corpsdetexte"/>
              <w:spacing w:after="120"/>
            </w:pPr>
          </w:p>
        </w:tc>
        <w:tc>
          <w:tcPr>
            <w:tcW w:w="36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38" w:type="dxa"/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 domaine d’activité ? Si oui, préciser combien et pour quelle activité.</w:t>
            </w:r>
          </w:p>
        </w:tc>
      </w:tr>
      <w:tr w:rsidR="008C3D8C" w:rsidTr="002936A8">
        <w:trPr>
          <w:gridAfter w:val="1"/>
          <w:wAfter w:w="5945" w:type="dxa"/>
          <w:cantSplit/>
          <w:trHeight w:val="825"/>
        </w:trPr>
        <w:tc>
          <w:tcPr>
            <w:tcW w:w="1277" w:type="dxa"/>
            <w:gridSpan w:val="2"/>
            <w:vAlign w:val="center"/>
          </w:tcPr>
          <w:p w:rsidR="008C3D8C" w:rsidRPr="00C66CB6" w:rsidRDefault="008C3D8C" w:rsidP="0028761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C66CB6">
              <w:rPr>
                <w:rFonts w:ascii="Arial" w:hAnsi="Arial" w:cs="Arial"/>
                <w:b/>
                <w:sz w:val="18"/>
              </w:rPr>
              <w:t>5.2.6</w:t>
            </w:r>
          </w:p>
        </w:tc>
        <w:tc>
          <w:tcPr>
            <w:tcW w:w="3117" w:type="dxa"/>
            <w:vAlign w:val="center"/>
          </w:tcPr>
          <w:p w:rsidR="008C3D8C" w:rsidRDefault="008C3D8C" w:rsidP="006D064E">
            <w:pPr>
              <w:pStyle w:val="Corpsdetexte"/>
              <w:spacing w:after="120"/>
            </w:pPr>
            <w:r>
              <w:t>L’organisme d’inspection a-t-il nommé des suppléants pour les fonctions de responsable technique ?</w:t>
            </w:r>
          </w:p>
        </w:tc>
        <w:tc>
          <w:tcPr>
            <w:tcW w:w="36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38" w:type="dxa"/>
          </w:tcPr>
          <w:p w:rsidR="008C3D8C" w:rsidRDefault="008C3D8C" w:rsidP="00287611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8C3D8C" w:rsidTr="002936A8">
        <w:trPr>
          <w:gridAfter w:val="1"/>
          <w:wAfter w:w="5945" w:type="dxa"/>
          <w:cantSplit/>
          <w:trHeight w:val="825"/>
        </w:trPr>
        <w:tc>
          <w:tcPr>
            <w:tcW w:w="1277" w:type="dxa"/>
            <w:gridSpan w:val="2"/>
            <w:vAlign w:val="center"/>
          </w:tcPr>
          <w:p w:rsidR="008C3D8C" w:rsidRPr="00C66CB6" w:rsidRDefault="008C3D8C" w:rsidP="0028761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C66CB6">
              <w:rPr>
                <w:rFonts w:ascii="Arial" w:hAnsi="Arial" w:cs="Arial"/>
                <w:b/>
                <w:sz w:val="18"/>
              </w:rPr>
              <w:lastRenderedPageBreak/>
              <w:t>5.2.7</w:t>
            </w:r>
          </w:p>
        </w:tc>
        <w:tc>
          <w:tcPr>
            <w:tcW w:w="3117" w:type="dxa"/>
            <w:vAlign w:val="center"/>
          </w:tcPr>
          <w:p w:rsidR="008C3D8C" w:rsidRDefault="008C3D8C" w:rsidP="006D064E">
            <w:pPr>
              <w:pStyle w:val="Corpsdetexte"/>
              <w:spacing w:after="120"/>
            </w:pPr>
            <w:r>
              <w:t>Les fonctions des personnes impliquées dans les activités d’inspection sont-elles décrites ?</w:t>
            </w:r>
          </w:p>
          <w:p w:rsidR="008C3D8C" w:rsidRDefault="008C3D8C" w:rsidP="006D064E">
            <w:pPr>
              <w:pStyle w:val="Corpsdetexte"/>
              <w:spacing w:after="120"/>
            </w:pPr>
            <w:r>
              <w:t xml:space="preserve">Si oui comment ? 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gridSpan w:val="3"/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38" w:type="dxa"/>
          </w:tcPr>
          <w:p w:rsidR="008C3D8C" w:rsidRDefault="008C3D8C" w:rsidP="00287611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584"/>
        </w:trPr>
        <w:tc>
          <w:tcPr>
            <w:tcW w:w="10774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8C3D8C" w:rsidRDefault="008C3D8C" w:rsidP="00287611">
            <w:pPr>
              <w:pStyle w:val="Titre2"/>
              <w:pageBreakBefore w:val="0"/>
            </w:pPr>
          </w:p>
          <w:p w:rsidR="008C3D8C" w:rsidRDefault="008C3D8C" w:rsidP="00287611">
            <w:pPr>
              <w:pStyle w:val="Titre2"/>
              <w:pageBreakBefore w:val="0"/>
            </w:pPr>
            <w:r>
              <w:t>Chapitre 6 – EXIGENCES EN MATIERE DE RESSOURCES</w:t>
            </w: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584"/>
        </w:trPr>
        <w:tc>
          <w:tcPr>
            <w:tcW w:w="10774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8C3D8C" w:rsidRDefault="008C3D8C" w:rsidP="00287611">
            <w:pPr>
              <w:pStyle w:val="Titre2"/>
              <w:pageBreakBefore w:val="0"/>
            </w:pPr>
            <w:r>
              <w:t>6</w:t>
            </w:r>
            <w:r w:rsidRPr="00864D67">
              <w:t>.</w:t>
            </w:r>
            <w:r>
              <w:t>1</w:t>
            </w:r>
            <w:r w:rsidRPr="00864D67">
              <w:t xml:space="preserve"> – </w:t>
            </w:r>
            <w:r>
              <w:t>Personnel</w:t>
            </w: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1098"/>
        </w:trPr>
        <w:tc>
          <w:tcPr>
            <w:tcW w:w="1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Pr="00864D67" w:rsidRDefault="008C3D8C" w:rsidP="00287611">
            <w:pPr>
              <w:jc w:val="center"/>
              <w:rPr>
                <w:rFonts w:ascii="Arial" w:hAnsi="Arial" w:cs="Arial"/>
                <w:sz w:val="18"/>
              </w:rPr>
            </w:pPr>
            <w:r w:rsidRPr="00864D67">
              <w:rPr>
                <w:rFonts w:ascii="Arial" w:hAnsi="Arial" w:cs="Arial"/>
                <w:b/>
                <w:sz w:val="18"/>
              </w:rPr>
              <w:t>6.1.1</w:t>
            </w:r>
            <w:r>
              <w:rPr>
                <w:rFonts w:ascii="Arial" w:hAnsi="Arial" w:cs="Arial"/>
                <w:b/>
                <w:sz w:val="18"/>
              </w:rPr>
              <w:t xml:space="preserve"> &amp; 6.1.3</w:t>
            </w:r>
          </w:p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L’organisme a-t-il défini des exigences en matière de qualification, de formation,  d’expérience et de niveau de connaissances nécessaires pour tout le personnel impliqué dans des activités d’inspection ?</w:t>
            </w:r>
          </w:p>
          <w:p w:rsidR="008C3D8C" w:rsidRDefault="008C3D8C" w:rsidP="002876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Si oui, quelles sont-elles ?</w:t>
            </w:r>
          </w:p>
        </w:tc>
        <w:tc>
          <w:tcPr>
            <w:tcW w:w="3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26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36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25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40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22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839"/>
        </w:trPr>
        <w:tc>
          <w:tcPr>
            <w:tcW w:w="1277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8C3D8C" w:rsidRPr="00864D67" w:rsidRDefault="008C3D8C" w:rsidP="00287611">
            <w:pPr>
              <w:jc w:val="center"/>
              <w:rPr>
                <w:rFonts w:ascii="Arial" w:hAnsi="Arial" w:cs="Arial"/>
                <w:sz w:val="18"/>
              </w:rPr>
            </w:pPr>
            <w:r w:rsidRPr="00864D67">
              <w:rPr>
                <w:rFonts w:ascii="Arial" w:hAnsi="Arial" w:cs="Arial"/>
                <w:b/>
                <w:sz w:val="18"/>
              </w:rPr>
              <w:t>6.1.2</w:t>
            </w:r>
          </w:p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</w:rPr>
              <w:t>L’organisme d’inspection dispose-t-il d’un nombre suffisant d’inspecteurs en regard des activités objets de la demande d’accréditation ?</w:t>
            </w:r>
          </w:p>
        </w:tc>
        <w:tc>
          <w:tcPr>
            <w:tcW w:w="3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27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36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24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40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23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839"/>
        </w:trPr>
        <w:tc>
          <w:tcPr>
            <w:tcW w:w="1277" w:type="dxa"/>
            <w:gridSpan w:val="2"/>
            <w:vMerge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Les inspecteurs sont-ils tous des salariés exclusifs de l’organisme qui demande l’accréditation ?</w:t>
            </w:r>
          </w:p>
        </w:tc>
        <w:tc>
          <w:tcPr>
            <w:tcW w:w="3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971"/>
        </w:trPr>
        <w:tc>
          <w:tcPr>
            <w:tcW w:w="1277" w:type="dxa"/>
            <w:gridSpan w:val="2"/>
            <w:vMerge/>
            <w:vAlign w:val="center"/>
          </w:tcPr>
          <w:p w:rsidR="008C3D8C" w:rsidRPr="00864D67" w:rsidRDefault="008C3D8C" w:rsidP="0028761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non, quelle est la nature du contrat qui lie les inspecteurs non salariés à l’organisme qui demande l’accréditation ?</w:t>
            </w:r>
          </w:p>
        </w:tc>
        <w:tc>
          <w:tcPr>
            <w:tcW w:w="369" w:type="dxa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839"/>
        </w:trPr>
        <w:tc>
          <w:tcPr>
            <w:tcW w:w="1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Pr="00864D67" w:rsidRDefault="008C3D8C" w:rsidP="00287611">
            <w:pPr>
              <w:rPr>
                <w:rFonts w:ascii="Arial" w:hAnsi="Arial" w:cs="Arial"/>
                <w:b/>
                <w:sz w:val="18"/>
              </w:rPr>
            </w:pPr>
            <w:r w:rsidRPr="00864D67">
              <w:rPr>
                <w:rFonts w:ascii="Arial" w:hAnsi="Arial" w:cs="Arial"/>
                <w:b/>
                <w:sz w:val="18"/>
              </w:rPr>
              <w:t>6.1.4</w:t>
            </w:r>
          </w:p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Dans quels documents l’organisme a-t-il défini les obligations, responsabilités et autorités de chaque personne ?</w:t>
            </w:r>
          </w:p>
        </w:tc>
        <w:tc>
          <w:tcPr>
            <w:tcW w:w="369" w:type="dxa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839"/>
        </w:trPr>
        <w:tc>
          <w:tcPr>
            <w:tcW w:w="1277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6.1.5,</w:t>
            </w:r>
          </w:p>
          <w:p w:rsidR="008C3D8C" w:rsidRPr="00864D67" w:rsidRDefault="008C3D8C" w:rsidP="0028761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6.1.6</w:t>
            </w:r>
          </w:p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</w:t>
            </w:r>
            <w:r w:rsidRPr="00AC7028">
              <w:rPr>
                <w:rFonts w:ascii="Arial" w:hAnsi="Arial" w:cs="Arial"/>
                <w:sz w:val="20"/>
              </w:rPr>
              <w:t>’organisme a-t-il défini des procédures relatives à la sélection, formation, qualification et surveillance d</w:t>
            </w:r>
            <w:r>
              <w:rPr>
                <w:rFonts w:ascii="Arial" w:hAnsi="Arial" w:cs="Arial"/>
                <w:sz w:val="20"/>
              </w:rPr>
              <w:t xml:space="preserve">es </w:t>
            </w:r>
            <w:r w:rsidRPr="00AC7028">
              <w:rPr>
                <w:rFonts w:ascii="Arial" w:hAnsi="Arial" w:cs="Arial"/>
                <w:sz w:val="20"/>
              </w:rPr>
              <w:t>inspecteurs et autres membres du personnel impliqués dans des activités d’inspection ?</w:t>
            </w:r>
          </w:p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oui quelles sont-elles ?</w:t>
            </w:r>
          </w:p>
        </w:tc>
        <w:tc>
          <w:tcPr>
            <w:tcW w:w="369" w:type="dxa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463"/>
        </w:trPr>
        <w:tc>
          <w:tcPr>
            <w:tcW w:w="1277" w:type="dxa"/>
            <w:gridSpan w:val="2"/>
            <w:vMerge/>
            <w:vAlign w:val="center"/>
          </w:tcPr>
          <w:p w:rsidR="008C3D8C" w:rsidRPr="00864D67" w:rsidRDefault="008C3D8C" w:rsidP="0028761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7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 w:rsidRPr="00B35110">
              <w:rPr>
                <w:rFonts w:ascii="Arial" w:hAnsi="Arial" w:cs="Arial"/>
                <w:sz w:val="18"/>
              </w:rPr>
              <w:t xml:space="preserve">Existe-t-il un système de formation documenté permettant d’assurer que la formation du personnel prend en compte les étapes suivantes : </w:t>
            </w:r>
          </w:p>
        </w:tc>
        <w:tc>
          <w:tcPr>
            <w:tcW w:w="3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Période d’initiation ?</w:t>
            </w: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277"/>
        </w:trPr>
        <w:tc>
          <w:tcPr>
            <w:tcW w:w="1277" w:type="dxa"/>
            <w:gridSpan w:val="2"/>
            <w:vMerge/>
            <w:vAlign w:val="center"/>
          </w:tcPr>
          <w:p w:rsidR="008C3D8C" w:rsidRPr="00864D67" w:rsidRDefault="008C3D8C" w:rsidP="0028761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Période de travail sous tutorat ?</w:t>
            </w: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410"/>
        </w:trPr>
        <w:tc>
          <w:tcPr>
            <w:tcW w:w="1277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8C3D8C" w:rsidRPr="00864D67" w:rsidRDefault="008C3D8C" w:rsidP="0028761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Formation continue ?</w:t>
            </w: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839"/>
        </w:trPr>
        <w:tc>
          <w:tcPr>
            <w:tcW w:w="1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Pr="00864D67" w:rsidRDefault="008C3D8C" w:rsidP="00287611">
            <w:pPr>
              <w:rPr>
                <w:rFonts w:ascii="Arial" w:hAnsi="Arial" w:cs="Arial"/>
                <w:b/>
                <w:sz w:val="18"/>
              </w:rPr>
            </w:pPr>
            <w:r w:rsidRPr="00864D67">
              <w:rPr>
                <w:rFonts w:ascii="Arial" w:hAnsi="Arial" w:cs="Arial"/>
                <w:b/>
                <w:sz w:val="18"/>
              </w:rPr>
              <w:t>6.1.7</w:t>
            </w:r>
          </w:p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Quels sont l</w:t>
            </w:r>
            <w:r w:rsidRPr="00636F37">
              <w:rPr>
                <w:rFonts w:ascii="Arial" w:hAnsi="Arial" w:cs="Arial"/>
                <w:sz w:val="20"/>
              </w:rPr>
              <w:t xml:space="preserve">es éléments pris en compte </w:t>
            </w:r>
            <w:r>
              <w:rPr>
                <w:rFonts w:ascii="Arial" w:hAnsi="Arial" w:cs="Arial"/>
                <w:sz w:val="20"/>
              </w:rPr>
              <w:t xml:space="preserve">par l’organisme </w:t>
            </w:r>
            <w:r w:rsidRPr="00636F37">
              <w:rPr>
                <w:rFonts w:ascii="Arial" w:hAnsi="Arial" w:cs="Arial"/>
                <w:sz w:val="20"/>
              </w:rPr>
              <w:t>pour dé</w:t>
            </w:r>
            <w:r>
              <w:rPr>
                <w:rFonts w:ascii="Arial" w:hAnsi="Arial" w:cs="Arial"/>
                <w:sz w:val="20"/>
              </w:rPr>
              <w:t>terminer les besoin en  formation continue du personnel ?</w:t>
            </w:r>
          </w:p>
        </w:tc>
        <w:tc>
          <w:tcPr>
            <w:tcW w:w="369" w:type="dxa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681"/>
        </w:trPr>
        <w:tc>
          <w:tcPr>
            <w:tcW w:w="1277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b/>
                <w:sz w:val="18"/>
              </w:rPr>
            </w:pPr>
            <w:r w:rsidRPr="00864D67">
              <w:rPr>
                <w:rFonts w:ascii="Arial" w:hAnsi="Arial" w:cs="Arial"/>
                <w:b/>
                <w:sz w:val="18"/>
              </w:rPr>
              <w:lastRenderedPageBreak/>
              <w:t>6.1.8</w:t>
            </w:r>
          </w:p>
          <w:p w:rsidR="008C3D8C" w:rsidRPr="00864D67" w:rsidRDefault="008C3D8C" w:rsidP="0028761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6.1.9</w:t>
            </w:r>
          </w:p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Les modalités générales et les objectifs de la surveillance des personnels en charge des inspections sont-elles formalisées ?</w:t>
            </w:r>
          </w:p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oui quelles sont-elles ?</w:t>
            </w:r>
          </w:p>
        </w:tc>
        <w:tc>
          <w:tcPr>
            <w:tcW w:w="3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839"/>
        </w:trPr>
        <w:tc>
          <w:tcPr>
            <w:tcW w:w="1277" w:type="dxa"/>
            <w:gridSpan w:val="2"/>
            <w:vMerge/>
            <w:vAlign w:val="center"/>
          </w:tcPr>
          <w:p w:rsidR="008C3D8C" w:rsidRPr="00864D67" w:rsidRDefault="008C3D8C" w:rsidP="0028761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Les modalités de surveillance des personnels en charge des inspections intègrent-elles des observations d’activités d’inspection sur site et des examens de rapports d’inspection ?</w:t>
            </w:r>
          </w:p>
        </w:tc>
        <w:tc>
          <w:tcPr>
            <w:tcW w:w="3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839"/>
        </w:trPr>
        <w:tc>
          <w:tcPr>
            <w:tcW w:w="1277" w:type="dxa"/>
            <w:gridSpan w:val="2"/>
            <w:vMerge/>
            <w:vAlign w:val="center"/>
          </w:tcPr>
          <w:p w:rsidR="008C3D8C" w:rsidRPr="00864D67" w:rsidRDefault="008C3D8C" w:rsidP="0028761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Quelles sont les autres modalités mises en place pour assurer la surveillance des personnels en charge des inspections ?</w:t>
            </w:r>
          </w:p>
        </w:tc>
        <w:tc>
          <w:tcPr>
            <w:tcW w:w="369" w:type="dxa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839"/>
        </w:trPr>
        <w:tc>
          <w:tcPr>
            <w:tcW w:w="1277" w:type="dxa"/>
            <w:gridSpan w:val="2"/>
            <w:tcBorders>
              <w:bottom w:val="single" w:sz="6" w:space="0" w:color="auto"/>
            </w:tcBorders>
            <w:vAlign w:val="center"/>
          </w:tcPr>
          <w:p w:rsidR="008C3D8C" w:rsidRPr="00864D67" w:rsidRDefault="008C3D8C" w:rsidP="0028761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L’organisme a-t-il désigné des personnes compétentes pour effectuer les activités de surveillance des personnels en charge des inspections ?</w:t>
            </w:r>
          </w:p>
        </w:tc>
        <w:tc>
          <w:tcPr>
            <w:tcW w:w="3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839"/>
        </w:trPr>
        <w:tc>
          <w:tcPr>
            <w:tcW w:w="1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Pr="00864D67" w:rsidRDefault="008C3D8C" w:rsidP="00287611">
            <w:pPr>
              <w:rPr>
                <w:rFonts w:ascii="Arial" w:hAnsi="Arial" w:cs="Arial"/>
                <w:b/>
                <w:sz w:val="18"/>
              </w:rPr>
            </w:pPr>
            <w:r w:rsidRPr="00864D67">
              <w:rPr>
                <w:rFonts w:ascii="Arial" w:hAnsi="Arial" w:cs="Arial"/>
                <w:b/>
                <w:sz w:val="18"/>
              </w:rPr>
              <w:t>6.1.10</w:t>
            </w:r>
          </w:p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Les enregistrements relatifs au processus de qualification et de maintien de compétence du personnel de l’organisme sont-ils tenus à jour ?</w:t>
            </w:r>
          </w:p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oui comment ?</w:t>
            </w:r>
          </w:p>
        </w:tc>
        <w:tc>
          <w:tcPr>
            <w:tcW w:w="3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839"/>
        </w:trPr>
        <w:tc>
          <w:tcPr>
            <w:tcW w:w="1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Pr="00864D67" w:rsidRDefault="008C3D8C" w:rsidP="00287611">
            <w:pPr>
              <w:rPr>
                <w:rFonts w:ascii="Arial" w:hAnsi="Arial" w:cs="Arial"/>
                <w:b/>
                <w:sz w:val="18"/>
              </w:rPr>
            </w:pPr>
            <w:r w:rsidRPr="00864D67">
              <w:rPr>
                <w:rFonts w:ascii="Arial" w:hAnsi="Arial" w:cs="Arial"/>
                <w:b/>
                <w:sz w:val="18"/>
              </w:rPr>
              <w:t>6.1.11</w:t>
            </w:r>
          </w:p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 rémunération des personnels en charge des inspections dépend-t-elle du résultat des inspections ?</w:t>
            </w:r>
          </w:p>
        </w:tc>
        <w:tc>
          <w:tcPr>
            <w:tcW w:w="3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839"/>
        </w:trPr>
        <w:tc>
          <w:tcPr>
            <w:tcW w:w="1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Pr="00864D67" w:rsidRDefault="008C3D8C" w:rsidP="0028761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6.1.12</w:t>
            </w:r>
          </w:p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Comment l’organisme s’assure-t-il que son personnel agit de manière impartiale ?</w:t>
            </w:r>
          </w:p>
        </w:tc>
        <w:tc>
          <w:tcPr>
            <w:tcW w:w="369" w:type="dxa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839"/>
        </w:trPr>
        <w:tc>
          <w:tcPr>
            <w:tcW w:w="1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Pr="00864D67" w:rsidRDefault="008C3D8C" w:rsidP="00287611">
            <w:pPr>
              <w:rPr>
                <w:rFonts w:ascii="Arial" w:hAnsi="Arial" w:cs="Arial"/>
                <w:b/>
                <w:sz w:val="18"/>
              </w:rPr>
            </w:pPr>
            <w:r w:rsidRPr="00864D67">
              <w:rPr>
                <w:rFonts w:ascii="Arial" w:hAnsi="Arial" w:cs="Arial"/>
                <w:b/>
                <w:sz w:val="18"/>
              </w:rPr>
              <w:t>6.1.13</w:t>
            </w:r>
          </w:p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Existe-t-il des instructions qui définissent les règles de confidentialité applicable à tout le personnel (inspecteur, sous-traitant…) ?</w:t>
            </w:r>
          </w:p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oui quelles sont-elles ?</w:t>
            </w:r>
          </w:p>
        </w:tc>
        <w:tc>
          <w:tcPr>
            <w:tcW w:w="3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533"/>
        </w:trPr>
        <w:tc>
          <w:tcPr>
            <w:tcW w:w="10774" w:type="dxa"/>
            <w:gridSpan w:val="10"/>
            <w:tcBorders>
              <w:bottom w:val="single" w:sz="6" w:space="0" w:color="auto"/>
            </w:tcBorders>
            <w:shd w:val="clear" w:color="auto" w:fill="F2F2F2"/>
            <w:vAlign w:val="center"/>
          </w:tcPr>
          <w:p w:rsidR="008C3D8C" w:rsidRDefault="008C3D8C" w:rsidP="00287611">
            <w:pPr>
              <w:pStyle w:val="Titre2"/>
              <w:pageBreakBefore w:val="0"/>
            </w:pPr>
            <w:r w:rsidRPr="00864D67">
              <w:t>6.</w:t>
            </w:r>
            <w:r>
              <w:t>2</w:t>
            </w:r>
            <w:r w:rsidRPr="00864D67">
              <w:t xml:space="preserve"> – </w:t>
            </w:r>
            <w:r>
              <w:t>Installations et équipements</w:t>
            </w: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839"/>
        </w:trPr>
        <w:tc>
          <w:tcPr>
            <w:tcW w:w="1277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8C3D8C" w:rsidRPr="00244C95" w:rsidRDefault="008C3D8C" w:rsidP="00287611">
            <w:pPr>
              <w:jc w:val="center"/>
              <w:rPr>
                <w:sz w:val="18"/>
              </w:rPr>
            </w:pPr>
            <w:r w:rsidRPr="00244C95">
              <w:rPr>
                <w:rFonts w:ascii="Arial" w:hAnsi="Arial" w:cs="Arial"/>
                <w:b/>
                <w:sz w:val="18"/>
              </w:rPr>
              <w:t>6.2.</w:t>
            </w:r>
            <w:r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L’organisme dispose-t-il d’installations et d’équipements appropriés lui permettant d’exécuter toutes ses activités d’inspection ?</w:t>
            </w:r>
          </w:p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oui, lister les principales installations et équipements.</w:t>
            </w:r>
          </w:p>
        </w:tc>
        <w:tc>
          <w:tcPr>
            <w:tcW w:w="3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839"/>
        </w:trPr>
        <w:tc>
          <w:tcPr>
            <w:tcW w:w="1277" w:type="dxa"/>
            <w:gridSpan w:val="2"/>
            <w:vMerge/>
            <w:vAlign w:val="center"/>
          </w:tcPr>
          <w:p w:rsidR="008C3D8C" w:rsidRPr="00244C95" w:rsidRDefault="008C3D8C" w:rsidP="00287611">
            <w:pPr>
              <w:jc w:val="center"/>
              <w:rPr>
                <w:sz w:val="18"/>
              </w:rPr>
            </w:pPr>
          </w:p>
        </w:tc>
        <w:tc>
          <w:tcPr>
            <w:tcW w:w="311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L’organisme est-il propriétaire des installations et des équipements qu’il utilise ?</w:t>
            </w:r>
          </w:p>
        </w:tc>
        <w:tc>
          <w:tcPr>
            <w:tcW w:w="36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" w:type="dxa"/>
            <w:gridSpan w:val="2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4" w:type="dxa"/>
            <w:gridSpan w:val="3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38" w:type="dxa"/>
            <w:tcBorders>
              <w:top w:val="dotted" w:sz="4" w:space="0" w:color="auto"/>
              <w:bottom w:val="single" w:sz="6" w:space="0" w:color="auto"/>
            </w:tcBorders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1672"/>
        </w:trPr>
        <w:tc>
          <w:tcPr>
            <w:tcW w:w="1277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8C3D8C" w:rsidRPr="00244C95" w:rsidRDefault="008C3D8C" w:rsidP="00287611">
            <w:pPr>
              <w:jc w:val="center"/>
              <w:rPr>
                <w:sz w:val="18"/>
              </w:rPr>
            </w:pPr>
          </w:p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Pr="00824C1C" w:rsidRDefault="008C3D8C" w:rsidP="00287611">
            <w:pPr>
              <w:rPr>
                <w:rFonts w:ascii="Arial" w:hAnsi="Arial" w:cs="Arial"/>
                <w:sz w:val="20"/>
              </w:rPr>
            </w:pPr>
            <w:r w:rsidRPr="00824C1C">
              <w:rPr>
                <w:rFonts w:ascii="Arial" w:hAnsi="Arial" w:cs="Arial"/>
                <w:sz w:val="20"/>
              </w:rPr>
              <w:t>Si non, quel</w:t>
            </w:r>
            <w:r>
              <w:rPr>
                <w:rFonts w:ascii="Arial" w:hAnsi="Arial" w:cs="Arial"/>
                <w:sz w:val="20"/>
              </w:rPr>
              <w:t>le</w:t>
            </w:r>
            <w:r w:rsidRPr="00824C1C">
              <w:rPr>
                <w:rFonts w:ascii="Arial" w:hAnsi="Arial" w:cs="Arial"/>
                <w:sz w:val="20"/>
              </w:rPr>
              <w:t>s sont les dispositions mises en place pour assurer la responsabilité de l’aptitude à l’emploi et la traçabilité métrologique des équipements ?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993"/>
        </w:trPr>
        <w:tc>
          <w:tcPr>
            <w:tcW w:w="1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Pr="00244C95" w:rsidRDefault="008C3D8C" w:rsidP="00287611">
            <w:pPr>
              <w:jc w:val="center"/>
              <w:rPr>
                <w:sz w:val="18"/>
              </w:rPr>
            </w:pPr>
            <w:r w:rsidRPr="00244C95">
              <w:rPr>
                <w:rFonts w:ascii="Arial" w:hAnsi="Arial" w:cs="Arial"/>
                <w:b/>
                <w:sz w:val="18"/>
              </w:rPr>
              <w:t>6.2.</w:t>
            </w:r>
            <w:r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 règles ont-elles été définies pour l’accès et l’utilisation des installations et équipements ?</w:t>
            </w:r>
          </w:p>
          <w:p w:rsidR="008C3D8C" w:rsidRPr="00824C1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oui quelles sont-elles ?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852"/>
        </w:trPr>
        <w:tc>
          <w:tcPr>
            <w:tcW w:w="1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Pr="00244C95" w:rsidRDefault="008C3D8C" w:rsidP="00287611">
            <w:pPr>
              <w:jc w:val="center"/>
              <w:rPr>
                <w:sz w:val="18"/>
              </w:rPr>
            </w:pPr>
            <w:r w:rsidRPr="00244C95">
              <w:rPr>
                <w:rFonts w:ascii="Arial" w:hAnsi="Arial" w:cs="Arial"/>
                <w:b/>
                <w:sz w:val="18"/>
              </w:rPr>
              <w:t>6.2.</w:t>
            </w:r>
            <w:r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L’organisme s’assure-t-il que les installations et équipements sont en permanence adaptés à l’utilisation prévue ?</w:t>
            </w:r>
          </w:p>
          <w:p w:rsidR="008C3D8C" w:rsidRPr="00824C1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oui, comment ?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907"/>
        </w:trPr>
        <w:tc>
          <w:tcPr>
            <w:tcW w:w="12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Pr="00244C95" w:rsidRDefault="008C3D8C" w:rsidP="00287611">
            <w:pPr>
              <w:jc w:val="center"/>
              <w:rPr>
                <w:sz w:val="18"/>
              </w:rPr>
            </w:pPr>
            <w:r w:rsidRPr="00244C95">
              <w:rPr>
                <w:rFonts w:ascii="Arial" w:hAnsi="Arial" w:cs="Arial"/>
                <w:b/>
                <w:sz w:val="18"/>
              </w:rPr>
              <w:t>6.2.</w:t>
            </w:r>
            <w:r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L’organisme a-t-il identifié les équipements ayant une influence significative sur le résultat de l’inspection ?</w:t>
            </w:r>
          </w:p>
          <w:p w:rsidR="008C3D8C" w:rsidRDefault="008C3D8C" w:rsidP="002876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Si oui lister ces équipements.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543"/>
        </w:trPr>
        <w:tc>
          <w:tcPr>
            <w:tcW w:w="127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Pr="00244C95" w:rsidRDefault="008C3D8C" w:rsidP="00287611">
            <w:pPr>
              <w:jc w:val="center"/>
              <w:rPr>
                <w:sz w:val="18"/>
              </w:rPr>
            </w:pPr>
          </w:p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Ces équipements, font-ils l’objet d’une identification unique ?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985"/>
        </w:trPr>
        <w:tc>
          <w:tcPr>
            <w:tcW w:w="1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Pr="00244C95" w:rsidRDefault="008C3D8C" w:rsidP="00287611">
            <w:pPr>
              <w:jc w:val="center"/>
              <w:rPr>
                <w:sz w:val="18"/>
              </w:rPr>
            </w:pPr>
            <w:r w:rsidRPr="00244C95">
              <w:rPr>
                <w:rFonts w:ascii="Arial" w:hAnsi="Arial" w:cs="Arial"/>
                <w:b/>
                <w:sz w:val="18"/>
              </w:rPr>
              <w:t>6.2.</w:t>
            </w:r>
            <w:r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Existe-t-il des procédures ou instructions traitant du maintien des équipements en bon état de fonctionnement ?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546"/>
        </w:trPr>
        <w:tc>
          <w:tcPr>
            <w:tcW w:w="1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Pr="00244C95" w:rsidRDefault="008C3D8C" w:rsidP="00287611">
            <w:pPr>
              <w:jc w:val="center"/>
              <w:rPr>
                <w:sz w:val="18"/>
              </w:rPr>
            </w:pPr>
            <w:r w:rsidRPr="00244C95">
              <w:rPr>
                <w:rFonts w:ascii="Arial" w:hAnsi="Arial" w:cs="Arial"/>
                <w:b/>
                <w:sz w:val="18"/>
              </w:rPr>
              <w:t>6.2.</w:t>
            </w:r>
            <w:r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L’organisme a-t-il identifié les équipements qui doivent être étalonnés ?</w:t>
            </w:r>
          </w:p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oui lister ces équipements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533"/>
        </w:trPr>
        <w:tc>
          <w:tcPr>
            <w:tcW w:w="1277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8C3D8C" w:rsidRPr="00244C95" w:rsidRDefault="008C3D8C" w:rsidP="00287611">
            <w:pPr>
              <w:jc w:val="center"/>
              <w:rPr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6.2.7</w:t>
            </w:r>
          </w:p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Existe-t-il un programme d’étalonnage de ces équipements ?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533"/>
        </w:trPr>
        <w:tc>
          <w:tcPr>
            <w:tcW w:w="1277" w:type="dxa"/>
            <w:gridSpan w:val="2"/>
            <w:vMerge/>
            <w:vAlign w:val="center"/>
          </w:tcPr>
          <w:p w:rsidR="008C3D8C" w:rsidRPr="00244C95" w:rsidRDefault="008C3D8C" w:rsidP="00287611">
            <w:pPr>
              <w:jc w:val="center"/>
              <w:rPr>
                <w:sz w:val="18"/>
              </w:rPr>
            </w:pPr>
          </w:p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 programme d’étalonnage défini et mis en œuvre permet-il d’assurer le raccordement aux étalons nationaux ou internationaux de mesure ?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533"/>
        </w:trPr>
        <w:tc>
          <w:tcPr>
            <w:tcW w:w="1277" w:type="dxa"/>
            <w:gridSpan w:val="2"/>
            <w:vMerge/>
            <w:vAlign w:val="center"/>
          </w:tcPr>
          <w:p w:rsidR="008C3D8C" w:rsidRPr="00244C95" w:rsidRDefault="008C3D8C" w:rsidP="00287611">
            <w:pPr>
              <w:jc w:val="center"/>
              <w:rPr>
                <w:sz w:val="18"/>
              </w:rPr>
            </w:pPr>
          </w:p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non, l’organisme peut-il apporter des preuves de corrélation ou d’exactitude des résultats d’inspection ?</w:t>
            </w:r>
          </w:p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Comment ?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533"/>
        </w:trPr>
        <w:tc>
          <w:tcPr>
            <w:tcW w:w="1277" w:type="dxa"/>
            <w:gridSpan w:val="2"/>
            <w:vMerge w:val="restart"/>
            <w:tcBorders>
              <w:bottom w:val="single" w:sz="6" w:space="0" w:color="auto"/>
            </w:tcBorders>
            <w:vAlign w:val="center"/>
          </w:tcPr>
          <w:p w:rsidR="008C3D8C" w:rsidRPr="00244C95" w:rsidRDefault="008C3D8C" w:rsidP="00287611">
            <w:pPr>
              <w:jc w:val="center"/>
              <w:rPr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</w:t>
            </w:r>
            <w:r w:rsidRPr="00244C95">
              <w:rPr>
                <w:rFonts w:ascii="Arial" w:hAnsi="Arial" w:cs="Arial"/>
                <w:b/>
                <w:sz w:val="18"/>
              </w:rPr>
              <w:t>.2.</w:t>
            </w:r>
            <w:r>
              <w:rPr>
                <w:rFonts w:ascii="Arial" w:hAnsi="Arial" w:cs="Arial"/>
                <w:b/>
                <w:sz w:val="18"/>
              </w:rPr>
              <w:t>8</w:t>
            </w:r>
          </w:p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 programme d’étalonnage inclut-il les étalons de référence détenus par l’organisme ?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533"/>
        </w:trPr>
        <w:tc>
          <w:tcPr>
            <w:tcW w:w="127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Pr="00244C95" w:rsidRDefault="008C3D8C" w:rsidP="00287611">
            <w:pPr>
              <w:jc w:val="center"/>
              <w:rPr>
                <w:sz w:val="18"/>
              </w:rPr>
            </w:pPr>
          </w:p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Les étalons de référence (s’ils existent) sont-ils utilisés uniquement pour l’étalonnage ?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533"/>
        </w:trPr>
        <w:tc>
          <w:tcPr>
            <w:tcW w:w="12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Pr="00244C95" w:rsidRDefault="008C3D8C" w:rsidP="00287611">
            <w:pPr>
              <w:jc w:val="center"/>
              <w:rPr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6.2.9</w:t>
            </w:r>
          </w:p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L’organisme a-t-il identifié les équipements qui doivent faire l’objet d’un contrôle en service ?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533"/>
        </w:trPr>
        <w:tc>
          <w:tcPr>
            <w:tcW w:w="127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Pr="00244C95" w:rsidRDefault="008C3D8C" w:rsidP="00287611">
            <w:pPr>
              <w:jc w:val="center"/>
              <w:rPr>
                <w:sz w:val="18"/>
              </w:rPr>
            </w:pPr>
          </w:p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Quels sont les documents de l’organisme qui définissent ces contrôles en service ?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533"/>
        </w:trPr>
        <w:tc>
          <w:tcPr>
            <w:tcW w:w="1277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8C3D8C" w:rsidRPr="00244C95" w:rsidRDefault="008C3D8C" w:rsidP="00287611">
            <w:pPr>
              <w:jc w:val="center"/>
              <w:rPr>
                <w:sz w:val="18"/>
              </w:rPr>
            </w:pPr>
            <w:r w:rsidRPr="00244C95">
              <w:rPr>
                <w:rFonts w:ascii="Arial" w:hAnsi="Arial" w:cs="Arial"/>
                <w:b/>
                <w:sz w:val="18"/>
              </w:rPr>
              <w:t>6.2.</w:t>
            </w:r>
            <w:r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L’organisme utilise-t-il des matériaux de référence ?</w:t>
            </w:r>
          </w:p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oui préciser lesquels.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533"/>
        </w:trPr>
        <w:tc>
          <w:tcPr>
            <w:tcW w:w="1277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8C3D8C" w:rsidRPr="00244C95" w:rsidRDefault="008C3D8C" w:rsidP="00287611">
            <w:pPr>
              <w:jc w:val="center"/>
              <w:rPr>
                <w:sz w:val="18"/>
              </w:rPr>
            </w:pPr>
          </w:p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oui, sont-ils raccordés, lorsque cela est possible, à des matériaux de référence étalons nationaux ou internationaux ?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533"/>
        </w:trPr>
        <w:tc>
          <w:tcPr>
            <w:tcW w:w="1277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8C3D8C" w:rsidRPr="00244C95" w:rsidRDefault="008C3D8C" w:rsidP="00287611">
            <w:pPr>
              <w:jc w:val="center"/>
              <w:rPr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6.2.11</w:t>
            </w:r>
          </w:p>
        </w:tc>
        <w:tc>
          <w:tcPr>
            <w:tcW w:w="3117" w:type="dxa"/>
            <w:vMerge w:val="restart"/>
            <w:tcBorders>
              <w:top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L’organisme d’inspection dispose-t-il de procédures pour :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254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261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262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sélectionner et approuver les fournisseurs ?</w:t>
            </w: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cantSplit/>
          <w:trHeight w:val="533"/>
        </w:trPr>
        <w:tc>
          <w:tcPr>
            <w:tcW w:w="1277" w:type="dxa"/>
            <w:gridSpan w:val="2"/>
            <w:vMerge/>
            <w:vAlign w:val="center"/>
          </w:tcPr>
          <w:p w:rsidR="008C3D8C" w:rsidRPr="00244C95" w:rsidRDefault="008C3D8C" w:rsidP="00287611">
            <w:pPr>
              <w:jc w:val="center"/>
              <w:rPr>
                <w:sz w:val="18"/>
              </w:rPr>
            </w:pPr>
          </w:p>
        </w:tc>
        <w:tc>
          <w:tcPr>
            <w:tcW w:w="3117" w:type="dxa"/>
            <w:vMerge/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255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260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263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vérifier les marchandises et les services entrants ?</w:t>
            </w:r>
          </w:p>
        </w:tc>
        <w:tc>
          <w:tcPr>
            <w:tcW w:w="5945" w:type="dxa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cantSplit/>
          <w:trHeight w:val="533"/>
        </w:trPr>
        <w:tc>
          <w:tcPr>
            <w:tcW w:w="1277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8C3D8C" w:rsidRPr="00244C95" w:rsidRDefault="008C3D8C" w:rsidP="00287611">
            <w:pPr>
              <w:jc w:val="center"/>
              <w:rPr>
                <w:sz w:val="18"/>
              </w:rPr>
            </w:pPr>
          </w:p>
        </w:tc>
        <w:tc>
          <w:tcPr>
            <w:tcW w:w="3117" w:type="dxa"/>
            <w:vMerge/>
            <w:tcBorders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257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258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265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garantir des moyens de stockage appropriés ?</w:t>
            </w:r>
          </w:p>
        </w:tc>
        <w:tc>
          <w:tcPr>
            <w:tcW w:w="5945" w:type="dxa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533"/>
        </w:trPr>
        <w:tc>
          <w:tcPr>
            <w:tcW w:w="1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Pr="00244C95" w:rsidRDefault="008C3D8C" w:rsidP="00287611">
            <w:pPr>
              <w:jc w:val="center"/>
              <w:rPr>
                <w:sz w:val="18"/>
              </w:rPr>
            </w:pPr>
            <w:r w:rsidRPr="00244C95">
              <w:rPr>
                <w:rFonts w:ascii="Arial" w:hAnsi="Arial" w:cs="Arial"/>
                <w:b/>
                <w:sz w:val="18"/>
              </w:rPr>
              <w:t>6.2.12</w:t>
            </w:r>
          </w:p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L’état des articles en stock est-il évalué ?</w:t>
            </w:r>
          </w:p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oui, comment ?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533"/>
        </w:trPr>
        <w:tc>
          <w:tcPr>
            <w:tcW w:w="12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Pr="00244C95" w:rsidRDefault="008C3D8C" w:rsidP="00287611">
            <w:pPr>
              <w:jc w:val="center"/>
              <w:rPr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6.2.13</w:t>
            </w:r>
          </w:p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L’organisme d’inspection utilise-t-il des ordinateurs ou des équipements automatisés en relation avec les inspections ?</w:t>
            </w:r>
          </w:p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oui quels sont-ils ?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5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559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5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560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5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561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</w:tcPr>
          <w:p w:rsidR="008C3D8C" w:rsidRDefault="00C94518" w:rsidP="00287611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78"/>
                  <w:enabled/>
                  <w:calcOnExit w:val="0"/>
                  <w:textInput/>
                </w:ffData>
              </w:fldChar>
            </w:r>
            <w:bookmarkStart w:id="26" w:name="Texte178"/>
            <w:r w:rsidR="008C3D8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C3D8C">
              <w:rPr>
                <w:rFonts w:ascii="Arial" w:hAnsi="Arial" w:cs="Arial"/>
                <w:noProof/>
              </w:rPr>
              <w:t> </w:t>
            </w:r>
            <w:r w:rsidR="008C3D8C">
              <w:rPr>
                <w:rFonts w:ascii="Arial" w:hAnsi="Arial" w:cs="Arial"/>
                <w:noProof/>
              </w:rPr>
              <w:t> </w:t>
            </w:r>
            <w:r w:rsidR="008C3D8C">
              <w:rPr>
                <w:rFonts w:ascii="Arial" w:hAnsi="Arial" w:cs="Arial"/>
                <w:noProof/>
              </w:rPr>
              <w:t> </w:t>
            </w:r>
            <w:r w:rsidR="008C3D8C">
              <w:rPr>
                <w:rFonts w:ascii="Arial" w:hAnsi="Arial" w:cs="Arial"/>
                <w:noProof/>
              </w:rPr>
              <w:t> </w:t>
            </w:r>
            <w:r w:rsidR="008C3D8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533"/>
        </w:trPr>
        <w:tc>
          <w:tcPr>
            <w:tcW w:w="1277" w:type="dxa"/>
            <w:gridSpan w:val="2"/>
            <w:vMerge/>
            <w:tcBorders>
              <w:top w:val="nil"/>
              <w:bottom w:val="single" w:sz="6" w:space="0" w:color="auto"/>
            </w:tcBorders>
            <w:vAlign w:val="center"/>
          </w:tcPr>
          <w:p w:rsidR="008C3D8C" w:rsidRPr="00244C95" w:rsidRDefault="008C3D8C" w:rsidP="00287611">
            <w:pPr>
              <w:jc w:val="center"/>
              <w:rPr>
                <w:sz w:val="18"/>
              </w:rPr>
            </w:pPr>
          </w:p>
        </w:tc>
        <w:tc>
          <w:tcPr>
            <w:tcW w:w="3117" w:type="dxa"/>
            <w:vMerge w:val="restart"/>
            <w:tcBorders>
              <w:top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oui, s’assure-t-il :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272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277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278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vertAlign w:val="superscript"/>
              </w:rPr>
              <w:t xml:space="preserve">(1)  </w:t>
            </w:r>
            <w:r>
              <w:rPr>
                <w:rFonts w:ascii="Arial" w:hAnsi="Arial" w:cs="Arial"/>
                <w:sz w:val="20"/>
              </w:rPr>
              <w:t>que les logiciels sont testés en vue de confirmer qu’ils sont adaptés à leur usage ?</w:t>
            </w: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533"/>
        </w:trPr>
        <w:tc>
          <w:tcPr>
            <w:tcW w:w="1277" w:type="dxa"/>
            <w:gridSpan w:val="2"/>
            <w:vMerge/>
            <w:tcBorders>
              <w:top w:val="nil"/>
              <w:bottom w:val="single" w:sz="6" w:space="0" w:color="auto"/>
            </w:tcBorders>
            <w:vAlign w:val="center"/>
          </w:tcPr>
          <w:p w:rsidR="008C3D8C" w:rsidRPr="00244C95" w:rsidRDefault="008C3D8C" w:rsidP="00287611">
            <w:pPr>
              <w:jc w:val="center"/>
              <w:rPr>
                <w:sz w:val="18"/>
              </w:rPr>
            </w:pPr>
          </w:p>
        </w:tc>
        <w:tc>
          <w:tcPr>
            <w:tcW w:w="3117" w:type="dxa"/>
            <w:vMerge/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273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276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1"/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279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2"/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vertAlign w:val="superscript"/>
              </w:rPr>
              <w:t xml:space="preserve">(1)  </w:t>
            </w:r>
            <w:r>
              <w:rPr>
                <w:rFonts w:ascii="Arial" w:hAnsi="Arial" w:cs="Arial"/>
                <w:sz w:val="20"/>
              </w:rPr>
              <w:t>que des procédures sont établies et mises en œuvre pour protéger l’intégrité et la sécurité des données ?</w:t>
            </w: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533"/>
        </w:trPr>
        <w:tc>
          <w:tcPr>
            <w:tcW w:w="1277" w:type="dxa"/>
            <w:gridSpan w:val="2"/>
            <w:vMerge/>
            <w:tcBorders>
              <w:top w:val="nil"/>
              <w:bottom w:val="single" w:sz="6" w:space="0" w:color="auto"/>
            </w:tcBorders>
            <w:vAlign w:val="center"/>
          </w:tcPr>
          <w:p w:rsidR="008C3D8C" w:rsidRPr="00244C95" w:rsidRDefault="008C3D8C" w:rsidP="00287611">
            <w:pPr>
              <w:jc w:val="center"/>
              <w:rPr>
                <w:sz w:val="18"/>
              </w:rPr>
            </w:pPr>
          </w:p>
        </w:tc>
        <w:tc>
          <w:tcPr>
            <w:tcW w:w="3117" w:type="dxa"/>
            <w:vMerge/>
            <w:tcBorders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274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3"/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275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4"/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280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vertAlign w:val="superscript"/>
              </w:rPr>
              <w:t xml:space="preserve">(1)  </w:t>
            </w:r>
            <w:r>
              <w:rPr>
                <w:rFonts w:ascii="Arial" w:hAnsi="Arial" w:cs="Arial"/>
                <w:sz w:val="20"/>
              </w:rPr>
              <w:t>que des procédures sont établies pour maintenir le bon état de fonctionnement des ordinateurs et équipements automatisés ?</w:t>
            </w: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533"/>
        </w:trPr>
        <w:tc>
          <w:tcPr>
            <w:tcW w:w="1277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8C3D8C" w:rsidRPr="00244C95" w:rsidRDefault="008C3D8C" w:rsidP="00287611">
            <w:pPr>
              <w:jc w:val="center"/>
              <w:rPr>
                <w:sz w:val="18"/>
              </w:rPr>
            </w:pPr>
            <w:r w:rsidRPr="00244C95">
              <w:rPr>
                <w:rFonts w:ascii="Arial" w:hAnsi="Arial" w:cs="Arial"/>
                <w:b/>
                <w:sz w:val="18"/>
              </w:rPr>
              <w:t>6.2.</w:t>
            </w:r>
            <w:r>
              <w:rPr>
                <w:rFonts w:ascii="Arial" w:hAnsi="Arial" w:cs="Arial"/>
                <w:b/>
                <w:sz w:val="18"/>
              </w:rPr>
              <w:t>14</w:t>
            </w:r>
          </w:p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L’organisme dispose-t-il de procédures documentées pour traiter les équipements défectueux ?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533"/>
        </w:trPr>
        <w:tc>
          <w:tcPr>
            <w:tcW w:w="1277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8C3D8C" w:rsidRPr="00244C95" w:rsidRDefault="008C3D8C" w:rsidP="00287611">
            <w:pPr>
              <w:jc w:val="center"/>
              <w:rPr>
                <w:sz w:val="18"/>
              </w:rPr>
            </w:pPr>
          </w:p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6D06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Les effets des défauts constatés, le cas échéant, sur les inspections précédentes sont-ils examinés ?</w:t>
            </w:r>
          </w:p>
          <w:p w:rsidR="008C3D8C" w:rsidRDefault="008C3D8C" w:rsidP="006D06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 oui </w:t>
            </w:r>
            <w:r w:rsidRPr="006D064E">
              <w:rPr>
                <w:rFonts w:ascii="Arial" w:hAnsi="Arial" w:cs="Arial"/>
                <w:sz w:val="20"/>
              </w:rPr>
              <w:t>comment</w:t>
            </w:r>
            <w:r>
              <w:rPr>
                <w:rFonts w:ascii="Arial" w:hAnsi="Arial" w:cs="Arial"/>
                <w:sz w:val="20"/>
              </w:rPr>
              <w:t> ?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533"/>
        </w:trPr>
        <w:tc>
          <w:tcPr>
            <w:tcW w:w="1277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8C3D8C" w:rsidRPr="00244C95" w:rsidRDefault="008C3D8C" w:rsidP="00287611">
            <w:pPr>
              <w:jc w:val="center"/>
              <w:rPr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6.2.15</w:t>
            </w:r>
          </w:p>
        </w:tc>
        <w:tc>
          <w:tcPr>
            <w:tcW w:w="3117" w:type="dxa"/>
            <w:vMerge w:val="restart"/>
            <w:tcBorders>
              <w:top w:val="single" w:sz="6" w:space="0" w:color="auto"/>
            </w:tcBorders>
            <w:vAlign w:val="center"/>
          </w:tcPr>
          <w:p w:rsidR="008C3D8C" w:rsidRPr="006D064E" w:rsidRDefault="008C3D8C" w:rsidP="006D064E">
            <w:pPr>
              <w:rPr>
                <w:rFonts w:ascii="Arial" w:hAnsi="Arial" w:cs="Arial"/>
                <w:sz w:val="20"/>
              </w:rPr>
            </w:pPr>
            <w:r w:rsidRPr="006D064E">
              <w:rPr>
                <w:rFonts w:ascii="Arial" w:hAnsi="Arial" w:cs="Arial"/>
                <w:sz w:val="20"/>
              </w:rPr>
              <w:t>Les enregistrements relatifs aux équipements (y compris les logiciels) incluent-ils des informations suffisantes sur :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286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6"/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291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7"/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302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8"/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l’identification ?</w:t>
            </w: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533"/>
        </w:trPr>
        <w:tc>
          <w:tcPr>
            <w:tcW w:w="1277" w:type="dxa"/>
            <w:gridSpan w:val="2"/>
            <w:vMerge/>
            <w:vAlign w:val="center"/>
          </w:tcPr>
          <w:p w:rsidR="008C3D8C" w:rsidRPr="00244C95" w:rsidRDefault="008C3D8C" w:rsidP="00287611">
            <w:pPr>
              <w:jc w:val="center"/>
              <w:rPr>
                <w:sz w:val="18"/>
              </w:rPr>
            </w:pPr>
          </w:p>
        </w:tc>
        <w:tc>
          <w:tcPr>
            <w:tcW w:w="3117" w:type="dxa"/>
            <w:vMerge/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eACocher287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9"/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eACocher290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eACocher303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l’étalonnage ou vérification ?</w:t>
            </w: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533"/>
        </w:trPr>
        <w:tc>
          <w:tcPr>
            <w:tcW w:w="1277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8C3D8C" w:rsidRPr="00244C95" w:rsidRDefault="008C3D8C" w:rsidP="00287611">
            <w:pPr>
              <w:jc w:val="center"/>
              <w:rPr>
                <w:sz w:val="18"/>
              </w:rPr>
            </w:pPr>
          </w:p>
        </w:tc>
        <w:tc>
          <w:tcPr>
            <w:tcW w:w="3117" w:type="dxa"/>
            <w:vMerge/>
            <w:tcBorders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eACocher288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2"/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eACocher289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3"/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eACocher304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4"/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 maintenance ?</w:t>
            </w: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564"/>
        </w:trPr>
        <w:tc>
          <w:tcPr>
            <w:tcW w:w="10774" w:type="dxa"/>
            <w:gridSpan w:val="10"/>
            <w:tcBorders>
              <w:top w:val="single" w:sz="6" w:space="0" w:color="auto"/>
            </w:tcBorders>
            <w:shd w:val="clear" w:color="auto" w:fill="F2F2F2"/>
            <w:vAlign w:val="center"/>
          </w:tcPr>
          <w:p w:rsidR="008C3D8C" w:rsidRPr="00F23D1B" w:rsidRDefault="008C3D8C" w:rsidP="00287611">
            <w:pPr>
              <w:rPr>
                <w:rFonts w:ascii="Arial" w:hAnsi="Arial" w:cs="Arial"/>
                <w:b/>
                <w:sz w:val="20"/>
              </w:rPr>
            </w:pPr>
            <w:r w:rsidRPr="00F23D1B">
              <w:rPr>
                <w:rFonts w:ascii="Arial" w:hAnsi="Arial" w:cs="Arial"/>
                <w:b/>
                <w:sz w:val="20"/>
              </w:rPr>
              <w:t>6.</w:t>
            </w:r>
            <w:r>
              <w:rPr>
                <w:rFonts w:ascii="Arial" w:hAnsi="Arial" w:cs="Arial"/>
                <w:b/>
                <w:sz w:val="20"/>
              </w:rPr>
              <w:t>3</w:t>
            </w:r>
            <w:r w:rsidRPr="00F23D1B">
              <w:rPr>
                <w:rFonts w:ascii="Arial" w:hAnsi="Arial" w:cs="Arial"/>
                <w:b/>
                <w:sz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</w:rPr>
              <w:t>Sous-traitance</w:t>
            </w: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1022"/>
        </w:trPr>
        <w:tc>
          <w:tcPr>
            <w:tcW w:w="1277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8C3D8C" w:rsidRPr="00F23D1B" w:rsidRDefault="008C3D8C" w:rsidP="00287611">
            <w:pPr>
              <w:jc w:val="center"/>
              <w:rPr>
                <w:rFonts w:ascii="Arial" w:hAnsi="Arial" w:cs="Arial"/>
                <w:sz w:val="18"/>
              </w:rPr>
            </w:pPr>
            <w:r w:rsidRPr="00F23D1B">
              <w:rPr>
                <w:rFonts w:ascii="Arial" w:hAnsi="Arial" w:cs="Arial"/>
                <w:b/>
                <w:sz w:val="18"/>
              </w:rPr>
              <w:lastRenderedPageBreak/>
              <w:t>6.3.1</w:t>
            </w:r>
          </w:p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L’organisme fait-il appel à de la sous-traitance ?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843"/>
        </w:trPr>
        <w:tc>
          <w:tcPr>
            <w:tcW w:w="1277" w:type="dxa"/>
            <w:gridSpan w:val="2"/>
            <w:vMerge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oui, dans quel(s) cas ?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964"/>
        </w:trPr>
        <w:tc>
          <w:tcPr>
            <w:tcW w:w="1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  <w:r w:rsidRPr="00F23D1B">
              <w:rPr>
                <w:rFonts w:ascii="Arial" w:hAnsi="Arial" w:cs="Arial"/>
                <w:b/>
                <w:sz w:val="18"/>
              </w:rPr>
              <w:t>6.3.</w:t>
            </w:r>
            <w:r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Comment le client est-il informé dans le cas de l’utilisation d’un sous-traitant ? 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4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4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4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1371"/>
        </w:trPr>
        <w:tc>
          <w:tcPr>
            <w:tcW w:w="127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  <w:r w:rsidRPr="00F23D1B">
              <w:rPr>
                <w:rFonts w:ascii="Arial" w:hAnsi="Arial" w:cs="Arial"/>
                <w:b/>
                <w:sz w:val="18"/>
              </w:rPr>
              <w:t>6.3.</w:t>
            </w:r>
            <w:r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 cas de sous-traitance, l’organisme conserve-t-il la responsabilité de la détermination de la conformité de l’objet inspecté ?</w:t>
            </w:r>
          </w:p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oui, expliquer comment.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4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4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4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996"/>
        </w:trPr>
        <w:tc>
          <w:tcPr>
            <w:tcW w:w="1277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  <w:r w:rsidRPr="00F23D1B">
              <w:rPr>
                <w:rFonts w:ascii="Arial" w:hAnsi="Arial" w:cs="Arial"/>
                <w:b/>
                <w:sz w:val="18"/>
              </w:rPr>
              <w:t>6.3.</w:t>
            </w:r>
            <w:r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Les sous-traitants sont-ils accrédités pour les missions qui leur sont confiées ?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4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eACocher492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5"/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4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eACocher497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6"/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4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aseACocher498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7"/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</w:tcPr>
          <w:p w:rsidR="008C3D8C" w:rsidRDefault="008C3D8C" w:rsidP="00287611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996"/>
        </w:trPr>
        <w:tc>
          <w:tcPr>
            <w:tcW w:w="1277" w:type="dxa"/>
            <w:gridSpan w:val="2"/>
            <w:vMerge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Dans le cas contraire, des dispositions d’évaluation de la compétence des sous-traitants sont-elles définies ?</w:t>
            </w:r>
          </w:p>
          <w:p w:rsidR="008C3D8C" w:rsidRDefault="008C3D8C" w:rsidP="0028761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Quelles sont-elles ?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4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aseACocher493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8"/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4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eACocher496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9"/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4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aseACocher499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0"/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</w:tcPr>
          <w:p w:rsidR="008C3D8C" w:rsidRDefault="008C3D8C" w:rsidP="00287611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699"/>
        </w:trPr>
        <w:tc>
          <w:tcPr>
            <w:tcW w:w="1277" w:type="dxa"/>
            <w:gridSpan w:val="2"/>
            <w:vMerge/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7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L’organisme conserve-t-il des enregistrements :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5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eACocher582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1"/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5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eACocher583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2"/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5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aseACocher584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3"/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 w:rsidRPr="00992363">
              <w:rPr>
                <w:rFonts w:ascii="Arial" w:hAnsi="Arial" w:cs="Arial"/>
                <w:sz w:val="20"/>
              </w:rPr>
              <w:t xml:space="preserve">relatifs </w:t>
            </w:r>
            <w:r>
              <w:rPr>
                <w:rFonts w:ascii="Arial" w:hAnsi="Arial" w:cs="Arial"/>
                <w:sz w:val="20"/>
              </w:rPr>
              <w:t>la compétence de ses sous-traitants ?</w:t>
            </w:r>
          </w:p>
        </w:tc>
      </w:tr>
      <w:tr w:rsidR="008C3D8C" w:rsidTr="002936A8">
        <w:tblPrEx>
          <w:tblBorders>
            <w:insideH w:val="none" w:sz="0" w:space="0" w:color="auto"/>
          </w:tblBorders>
        </w:tblPrEx>
        <w:trPr>
          <w:gridAfter w:val="1"/>
          <w:wAfter w:w="5945" w:type="dxa"/>
          <w:cantSplit/>
          <w:trHeight w:val="822"/>
        </w:trPr>
        <w:tc>
          <w:tcPr>
            <w:tcW w:w="1277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5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aseACocher502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4"/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5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eACocher503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5"/>
          </w:p>
        </w:tc>
        <w:tc>
          <w:tcPr>
            <w:tcW w:w="38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5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aseACocher506"/>
            <w:r w:rsidR="008C3D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6"/>
          </w:p>
        </w:tc>
        <w:tc>
          <w:tcPr>
            <w:tcW w:w="52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3D8C" w:rsidRDefault="008C3D8C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de ses sous-traitants (registre à jour) ?</w:t>
            </w:r>
          </w:p>
        </w:tc>
      </w:tr>
    </w:tbl>
    <w:p w:rsidR="006F6EAF" w:rsidRDefault="006F6EAF"/>
    <w:p w:rsidR="006F6EAF" w:rsidRDefault="006F6EAF"/>
    <w:p w:rsidR="006F6EAF" w:rsidRDefault="006F6EAF"/>
    <w:p w:rsidR="006F6EAF" w:rsidRDefault="006F6EAF"/>
    <w:p w:rsidR="006F6EAF" w:rsidRDefault="006F6EAF"/>
    <w:p w:rsidR="006F6EAF" w:rsidRDefault="006F6EAF"/>
    <w:p w:rsidR="00F06334" w:rsidRDefault="00F06334">
      <w:pPr>
        <w:sectPr w:rsidR="00F06334" w:rsidSect="00F369A1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F6EAF" w:rsidRDefault="006F6EAF"/>
    <w:tbl>
      <w:tblPr>
        <w:tblW w:w="10696" w:type="dxa"/>
        <w:tblInd w:w="-8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378"/>
        <w:gridCol w:w="331"/>
        <w:gridCol w:w="47"/>
        <w:gridCol w:w="378"/>
        <w:gridCol w:w="5876"/>
      </w:tblGrid>
      <w:tr w:rsidR="00E2413E" w:rsidTr="002936A8">
        <w:trPr>
          <w:cantSplit/>
          <w:trHeight w:val="551"/>
        </w:trPr>
        <w:tc>
          <w:tcPr>
            <w:tcW w:w="10696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E2413E" w:rsidRDefault="00E2413E" w:rsidP="00287611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bCs/>
              </w:rPr>
              <w:t>Chapitre 7 – EXIGENCES RELATIVES AUX PROCESSUS</w:t>
            </w:r>
          </w:p>
        </w:tc>
      </w:tr>
      <w:tr w:rsidR="00E2413E" w:rsidTr="002936A8">
        <w:trPr>
          <w:cantSplit/>
          <w:trHeight w:val="551"/>
        </w:trPr>
        <w:tc>
          <w:tcPr>
            <w:tcW w:w="10696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E2413E" w:rsidRDefault="00E2413E" w:rsidP="00E2413E">
            <w:pPr>
              <w:pStyle w:val="Pieddepage"/>
              <w:tabs>
                <w:tab w:val="clear" w:pos="4536"/>
                <w:tab w:val="clear" w:pos="9072"/>
              </w:tabs>
              <w:ind w:right="779"/>
            </w:pPr>
            <w:r>
              <w:rPr>
                <w:rFonts w:ascii="Arial" w:hAnsi="Arial" w:cs="Arial"/>
                <w:b/>
              </w:rPr>
              <w:t>7</w:t>
            </w:r>
            <w:r w:rsidRPr="00F23D1B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</w:t>
            </w:r>
            <w:r w:rsidRPr="00F23D1B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Méthodes et procédures d’inspection</w:t>
            </w:r>
          </w:p>
        </w:tc>
      </w:tr>
      <w:tr w:rsidR="00E2413E" w:rsidTr="002936A8">
        <w:trPr>
          <w:cantSplit/>
          <w:trHeight w:val="526"/>
        </w:trPr>
        <w:tc>
          <w:tcPr>
            <w:tcW w:w="567" w:type="dxa"/>
            <w:vMerge w:val="restart"/>
            <w:tcBorders>
              <w:top w:val="single" w:sz="6" w:space="0" w:color="auto"/>
            </w:tcBorders>
            <w:vAlign w:val="center"/>
          </w:tcPr>
          <w:p w:rsidR="00E2413E" w:rsidRDefault="00E2413E" w:rsidP="00287611">
            <w:pPr>
              <w:tabs>
                <w:tab w:val="left" w:pos="496"/>
              </w:tabs>
              <w:ind w:left="496" w:hanging="496"/>
              <w:jc w:val="center"/>
              <w:rPr>
                <w:rFonts w:ascii="Arial" w:hAnsi="Arial" w:cs="Arial"/>
                <w:sz w:val="20"/>
              </w:rPr>
            </w:pPr>
            <w:r w:rsidRPr="00F23D1B">
              <w:rPr>
                <w:rFonts w:ascii="Arial" w:hAnsi="Arial" w:cs="Arial"/>
                <w:b/>
                <w:sz w:val="18"/>
              </w:rPr>
              <w:t>7.1.</w:t>
            </w:r>
            <w:r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</w:tcBorders>
            <w:vAlign w:val="center"/>
          </w:tcPr>
          <w:p w:rsidR="00E2413E" w:rsidRDefault="00E2413E" w:rsidP="002876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Les méthodes ou procédures d’inspection utilisées par l’organisme pour évaluer la conformité de l’objet inspecté sont-elles définies : </w:t>
            </w: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76" w:type="dxa"/>
            <w:tcBorders>
              <w:top w:val="single" w:sz="6" w:space="0" w:color="auto"/>
              <w:bottom w:val="nil"/>
            </w:tcBorders>
            <w:vAlign w:val="center"/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dans la réglementation, les normes ou spécifications ?</w:t>
            </w:r>
          </w:p>
        </w:tc>
      </w:tr>
      <w:tr w:rsidR="00E2413E" w:rsidTr="002936A8">
        <w:trPr>
          <w:cantSplit/>
          <w:trHeight w:val="562"/>
        </w:trPr>
        <w:tc>
          <w:tcPr>
            <w:tcW w:w="567" w:type="dxa"/>
            <w:vMerge/>
            <w:vAlign w:val="center"/>
          </w:tcPr>
          <w:p w:rsidR="00E2413E" w:rsidRDefault="00E2413E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vMerge/>
            <w:vAlign w:val="center"/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76" w:type="dxa"/>
            <w:tcBorders>
              <w:top w:val="nil"/>
              <w:bottom w:val="nil"/>
            </w:tcBorders>
            <w:vAlign w:val="center"/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</w:t>
            </w:r>
            <w:r w:rsidRPr="00992363">
              <w:rPr>
                <w:rFonts w:ascii="Arial" w:hAnsi="Arial" w:cs="Arial"/>
                <w:sz w:val="20"/>
              </w:rPr>
              <w:t>ans les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exigences propres aux clients ?</w:t>
            </w:r>
          </w:p>
        </w:tc>
      </w:tr>
      <w:tr w:rsidR="00E2413E" w:rsidTr="002936A8">
        <w:trPr>
          <w:cantSplit/>
          <w:trHeight w:val="556"/>
        </w:trPr>
        <w:tc>
          <w:tcPr>
            <w:tcW w:w="567" w:type="dxa"/>
            <w:vMerge/>
            <w:vAlign w:val="center"/>
          </w:tcPr>
          <w:p w:rsidR="00E2413E" w:rsidRDefault="00E2413E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vMerge/>
            <w:vAlign w:val="center"/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76" w:type="dxa"/>
            <w:tcBorders>
              <w:top w:val="nil"/>
              <w:bottom w:val="nil"/>
            </w:tcBorders>
            <w:vAlign w:val="center"/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au travers des exigences internes définies par l’organisme ?</w:t>
            </w:r>
          </w:p>
        </w:tc>
      </w:tr>
      <w:tr w:rsidR="00E2413E" w:rsidTr="002936A8">
        <w:trPr>
          <w:cantSplit/>
          <w:trHeight w:val="682"/>
        </w:trPr>
        <w:tc>
          <w:tcPr>
            <w:tcW w:w="567" w:type="dxa"/>
            <w:vMerge/>
            <w:vAlign w:val="center"/>
          </w:tcPr>
          <w:p w:rsidR="00E2413E" w:rsidRDefault="00E2413E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r w:rsidRPr="00335C09">
              <w:rPr>
                <w:rFonts w:ascii="Arial" w:hAnsi="Arial" w:cs="Arial"/>
                <w:sz w:val="20"/>
              </w:rPr>
              <w:t xml:space="preserve">L’organisme informe-t-il le client si la méthode </w:t>
            </w:r>
            <w:r>
              <w:rPr>
                <w:rFonts w:ascii="Arial" w:hAnsi="Arial" w:cs="Arial"/>
                <w:sz w:val="20"/>
              </w:rPr>
              <w:t xml:space="preserve">ou procédure </w:t>
            </w:r>
            <w:r w:rsidRPr="00335C09">
              <w:rPr>
                <w:rFonts w:ascii="Arial" w:hAnsi="Arial" w:cs="Arial"/>
                <w:sz w:val="20"/>
              </w:rPr>
              <w:t>d’inspection qu</w:t>
            </w:r>
            <w:r>
              <w:rPr>
                <w:rFonts w:ascii="Arial" w:hAnsi="Arial" w:cs="Arial"/>
                <w:sz w:val="20"/>
              </w:rPr>
              <w:t>e ce dernier</w:t>
            </w:r>
            <w:r w:rsidRPr="00335C09">
              <w:rPr>
                <w:rFonts w:ascii="Arial" w:hAnsi="Arial" w:cs="Arial"/>
                <w:sz w:val="20"/>
              </w:rPr>
              <w:t xml:space="preserve"> propose est inappropriée ?</w:t>
            </w:r>
          </w:p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5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13E" w:rsidRDefault="00C9451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5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5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76" w:type="dxa"/>
            <w:tcBorders>
              <w:top w:val="dotted" w:sz="4" w:space="0" w:color="auto"/>
              <w:bottom w:val="single" w:sz="6" w:space="0" w:color="auto"/>
            </w:tcBorders>
          </w:tcPr>
          <w:p w:rsidR="00E2413E" w:rsidRDefault="00E2413E" w:rsidP="00287611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E2413E" w:rsidTr="002936A8">
        <w:trPr>
          <w:cantSplit/>
          <w:trHeight w:val="536"/>
        </w:trPr>
        <w:tc>
          <w:tcPr>
            <w:tcW w:w="567" w:type="dxa"/>
            <w:vMerge/>
            <w:tcBorders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oui, par quel moyen ?</w:t>
            </w:r>
          </w:p>
        </w:tc>
        <w:tc>
          <w:tcPr>
            <w:tcW w:w="378" w:type="dxa"/>
            <w:tcBorders>
              <w:top w:val="dotted" w:sz="4" w:space="0" w:color="auto"/>
              <w:bottom w:val="single" w:sz="6" w:space="0" w:color="auto"/>
            </w:tcBorders>
            <w:shd w:val="thinDiagStripe" w:color="auto" w:fill="auto"/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gridSpan w:val="2"/>
            <w:tcBorders>
              <w:top w:val="dotted" w:sz="4" w:space="0" w:color="auto"/>
              <w:bottom w:val="single" w:sz="6" w:space="0" w:color="auto"/>
            </w:tcBorders>
            <w:shd w:val="thinDiagStripe" w:color="auto" w:fill="auto"/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top w:val="dotted" w:sz="4" w:space="0" w:color="auto"/>
              <w:bottom w:val="single" w:sz="6" w:space="0" w:color="auto"/>
            </w:tcBorders>
            <w:shd w:val="thinDiagStripe" w:color="auto" w:fill="auto"/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76" w:type="dxa"/>
            <w:tcBorders>
              <w:top w:val="dotted" w:sz="4" w:space="0" w:color="auto"/>
              <w:bottom w:val="single" w:sz="6" w:space="0" w:color="auto"/>
            </w:tcBorders>
          </w:tcPr>
          <w:p w:rsidR="00E2413E" w:rsidRDefault="00E2413E" w:rsidP="00287611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E2413E" w:rsidTr="002936A8">
        <w:trPr>
          <w:cantSplit/>
          <w:trHeight w:val="845"/>
        </w:trPr>
        <w:tc>
          <w:tcPr>
            <w:tcW w:w="567" w:type="dxa"/>
            <w:vMerge w:val="restart"/>
            <w:tcBorders>
              <w:top w:val="single" w:sz="6" w:space="0" w:color="auto"/>
            </w:tcBorders>
            <w:vAlign w:val="center"/>
          </w:tcPr>
          <w:p w:rsidR="00E2413E" w:rsidRDefault="00E2413E" w:rsidP="00287611">
            <w:pPr>
              <w:jc w:val="center"/>
              <w:rPr>
                <w:rFonts w:ascii="Arial" w:hAnsi="Arial" w:cs="Arial"/>
                <w:sz w:val="20"/>
              </w:rPr>
            </w:pPr>
            <w:r w:rsidRPr="00F23D1B">
              <w:rPr>
                <w:rFonts w:ascii="Arial" w:hAnsi="Arial" w:cs="Arial"/>
                <w:b/>
                <w:sz w:val="18"/>
              </w:rPr>
              <w:t>7.1.2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</w:tcBorders>
            <w:vAlign w:val="center"/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L’organisme dispose-t-il d’instructions écrites :</w:t>
            </w: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5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aseACocher567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7"/>
          </w:p>
        </w:tc>
        <w:tc>
          <w:tcPr>
            <w:tcW w:w="37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5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aseACocher570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8"/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5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aseACocher571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9"/>
          </w:p>
        </w:tc>
        <w:tc>
          <w:tcPr>
            <w:tcW w:w="58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bookmarkStart w:id="60" w:name="OLE_LINK3"/>
            <w:bookmarkStart w:id="61" w:name="OLE_LINK4"/>
            <w:r>
              <w:rPr>
                <w:rFonts w:ascii="Arial" w:hAnsi="Arial" w:cs="Arial"/>
                <w:sz w:val="20"/>
              </w:rPr>
              <w:t>concer</w:t>
            </w:r>
            <w:r w:rsidRPr="00992363">
              <w:rPr>
                <w:rFonts w:ascii="Arial" w:hAnsi="Arial" w:cs="Arial"/>
                <w:sz w:val="20"/>
              </w:rPr>
              <w:t>na</w:t>
            </w:r>
            <w:r>
              <w:rPr>
                <w:rFonts w:ascii="Arial" w:hAnsi="Arial" w:cs="Arial"/>
                <w:sz w:val="20"/>
              </w:rPr>
              <w:t>n</w:t>
            </w:r>
            <w:r w:rsidRPr="00992363">
              <w:rPr>
                <w:rFonts w:ascii="Arial" w:hAnsi="Arial" w:cs="Arial"/>
                <w:sz w:val="20"/>
              </w:rPr>
              <w:t>t</w:t>
            </w:r>
            <w:bookmarkEnd w:id="60"/>
            <w:bookmarkEnd w:id="61"/>
            <w:r w:rsidRPr="0099236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la planification des inspections ?</w:t>
            </w:r>
          </w:p>
        </w:tc>
      </w:tr>
      <w:tr w:rsidR="00E2413E" w:rsidTr="002936A8">
        <w:trPr>
          <w:cantSplit/>
          <w:trHeight w:val="843"/>
        </w:trPr>
        <w:tc>
          <w:tcPr>
            <w:tcW w:w="567" w:type="dxa"/>
            <w:vMerge/>
            <w:tcBorders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vMerge/>
            <w:tcBorders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5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aseACocher568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2"/>
          </w:p>
        </w:tc>
        <w:tc>
          <w:tcPr>
            <w:tcW w:w="37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5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aseACocher569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3"/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5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aseACocher572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4"/>
          </w:p>
        </w:tc>
        <w:tc>
          <w:tcPr>
            <w:tcW w:w="587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concer</w:t>
            </w:r>
            <w:r w:rsidRPr="006B10D5">
              <w:rPr>
                <w:rFonts w:ascii="Arial" w:hAnsi="Arial" w:cs="Arial"/>
                <w:sz w:val="20"/>
              </w:rPr>
              <w:t>na</w:t>
            </w:r>
            <w:r>
              <w:rPr>
                <w:rFonts w:ascii="Arial" w:hAnsi="Arial" w:cs="Arial"/>
                <w:sz w:val="20"/>
              </w:rPr>
              <w:t>n</w:t>
            </w:r>
            <w:r w:rsidRPr="006B10D5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16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les techniques d’inspection et d’échantillonnage ?</w:t>
            </w:r>
          </w:p>
        </w:tc>
      </w:tr>
      <w:tr w:rsidR="00E2413E" w:rsidTr="002936A8">
        <w:trPr>
          <w:cantSplit/>
          <w:trHeight w:val="1369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jc w:val="center"/>
              <w:rPr>
                <w:rFonts w:ascii="Arial" w:hAnsi="Arial" w:cs="Arial"/>
                <w:sz w:val="20"/>
              </w:rPr>
            </w:pPr>
            <w:r w:rsidRPr="00F23D1B">
              <w:rPr>
                <w:rFonts w:ascii="Arial" w:hAnsi="Arial" w:cs="Arial"/>
                <w:b/>
                <w:sz w:val="18"/>
              </w:rPr>
              <w:t>7.1.</w:t>
            </w:r>
            <w:r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 l’absence de méthodes ou procédures d’inspection normalisées, les méthodes d’inspection utilisées sont-elles pertinentes et entièrement documentées ?</w:t>
            </w:r>
          </w:p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oui dans quels documents ?</w:t>
            </w: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aseACocher311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5"/>
          </w:p>
        </w:tc>
        <w:tc>
          <w:tcPr>
            <w:tcW w:w="37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aseACocher314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6"/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aseACocher315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7"/>
          </w:p>
        </w:tc>
        <w:tc>
          <w:tcPr>
            <w:tcW w:w="5876" w:type="dxa"/>
            <w:tcBorders>
              <w:top w:val="single" w:sz="6" w:space="0" w:color="auto"/>
              <w:bottom w:val="single" w:sz="6" w:space="0" w:color="auto"/>
            </w:tcBorders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E2413E" w:rsidTr="002936A8">
        <w:trPr>
          <w:cantSplit/>
          <w:trHeight w:val="591"/>
        </w:trPr>
        <w:tc>
          <w:tcPr>
            <w:tcW w:w="567" w:type="dxa"/>
            <w:vMerge w:val="restart"/>
            <w:tcBorders>
              <w:top w:val="single" w:sz="6" w:space="0" w:color="auto"/>
            </w:tcBorders>
            <w:vAlign w:val="center"/>
          </w:tcPr>
          <w:p w:rsidR="00E2413E" w:rsidRDefault="00E2413E" w:rsidP="00287611">
            <w:pPr>
              <w:jc w:val="center"/>
              <w:rPr>
                <w:rFonts w:ascii="Arial" w:hAnsi="Arial" w:cs="Arial"/>
                <w:sz w:val="20"/>
              </w:rPr>
            </w:pPr>
            <w:r w:rsidRPr="00F23D1B">
              <w:rPr>
                <w:rFonts w:ascii="Arial" w:hAnsi="Arial" w:cs="Arial"/>
                <w:b/>
                <w:sz w:val="18"/>
              </w:rPr>
              <w:t>7.1.</w:t>
            </w:r>
            <w:r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</w:tcBorders>
            <w:vAlign w:val="center"/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r w:rsidRPr="00F56C85">
              <w:rPr>
                <w:rFonts w:ascii="Arial" w:hAnsi="Arial" w:cs="Arial"/>
                <w:sz w:val="20"/>
              </w:rPr>
              <w:t>Les documents nécessaires à l’inspection (méthodes ou procédures d’inspection, instructions, documentation</w:t>
            </w:r>
            <w:r>
              <w:rPr>
                <w:rFonts w:ascii="Arial" w:hAnsi="Arial" w:cs="Arial"/>
                <w:sz w:val="20"/>
              </w:rPr>
              <w:t xml:space="preserve"> technique et normes) </w:t>
            </w:r>
          </w:p>
          <w:p w:rsidR="00E2413E" w:rsidRDefault="00E2413E" w:rsidP="006D064E">
            <w:pPr>
              <w:rPr>
                <w:rFonts w:ascii="Arial" w:hAnsi="Arial" w:cs="Arial"/>
              </w:rPr>
            </w:pPr>
            <w:r w:rsidRPr="006D064E">
              <w:rPr>
                <w:rFonts w:ascii="Arial" w:hAnsi="Arial" w:cs="Arial"/>
                <w:sz w:val="20"/>
              </w:rPr>
              <w:t>sont-ils :</w:t>
            </w: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5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aseACocher573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8"/>
          </w:p>
        </w:tc>
        <w:tc>
          <w:tcPr>
            <w:tcW w:w="37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5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aseACocher576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9"/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5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aseACocher577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0"/>
          </w:p>
        </w:tc>
        <w:tc>
          <w:tcPr>
            <w:tcW w:w="58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maintenus à jour ?</w:t>
            </w:r>
          </w:p>
        </w:tc>
      </w:tr>
      <w:tr w:rsidR="00E2413E" w:rsidTr="002936A8">
        <w:trPr>
          <w:cantSplit/>
          <w:trHeight w:val="544"/>
        </w:trPr>
        <w:tc>
          <w:tcPr>
            <w:tcW w:w="567" w:type="dxa"/>
            <w:vMerge/>
            <w:tcBorders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vMerge/>
            <w:tcBorders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5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aseACocher574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1"/>
          </w:p>
        </w:tc>
        <w:tc>
          <w:tcPr>
            <w:tcW w:w="37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5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aseACocher575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2"/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5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aseACocher578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3"/>
          </w:p>
        </w:tc>
        <w:tc>
          <w:tcPr>
            <w:tcW w:w="587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disponibles auprès du personnel concerné ?</w:t>
            </w:r>
          </w:p>
        </w:tc>
      </w:tr>
      <w:tr w:rsidR="00E2413E" w:rsidTr="002936A8">
        <w:trPr>
          <w:cantSplit/>
          <w:trHeight w:val="838"/>
        </w:trPr>
        <w:tc>
          <w:tcPr>
            <w:tcW w:w="567" w:type="dxa"/>
            <w:vMerge w:val="restart"/>
            <w:tcBorders>
              <w:top w:val="single" w:sz="6" w:space="0" w:color="auto"/>
            </w:tcBorders>
            <w:vAlign w:val="center"/>
          </w:tcPr>
          <w:p w:rsidR="00E2413E" w:rsidRDefault="00E2413E" w:rsidP="00287611">
            <w:pPr>
              <w:jc w:val="center"/>
              <w:rPr>
                <w:rFonts w:ascii="Arial" w:hAnsi="Arial" w:cs="Arial"/>
                <w:sz w:val="20"/>
              </w:rPr>
            </w:pPr>
            <w:r w:rsidRPr="00F23D1B">
              <w:rPr>
                <w:rFonts w:ascii="Arial" w:hAnsi="Arial" w:cs="Arial"/>
                <w:b/>
                <w:sz w:val="18"/>
              </w:rPr>
              <w:t>7.1.</w:t>
            </w:r>
            <w:r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L’organisme a-t-il mis en place un système pour maîtriser les contrats ou ordres de service ?</w:t>
            </w:r>
          </w:p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oui quel est-il ?</w:t>
            </w: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5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aseACocher579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4"/>
          </w:p>
        </w:tc>
        <w:tc>
          <w:tcPr>
            <w:tcW w:w="37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5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aseACocher580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5"/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5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aseACocher581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6"/>
          </w:p>
        </w:tc>
        <w:tc>
          <w:tcPr>
            <w:tcW w:w="5876" w:type="dxa"/>
            <w:tcBorders>
              <w:top w:val="single" w:sz="6" w:space="0" w:color="auto"/>
              <w:bottom w:val="single" w:sz="6" w:space="0" w:color="auto"/>
            </w:tcBorders>
          </w:tcPr>
          <w:p w:rsidR="00E2413E" w:rsidRDefault="00E2413E" w:rsidP="00287611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E2413E" w:rsidTr="002936A8">
        <w:trPr>
          <w:cantSplit/>
          <w:trHeight w:val="991"/>
        </w:trPr>
        <w:tc>
          <w:tcPr>
            <w:tcW w:w="567" w:type="dxa"/>
            <w:vMerge/>
            <w:vAlign w:val="center"/>
          </w:tcPr>
          <w:p w:rsidR="00E2413E" w:rsidRDefault="00E2413E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L’organisme vérifie-t-il qu’il possède les compétences et les ressources adéquates pour satisfaire aux exigences ?</w:t>
            </w:r>
          </w:p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oui par quel moyen ?</w:t>
            </w: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aseACocher317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7"/>
          </w:p>
        </w:tc>
        <w:tc>
          <w:tcPr>
            <w:tcW w:w="37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aseACocher318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8"/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aseACocher319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9"/>
          </w:p>
        </w:tc>
        <w:tc>
          <w:tcPr>
            <w:tcW w:w="5876" w:type="dxa"/>
            <w:tcBorders>
              <w:top w:val="dotted" w:sz="4" w:space="0" w:color="auto"/>
              <w:bottom w:val="single" w:sz="6" w:space="0" w:color="auto"/>
            </w:tcBorders>
          </w:tcPr>
          <w:p w:rsidR="00E2413E" w:rsidRDefault="00E2413E" w:rsidP="00287611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E2413E" w:rsidTr="002936A8">
        <w:trPr>
          <w:cantSplit/>
          <w:trHeight w:val="835"/>
        </w:trPr>
        <w:tc>
          <w:tcPr>
            <w:tcW w:w="567" w:type="dxa"/>
            <w:vMerge/>
            <w:vAlign w:val="center"/>
          </w:tcPr>
          <w:p w:rsidR="00E2413E" w:rsidRDefault="00E2413E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L’organisme vérifie-t-il que les exigences du client sont convenablement définies ?</w:t>
            </w:r>
          </w:p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oui par quel moyen ?</w:t>
            </w: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aseACocher320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0"/>
          </w:p>
        </w:tc>
        <w:tc>
          <w:tcPr>
            <w:tcW w:w="37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aseACocher321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1"/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aseACocher322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2"/>
          </w:p>
        </w:tc>
        <w:tc>
          <w:tcPr>
            <w:tcW w:w="5876" w:type="dxa"/>
            <w:tcBorders>
              <w:top w:val="single" w:sz="6" w:space="0" w:color="auto"/>
              <w:bottom w:val="single" w:sz="6" w:space="0" w:color="auto"/>
            </w:tcBorders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E2413E" w:rsidTr="002936A8">
        <w:trPr>
          <w:cantSplit/>
          <w:trHeight w:val="820"/>
        </w:trPr>
        <w:tc>
          <w:tcPr>
            <w:tcW w:w="567" w:type="dxa"/>
            <w:vMerge/>
            <w:vAlign w:val="center"/>
          </w:tcPr>
          <w:p w:rsidR="00E2413E" w:rsidRDefault="00E2413E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 travail effectué est-il maîtrisé par des revues régulières et des actions correctives le cas échéant ?</w:t>
            </w:r>
          </w:p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oui comment ?</w:t>
            </w: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aseACocher326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3"/>
          </w:p>
        </w:tc>
        <w:tc>
          <w:tcPr>
            <w:tcW w:w="37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aseACocher327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4"/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aseACocher328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5"/>
          </w:p>
        </w:tc>
        <w:tc>
          <w:tcPr>
            <w:tcW w:w="5876" w:type="dxa"/>
            <w:tcBorders>
              <w:top w:val="dotted" w:sz="4" w:space="0" w:color="auto"/>
              <w:bottom w:val="single" w:sz="6" w:space="0" w:color="auto"/>
            </w:tcBorders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E2413E" w:rsidTr="002936A8">
        <w:trPr>
          <w:cantSplit/>
          <w:trHeight w:val="973"/>
        </w:trPr>
        <w:tc>
          <w:tcPr>
            <w:tcW w:w="567" w:type="dxa"/>
            <w:vMerge/>
            <w:vAlign w:val="center"/>
          </w:tcPr>
          <w:p w:rsidR="00E2413E" w:rsidRDefault="00E2413E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 travail réalisé est-il vérifié pour s’assurer que les exigences des contrats sont respectées ?</w:t>
            </w:r>
          </w:p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oui comment ?</w:t>
            </w: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aseACocher329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6"/>
          </w:p>
        </w:tc>
        <w:tc>
          <w:tcPr>
            <w:tcW w:w="37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aseACocher332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7"/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aseACocher333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8"/>
          </w:p>
        </w:tc>
        <w:tc>
          <w:tcPr>
            <w:tcW w:w="5876" w:type="dxa"/>
            <w:tcBorders>
              <w:top w:val="dotted" w:sz="4" w:space="0" w:color="auto"/>
              <w:bottom w:val="single" w:sz="6" w:space="0" w:color="auto"/>
            </w:tcBorders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E2413E" w:rsidTr="002936A8">
        <w:trPr>
          <w:cantSplit/>
          <w:trHeight w:val="1100"/>
        </w:trPr>
        <w:tc>
          <w:tcPr>
            <w:tcW w:w="567" w:type="dxa"/>
            <w:vMerge/>
            <w:tcBorders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Les différentes étapes de la revue de contrat et de la prestation font-elles l’objet de traces écrites ou d’enregistrements ?</w:t>
            </w: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aseACocher330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9"/>
          </w:p>
        </w:tc>
        <w:tc>
          <w:tcPr>
            <w:tcW w:w="37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aseACocher331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0"/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aseACocher334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1"/>
          </w:p>
        </w:tc>
        <w:tc>
          <w:tcPr>
            <w:tcW w:w="5876" w:type="dxa"/>
            <w:tcBorders>
              <w:top w:val="single" w:sz="6" w:space="0" w:color="auto"/>
              <w:bottom w:val="single" w:sz="6" w:space="0" w:color="auto"/>
            </w:tcBorders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E2413E" w:rsidTr="002936A8">
        <w:trPr>
          <w:cantSplit/>
          <w:trHeight w:val="988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jc w:val="center"/>
              <w:rPr>
                <w:rFonts w:ascii="Arial" w:hAnsi="Arial" w:cs="Arial"/>
                <w:sz w:val="20"/>
              </w:rPr>
            </w:pPr>
            <w:r w:rsidRPr="00F23D1B">
              <w:rPr>
                <w:rFonts w:ascii="Arial" w:hAnsi="Arial" w:cs="Arial"/>
                <w:b/>
                <w:sz w:val="18"/>
              </w:rPr>
              <w:t>7.1.</w:t>
            </w:r>
            <w:r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Comment l’organisme vérifie-t-il la validité des informations fournies par toute autre partie ?</w:t>
            </w: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76" w:type="dxa"/>
            <w:tcBorders>
              <w:top w:val="single" w:sz="6" w:space="0" w:color="auto"/>
              <w:bottom w:val="single" w:sz="6" w:space="0" w:color="auto"/>
            </w:tcBorders>
          </w:tcPr>
          <w:p w:rsidR="00E2413E" w:rsidRDefault="00E2413E" w:rsidP="00287611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E2413E" w:rsidTr="002936A8">
        <w:trPr>
          <w:cantSplit/>
          <w:trHeight w:val="962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jc w:val="center"/>
              <w:rPr>
                <w:rFonts w:ascii="Arial" w:hAnsi="Arial" w:cs="Arial"/>
                <w:sz w:val="20"/>
              </w:rPr>
            </w:pPr>
            <w:r w:rsidRPr="00F23D1B">
              <w:rPr>
                <w:rFonts w:ascii="Arial" w:hAnsi="Arial" w:cs="Arial"/>
                <w:b/>
                <w:sz w:val="18"/>
              </w:rPr>
              <w:t>7.1.</w:t>
            </w:r>
            <w:r>
              <w:rPr>
                <w:rFonts w:ascii="Arial" w:hAnsi="Arial" w:cs="Arial"/>
                <w:b/>
                <w:sz w:val="18"/>
              </w:rPr>
              <w:t>7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Comment l’organisme évite-t-il la perte des informations recueillies durant l’inspection ?</w:t>
            </w: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76" w:type="dxa"/>
            <w:tcBorders>
              <w:top w:val="single" w:sz="6" w:space="0" w:color="auto"/>
              <w:bottom w:val="single" w:sz="6" w:space="0" w:color="auto"/>
            </w:tcBorders>
          </w:tcPr>
          <w:p w:rsidR="00E2413E" w:rsidRDefault="00E2413E" w:rsidP="00287611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E2413E" w:rsidTr="002936A8">
        <w:trPr>
          <w:cantSplit/>
          <w:trHeight w:val="987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jc w:val="center"/>
              <w:rPr>
                <w:rFonts w:ascii="Arial" w:hAnsi="Arial" w:cs="Arial"/>
                <w:sz w:val="20"/>
              </w:rPr>
            </w:pPr>
            <w:r w:rsidRPr="00F23D1B">
              <w:rPr>
                <w:rFonts w:ascii="Arial" w:hAnsi="Arial" w:cs="Arial"/>
                <w:b/>
                <w:sz w:val="18"/>
              </w:rPr>
              <w:t>7.1.</w:t>
            </w:r>
            <w:r>
              <w:rPr>
                <w:rFonts w:ascii="Arial" w:hAnsi="Arial" w:cs="Arial"/>
                <w:b/>
                <w:sz w:val="18"/>
              </w:rPr>
              <w:t>8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Lorsque applicable, existe-t-il une vérification des transferts de calculs ou de données ?</w:t>
            </w:r>
          </w:p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oui quelle est-elle ?</w:t>
            </w: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5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13E" w:rsidRDefault="00C9451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5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5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76" w:type="dxa"/>
            <w:tcBorders>
              <w:top w:val="single" w:sz="6" w:space="0" w:color="auto"/>
              <w:bottom w:val="single" w:sz="6" w:space="0" w:color="auto"/>
            </w:tcBorders>
          </w:tcPr>
          <w:p w:rsidR="00E2413E" w:rsidRDefault="00E2413E" w:rsidP="00287611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E2413E" w:rsidTr="002936A8">
        <w:trPr>
          <w:cantSplit/>
          <w:trHeight w:val="1369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jc w:val="center"/>
              <w:rPr>
                <w:rFonts w:ascii="Arial" w:hAnsi="Arial" w:cs="Arial"/>
                <w:sz w:val="20"/>
              </w:rPr>
            </w:pPr>
            <w:r w:rsidRPr="00F23D1B">
              <w:rPr>
                <w:rFonts w:ascii="Arial" w:hAnsi="Arial" w:cs="Arial"/>
                <w:b/>
                <w:sz w:val="18"/>
              </w:rPr>
              <w:t>7.1.</w:t>
            </w:r>
            <w:r>
              <w:rPr>
                <w:rFonts w:ascii="Arial" w:hAnsi="Arial" w:cs="Arial"/>
                <w:b/>
                <w:sz w:val="18"/>
              </w:rPr>
              <w:t>9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L’organisme dispose-t-il d’instructions documentées à l’usage de son personnel pour la réalisation des inspections en toute sécurité ?</w:t>
            </w: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76" w:type="dxa"/>
            <w:tcBorders>
              <w:top w:val="single" w:sz="6" w:space="0" w:color="auto"/>
              <w:bottom w:val="single" w:sz="6" w:space="0" w:color="auto"/>
            </w:tcBorders>
          </w:tcPr>
          <w:p w:rsidR="00E2413E" w:rsidRDefault="00E2413E" w:rsidP="00287611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E2413E" w:rsidTr="002936A8">
        <w:trPr>
          <w:cantSplit/>
          <w:trHeight w:val="581"/>
        </w:trPr>
        <w:tc>
          <w:tcPr>
            <w:tcW w:w="10696" w:type="dxa"/>
            <w:gridSpan w:val="7"/>
            <w:tcBorders>
              <w:top w:val="nil"/>
              <w:bottom w:val="single" w:sz="6" w:space="0" w:color="auto"/>
            </w:tcBorders>
            <w:shd w:val="clear" w:color="auto" w:fill="F2F2F2"/>
            <w:vAlign w:val="center"/>
          </w:tcPr>
          <w:p w:rsidR="00E2413E" w:rsidRPr="00F172F2" w:rsidRDefault="00E2413E" w:rsidP="00287611">
            <w:pPr>
              <w:rPr>
                <w:rFonts w:ascii="Arial" w:hAnsi="Arial" w:cs="Arial"/>
                <w:sz w:val="20"/>
                <w:szCs w:val="20"/>
              </w:rPr>
            </w:pPr>
            <w:r w:rsidRPr="00F172F2">
              <w:rPr>
                <w:rFonts w:ascii="Arial" w:hAnsi="Arial" w:cs="Arial"/>
                <w:b/>
                <w:sz w:val="20"/>
                <w:szCs w:val="20"/>
              </w:rPr>
              <w:t>7.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172F2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Manipulation des échantillons et objets présentés à l’inspection</w:t>
            </w:r>
          </w:p>
        </w:tc>
      </w:tr>
      <w:tr w:rsidR="00E2413E" w:rsidTr="002936A8">
        <w:trPr>
          <w:cantSplit/>
          <w:trHeight w:val="991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Pr="00F172F2" w:rsidRDefault="00E2413E" w:rsidP="00287611">
            <w:pPr>
              <w:jc w:val="center"/>
              <w:rPr>
                <w:rFonts w:ascii="Arial" w:hAnsi="Arial" w:cs="Arial"/>
                <w:sz w:val="20"/>
              </w:rPr>
            </w:pPr>
            <w:r w:rsidRPr="00F23D1B">
              <w:rPr>
                <w:rFonts w:ascii="Arial" w:hAnsi="Arial" w:cs="Arial"/>
                <w:b/>
                <w:sz w:val="18"/>
              </w:rPr>
              <w:t>7.</w:t>
            </w:r>
            <w:r>
              <w:rPr>
                <w:rFonts w:ascii="Arial" w:hAnsi="Arial" w:cs="Arial"/>
                <w:b/>
                <w:sz w:val="18"/>
              </w:rPr>
              <w:t>2.1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Les échantillons ou objets à inspecter sont-ils identifiés de manière unique afin d’éviter toute confusion ?</w:t>
            </w:r>
          </w:p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oui comment ?</w:t>
            </w: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76" w:type="dxa"/>
            <w:tcBorders>
              <w:top w:val="single" w:sz="6" w:space="0" w:color="auto"/>
              <w:bottom w:val="single" w:sz="6" w:space="0" w:color="auto"/>
            </w:tcBorders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E2413E" w:rsidTr="002936A8">
        <w:trPr>
          <w:cantSplit/>
          <w:trHeight w:val="708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23D1B">
              <w:rPr>
                <w:rFonts w:ascii="Arial" w:hAnsi="Arial" w:cs="Arial"/>
                <w:b/>
                <w:sz w:val="18"/>
              </w:rPr>
              <w:t>7.</w:t>
            </w:r>
            <w:r>
              <w:rPr>
                <w:rFonts w:ascii="Arial" w:hAnsi="Arial" w:cs="Arial"/>
                <w:b/>
                <w:sz w:val="18"/>
              </w:rPr>
              <w:t>2.2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L’organisme vérifie-t-il que l’objet soumis à l’inspection a reçu la préparation nécessaire ?</w:t>
            </w:r>
          </w:p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oui par quels moyens ?</w:t>
            </w: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76" w:type="dxa"/>
            <w:tcBorders>
              <w:top w:val="single" w:sz="6" w:space="0" w:color="auto"/>
              <w:bottom w:val="single" w:sz="6" w:space="0" w:color="auto"/>
            </w:tcBorders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E2413E" w:rsidTr="002936A8">
        <w:trPr>
          <w:cantSplit/>
          <w:trHeight w:val="985"/>
        </w:trPr>
        <w:tc>
          <w:tcPr>
            <w:tcW w:w="567" w:type="dxa"/>
            <w:vMerge w:val="restart"/>
            <w:tcBorders>
              <w:top w:val="single" w:sz="6" w:space="0" w:color="auto"/>
            </w:tcBorders>
            <w:vAlign w:val="center"/>
          </w:tcPr>
          <w:p w:rsidR="00E2413E" w:rsidRDefault="00E2413E" w:rsidP="00287611">
            <w:pPr>
              <w:jc w:val="center"/>
              <w:rPr>
                <w:rFonts w:ascii="Arial" w:hAnsi="Arial" w:cs="Arial"/>
                <w:sz w:val="20"/>
              </w:rPr>
            </w:pPr>
            <w:bookmarkStart w:id="92" w:name="CaseACocher348"/>
            <w:r w:rsidRPr="00F23D1B">
              <w:rPr>
                <w:rFonts w:ascii="Arial" w:hAnsi="Arial" w:cs="Arial"/>
                <w:b/>
                <w:sz w:val="18"/>
              </w:rPr>
              <w:t>7.</w:t>
            </w:r>
            <w:r>
              <w:rPr>
                <w:rFonts w:ascii="Arial" w:hAnsi="Arial" w:cs="Arial"/>
                <w:b/>
                <w:sz w:val="18"/>
              </w:rPr>
              <w:t>2.3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Les anomalies notifiées à l’inspecteur ou constatées par lui sont-elles enregistrées avant le démarrage de l’inspection ?</w:t>
            </w: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2"/>
          </w:p>
        </w:tc>
        <w:tc>
          <w:tcPr>
            <w:tcW w:w="37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aseACocher349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3"/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aseACocher350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4"/>
          </w:p>
        </w:tc>
        <w:tc>
          <w:tcPr>
            <w:tcW w:w="5876" w:type="dxa"/>
            <w:tcBorders>
              <w:top w:val="single" w:sz="6" w:space="0" w:color="auto"/>
              <w:bottom w:val="single" w:sz="6" w:space="0" w:color="auto"/>
            </w:tcBorders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E2413E" w:rsidTr="002936A8">
        <w:trPr>
          <w:cantSplit/>
          <w:trHeight w:val="985"/>
        </w:trPr>
        <w:tc>
          <w:tcPr>
            <w:tcW w:w="567" w:type="dxa"/>
            <w:vMerge/>
            <w:tcBorders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 cas d’anomalie de l’état de l’objet à inspecter ou de sa préparation, le client est-il consulté avant le démarrage de l’inspection ?</w:t>
            </w:r>
          </w:p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oui comment ?</w:t>
            </w: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76" w:type="dxa"/>
            <w:tcBorders>
              <w:top w:val="single" w:sz="6" w:space="0" w:color="auto"/>
              <w:bottom w:val="single" w:sz="6" w:space="0" w:color="auto"/>
            </w:tcBorders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E2413E" w:rsidTr="002936A8">
        <w:trPr>
          <w:cantSplit/>
          <w:trHeight w:val="985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23D1B">
              <w:rPr>
                <w:rFonts w:ascii="Arial" w:hAnsi="Arial" w:cs="Arial"/>
                <w:b/>
                <w:sz w:val="18"/>
              </w:rPr>
              <w:t>7.</w:t>
            </w:r>
            <w:r>
              <w:rPr>
                <w:rFonts w:ascii="Arial" w:hAnsi="Arial" w:cs="Arial"/>
                <w:b/>
                <w:sz w:val="18"/>
              </w:rPr>
              <w:t>2.4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Existe-t-il des procédures et des installations appropriées permettant d’éviter l’endommagement ou la détérioration des objets inspectés ?</w:t>
            </w:r>
          </w:p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oui quelles sont-elles ?</w:t>
            </w: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76" w:type="dxa"/>
            <w:tcBorders>
              <w:top w:val="single" w:sz="6" w:space="0" w:color="auto"/>
              <w:bottom w:val="single" w:sz="6" w:space="0" w:color="auto"/>
            </w:tcBorders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E2413E" w:rsidTr="002936A8">
        <w:trPr>
          <w:cantSplit/>
          <w:trHeight w:val="648"/>
        </w:trPr>
        <w:tc>
          <w:tcPr>
            <w:tcW w:w="10696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E2413E" w:rsidRPr="00F172F2" w:rsidRDefault="00E2413E" w:rsidP="002876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72F2">
              <w:rPr>
                <w:rFonts w:ascii="Arial" w:hAnsi="Arial" w:cs="Arial"/>
                <w:b/>
                <w:sz w:val="20"/>
                <w:szCs w:val="20"/>
              </w:rPr>
              <w:lastRenderedPageBreak/>
              <w:t>7.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F172F2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Enregistrements</w:t>
            </w:r>
          </w:p>
        </w:tc>
      </w:tr>
      <w:tr w:rsidR="00E2413E" w:rsidTr="002936A8">
        <w:trPr>
          <w:cantSplit/>
          <w:trHeight w:val="648"/>
        </w:trPr>
        <w:tc>
          <w:tcPr>
            <w:tcW w:w="567" w:type="dxa"/>
            <w:vMerge w:val="restart"/>
            <w:tcBorders>
              <w:top w:val="single" w:sz="6" w:space="0" w:color="auto"/>
            </w:tcBorders>
            <w:vAlign w:val="center"/>
          </w:tcPr>
          <w:p w:rsidR="00E2413E" w:rsidRDefault="00E2413E" w:rsidP="00287611">
            <w:pPr>
              <w:jc w:val="center"/>
              <w:rPr>
                <w:rFonts w:ascii="Arial" w:hAnsi="Arial" w:cs="Arial"/>
                <w:sz w:val="20"/>
              </w:rPr>
            </w:pPr>
            <w:r w:rsidRPr="00F172F2">
              <w:rPr>
                <w:rFonts w:ascii="Arial" w:hAnsi="Arial" w:cs="Arial"/>
                <w:b/>
                <w:sz w:val="18"/>
              </w:rPr>
              <w:t>7</w:t>
            </w:r>
            <w:bookmarkStart w:id="95" w:name="Texte116"/>
            <w:r w:rsidRPr="00F172F2">
              <w:rPr>
                <w:rFonts w:ascii="Arial" w:hAnsi="Arial" w:cs="Arial"/>
                <w:b/>
                <w:sz w:val="18"/>
              </w:rPr>
              <w:t>.3.1</w:t>
            </w:r>
          </w:p>
        </w:tc>
        <w:bookmarkEnd w:id="95"/>
        <w:tc>
          <w:tcPr>
            <w:tcW w:w="3119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L’organisme a-t-il défini un système d’enregistrement :</w:t>
            </w: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4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aseACocher444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6"/>
          </w:p>
        </w:tc>
        <w:tc>
          <w:tcPr>
            <w:tcW w:w="37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4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aseACocher447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7"/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C94518" w:rsidP="00287611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4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aseACocher448"/>
            <w:r w:rsidR="00E2413E">
              <w:rPr>
                <w:rFonts w:ascii="Arial" w:hAnsi="Arial" w:cs="Arial"/>
              </w:rPr>
              <w:instrText xml:space="preserve"> FORMCHECKBOX </w:instrText>
            </w:r>
            <w:r w:rsidR="00DB585F">
              <w:rPr>
                <w:rFonts w:ascii="Arial" w:hAnsi="Arial" w:cs="Arial"/>
              </w:rPr>
            </w:r>
            <w:r w:rsidR="00DB585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8"/>
          </w:p>
        </w:tc>
        <w:tc>
          <w:tcPr>
            <w:tcW w:w="58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adapté à ses besoins et conforme aux règlements en vigueur ?</w:t>
            </w:r>
          </w:p>
        </w:tc>
      </w:tr>
      <w:tr w:rsidR="00E2413E" w:rsidTr="002936A8">
        <w:trPr>
          <w:cantSplit/>
          <w:trHeight w:val="690"/>
        </w:trPr>
        <w:tc>
          <w:tcPr>
            <w:tcW w:w="567" w:type="dxa"/>
            <w:vMerge/>
            <w:tcBorders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Pr="00E655B2" w:rsidRDefault="00E2413E" w:rsidP="002876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4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aseACocher445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9"/>
          </w:p>
        </w:tc>
        <w:tc>
          <w:tcPr>
            <w:tcW w:w="37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4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aseACocher446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0"/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C94518" w:rsidP="00287611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4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aseACocher449"/>
            <w:r w:rsidR="00E2413E">
              <w:rPr>
                <w:rFonts w:ascii="Arial" w:hAnsi="Arial" w:cs="Arial"/>
              </w:rPr>
              <w:instrText xml:space="preserve"> FORMCHECKBOX </w:instrText>
            </w:r>
            <w:r w:rsidR="00DB585F">
              <w:rPr>
                <w:rFonts w:ascii="Arial" w:hAnsi="Arial" w:cs="Arial"/>
              </w:rPr>
            </w:r>
            <w:r w:rsidR="00DB585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1"/>
          </w:p>
        </w:tc>
        <w:tc>
          <w:tcPr>
            <w:tcW w:w="58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permettant une évaluation satisfaisante de l’inspection ?</w:t>
            </w:r>
          </w:p>
        </w:tc>
      </w:tr>
      <w:tr w:rsidR="00E2413E" w:rsidTr="002936A8">
        <w:trPr>
          <w:cantSplit/>
          <w:trHeight w:val="1267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172F2">
              <w:rPr>
                <w:rFonts w:ascii="Arial" w:hAnsi="Arial" w:cs="Arial"/>
                <w:b/>
                <w:sz w:val="18"/>
              </w:rPr>
              <w:t>7.3.</w:t>
            </w:r>
            <w:r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Pr="00E655B2" w:rsidRDefault="00E2413E" w:rsidP="00287611">
            <w:pPr>
              <w:rPr>
                <w:rFonts w:ascii="Arial" w:hAnsi="Arial" w:cs="Arial"/>
                <w:sz w:val="20"/>
              </w:rPr>
            </w:pPr>
            <w:r w:rsidRPr="00E655B2">
              <w:rPr>
                <w:rFonts w:ascii="Arial" w:hAnsi="Arial" w:cs="Arial"/>
                <w:sz w:val="20"/>
              </w:rPr>
              <w:t>Comment l’organisme assure</w:t>
            </w:r>
            <w:r>
              <w:rPr>
                <w:rFonts w:ascii="Arial" w:hAnsi="Arial" w:cs="Arial"/>
                <w:sz w:val="20"/>
              </w:rPr>
              <w:t>-t-il</w:t>
            </w:r>
            <w:r w:rsidRPr="00E655B2">
              <w:rPr>
                <w:rFonts w:ascii="Arial" w:hAnsi="Arial" w:cs="Arial"/>
                <w:sz w:val="20"/>
              </w:rPr>
              <w:t xml:space="preserve"> la traçabilité entre le rapport d’inspection émis et l’inspecteur ayant réalisé la mission</w:t>
            </w:r>
            <w:r>
              <w:rPr>
                <w:rFonts w:ascii="Arial" w:hAnsi="Arial" w:cs="Arial"/>
                <w:sz w:val="20"/>
              </w:rPr>
              <w:t> </w:t>
            </w:r>
            <w:r w:rsidRPr="00E655B2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E2413E" w:rsidRDefault="00E2413E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E2413E" w:rsidRDefault="00E2413E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E2413E" w:rsidRDefault="00E2413E" w:rsidP="00287611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8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rPr>
                <w:rFonts w:ascii="Arial" w:hAnsi="Arial" w:cs="Arial"/>
                <w:sz w:val="16"/>
                <w:vertAlign w:val="superscript"/>
              </w:rPr>
            </w:pPr>
          </w:p>
        </w:tc>
      </w:tr>
      <w:tr w:rsidR="00E2413E" w:rsidTr="002936A8">
        <w:trPr>
          <w:cantSplit/>
          <w:trHeight w:val="551"/>
        </w:trPr>
        <w:tc>
          <w:tcPr>
            <w:tcW w:w="10696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E2413E" w:rsidRDefault="00E2413E" w:rsidP="00287611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br w:type="page"/>
            </w:r>
            <w:r>
              <w:br w:type="page"/>
            </w:r>
            <w:r w:rsidRPr="00F172F2">
              <w:rPr>
                <w:rFonts w:ascii="Arial" w:hAnsi="Arial" w:cs="Arial"/>
                <w:b/>
              </w:rPr>
              <w:t>7.</w:t>
            </w:r>
            <w:r>
              <w:rPr>
                <w:rFonts w:ascii="Arial" w:hAnsi="Arial" w:cs="Arial"/>
                <w:b/>
              </w:rPr>
              <w:t>4</w:t>
            </w:r>
            <w:r w:rsidRPr="00F172F2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Rapports d’inspection et certificats d’inspection</w:t>
            </w:r>
          </w:p>
        </w:tc>
      </w:tr>
      <w:tr w:rsidR="00E2413E" w:rsidTr="002936A8">
        <w:trPr>
          <w:cantSplit/>
          <w:trHeight w:val="871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172F2">
              <w:rPr>
                <w:rFonts w:ascii="Arial" w:hAnsi="Arial" w:cs="Arial"/>
                <w:b/>
                <w:sz w:val="18"/>
              </w:rPr>
              <w:t>7.4.1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travail effectué par l’organisme fait-il l’objet d’un rapport ou d’un certificat d’inspection ?</w:t>
            </w: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aseACocher361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2"/>
          </w:p>
        </w:tc>
        <w:tc>
          <w:tcPr>
            <w:tcW w:w="3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aseACocher368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3"/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aseACocher357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4"/>
          </w:p>
        </w:tc>
        <w:tc>
          <w:tcPr>
            <w:tcW w:w="5876" w:type="dxa"/>
            <w:tcBorders>
              <w:top w:val="single" w:sz="6" w:space="0" w:color="auto"/>
              <w:bottom w:val="single" w:sz="6" w:space="0" w:color="auto"/>
            </w:tcBorders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E2413E" w:rsidTr="002936A8">
        <w:trPr>
          <w:cantSplit/>
          <w:trHeight w:val="1086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jc w:val="center"/>
              <w:rPr>
                <w:rFonts w:ascii="Arial" w:hAnsi="Arial" w:cs="Arial"/>
                <w:sz w:val="20"/>
              </w:rPr>
            </w:pPr>
            <w:r w:rsidRPr="00F172F2">
              <w:rPr>
                <w:rFonts w:ascii="Arial" w:hAnsi="Arial" w:cs="Arial"/>
                <w:b/>
                <w:sz w:val="18"/>
              </w:rPr>
              <w:t>7</w:t>
            </w:r>
            <w:r>
              <w:rPr>
                <w:rFonts w:ascii="Arial" w:hAnsi="Arial" w:cs="Arial"/>
                <w:b/>
                <w:sz w:val="18"/>
              </w:rPr>
              <w:t>.4.2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Les certificats ou rapports d’inspection comportent-ils les éléments définis au paragraphe 7.4.2 de la norme </w:t>
            </w:r>
            <w:r w:rsidR="006D064E">
              <w:rPr>
                <w:rFonts w:ascii="Arial" w:hAnsi="Arial" w:cs="Arial"/>
                <w:sz w:val="20"/>
              </w:rPr>
              <w:t>NM ISO/CEI 17020</w:t>
            </w:r>
            <w:r>
              <w:rPr>
                <w:rFonts w:ascii="Arial" w:hAnsi="Arial" w:cs="Arial"/>
                <w:sz w:val="20"/>
              </w:rPr>
              <w:t xml:space="preserve"> ?</w:t>
            </w: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aseACocher362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5"/>
          </w:p>
        </w:tc>
        <w:tc>
          <w:tcPr>
            <w:tcW w:w="3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aseACocher367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6"/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aseACocher358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7"/>
          </w:p>
        </w:tc>
        <w:tc>
          <w:tcPr>
            <w:tcW w:w="5876" w:type="dxa"/>
            <w:tcBorders>
              <w:top w:val="single" w:sz="6" w:space="0" w:color="auto"/>
              <w:bottom w:val="single" w:sz="6" w:space="0" w:color="auto"/>
            </w:tcBorders>
          </w:tcPr>
          <w:p w:rsidR="00E2413E" w:rsidRDefault="00E2413E" w:rsidP="00287611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E2413E" w:rsidTr="002936A8">
        <w:trPr>
          <w:cantSplit/>
          <w:trHeight w:val="691"/>
        </w:trPr>
        <w:tc>
          <w:tcPr>
            <w:tcW w:w="567" w:type="dxa"/>
            <w:vMerge w:val="restart"/>
            <w:tcBorders>
              <w:top w:val="single" w:sz="6" w:space="0" w:color="auto"/>
            </w:tcBorders>
            <w:vAlign w:val="center"/>
          </w:tcPr>
          <w:p w:rsidR="00E2413E" w:rsidRDefault="00E2413E" w:rsidP="00287611">
            <w:pPr>
              <w:jc w:val="center"/>
              <w:rPr>
                <w:rFonts w:ascii="Arial" w:hAnsi="Arial" w:cs="Arial"/>
                <w:sz w:val="20"/>
              </w:rPr>
            </w:pPr>
            <w:r w:rsidRPr="00F172F2">
              <w:rPr>
                <w:rFonts w:ascii="Arial" w:hAnsi="Arial" w:cs="Arial"/>
                <w:b/>
                <w:sz w:val="18"/>
              </w:rPr>
              <w:t>7</w:t>
            </w:r>
            <w:r>
              <w:rPr>
                <w:rFonts w:ascii="Arial" w:hAnsi="Arial" w:cs="Arial"/>
                <w:b/>
                <w:sz w:val="18"/>
              </w:rPr>
              <w:t>.4.3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 cas d’émission d’un certificat d’inspection ne comportant pas les résultats d’inspection, l’organisme dispose-t-il d’un rapport d’inspection permettant de justifier les résultats obtenus ?</w:t>
            </w: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aseACocher363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8"/>
          </w:p>
        </w:tc>
        <w:tc>
          <w:tcPr>
            <w:tcW w:w="3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aseACocher366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9"/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aseACocher359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0"/>
          </w:p>
        </w:tc>
        <w:tc>
          <w:tcPr>
            <w:tcW w:w="5876" w:type="dxa"/>
            <w:tcBorders>
              <w:top w:val="single" w:sz="6" w:space="0" w:color="auto"/>
              <w:bottom w:val="single" w:sz="6" w:space="0" w:color="auto"/>
            </w:tcBorders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E2413E" w:rsidTr="002936A8">
        <w:trPr>
          <w:cantSplit/>
          <w:trHeight w:val="839"/>
        </w:trPr>
        <w:tc>
          <w:tcPr>
            <w:tcW w:w="567" w:type="dxa"/>
            <w:vMerge/>
            <w:tcBorders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applicable, le rapport d’inspection et le certificat d’inspection sont-ils liés l’un à l’autre ? Si oui, comment ?</w:t>
            </w: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E2413E" w:rsidRDefault="00E2413E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E2413E" w:rsidRDefault="00E2413E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E2413E" w:rsidRDefault="00E2413E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76" w:type="dxa"/>
            <w:tcBorders>
              <w:top w:val="single" w:sz="6" w:space="0" w:color="auto"/>
              <w:bottom w:val="single" w:sz="6" w:space="0" w:color="auto"/>
            </w:tcBorders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E2413E" w:rsidTr="002936A8">
        <w:trPr>
          <w:cantSplit/>
          <w:trHeight w:val="839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jc w:val="center"/>
              <w:rPr>
                <w:rFonts w:ascii="Arial" w:hAnsi="Arial" w:cs="Arial"/>
                <w:sz w:val="20"/>
              </w:rPr>
            </w:pPr>
            <w:r w:rsidRPr="00F172F2">
              <w:rPr>
                <w:rFonts w:ascii="Arial" w:hAnsi="Arial" w:cs="Arial"/>
                <w:b/>
                <w:sz w:val="18"/>
              </w:rPr>
              <w:t>7</w:t>
            </w:r>
            <w:r>
              <w:rPr>
                <w:rFonts w:ascii="Arial" w:hAnsi="Arial" w:cs="Arial"/>
                <w:b/>
                <w:sz w:val="18"/>
              </w:rPr>
              <w:t>.4.4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Les résultats fournis par les sous-traitants sont-ils clairement identifiés dans le rapport ou certificat d’inspection ?</w:t>
            </w: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76" w:type="dxa"/>
            <w:tcBorders>
              <w:top w:val="single" w:sz="6" w:space="0" w:color="auto"/>
              <w:bottom w:val="single" w:sz="6" w:space="0" w:color="auto"/>
            </w:tcBorders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E2413E" w:rsidTr="002936A8">
        <w:trPr>
          <w:cantSplit/>
          <w:trHeight w:val="839"/>
        </w:trPr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:rsidR="00E2413E" w:rsidRDefault="00E2413E" w:rsidP="00287611">
            <w:pPr>
              <w:jc w:val="center"/>
              <w:rPr>
                <w:rFonts w:ascii="Arial" w:hAnsi="Arial" w:cs="Arial"/>
                <w:sz w:val="20"/>
              </w:rPr>
            </w:pPr>
            <w:r w:rsidRPr="00F172F2">
              <w:rPr>
                <w:rFonts w:ascii="Arial" w:hAnsi="Arial" w:cs="Arial"/>
                <w:b/>
                <w:sz w:val="18"/>
              </w:rPr>
              <w:t>7</w:t>
            </w:r>
            <w:r>
              <w:rPr>
                <w:rFonts w:ascii="Arial" w:hAnsi="Arial" w:cs="Arial"/>
                <w:b/>
                <w:sz w:val="18"/>
              </w:rPr>
              <w:t>.4.5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La gestion des corrections ou l’ajout d’éléments aux rapports et/ou certificats d’inspection déjà émis permet-elle d’éviter toute ambiguïté quant aux rapports et/ou certificats précédemment émis ?</w:t>
            </w: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76" w:type="dxa"/>
            <w:tcBorders>
              <w:top w:val="single" w:sz="6" w:space="0" w:color="auto"/>
              <w:bottom w:val="single" w:sz="6" w:space="0" w:color="auto"/>
            </w:tcBorders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E2413E" w:rsidTr="002936A8">
        <w:trPr>
          <w:cantSplit/>
          <w:trHeight w:val="596"/>
        </w:trPr>
        <w:tc>
          <w:tcPr>
            <w:tcW w:w="10696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E2413E" w:rsidRDefault="00E2413E" w:rsidP="00287611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F172F2">
              <w:rPr>
                <w:rFonts w:ascii="Arial" w:hAnsi="Arial" w:cs="Arial"/>
                <w:b/>
              </w:rPr>
              <w:t>7.</w:t>
            </w:r>
            <w:r>
              <w:rPr>
                <w:rFonts w:ascii="Arial" w:hAnsi="Arial" w:cs="Arial"/>
                <w:b/>
              </w:rPr>
              <w:t>5</w:t>
            </w:r>
            <w:r w:rsidRPr="00F172F2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Réclamations et rappels</w:t>
            </w:r>
          </w:p>
        </w:tc>
      </w:tr>
      <w:tr w:rsidR="00E2413E" w:rsidTr="002936A8">
        <w:trPr>
          <w:cantSplit/>
          <w:trHeight w:val="1119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jc w:val="center"/>
            </w:pPr>
            <w:r w:rsidRPr="00AA26E0">
              <w:rPr>
                <w:rFonts w:ascii="Arial" w:hAnsi="Arial" w:cs="Arial"/>
                <w:b/>
                <w:sz w:val="18"/>
              </w:rPr>
              <w:lastRenderedPageBreak/>
              <w:t>7.5.</w:t>
            </w:r>
            <w:r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Existe-t-il un processus pour l’enregistrement, l’analyse et le traitement des réclamations et des appels ?</w:t>
            </w:r>
          </w:p>
          <w:p w:rsidR="00E2413E" w:rsidRDefault="00E2413E" w:rsidP="0028761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aseACocher369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1"/>
          </w:p>
        </w:tc>
        <w:tc>
          <w:tcPr>
            <w:tcW w:w="3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aseACocher383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2"/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aseACocher399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3"/>
          </w:p>
        </w:tc>
        <w:tc>
          <w:tcPr>
            <w:tcW w:w="5876" w:type="dxa"/>
            <w:tcBorders>
              <w:top w:val="single" w:sz="6" w:space="0" w:color="auto"/>
              <w:bottom w:val="single" w:sz="6" w:space="0" w:color="auto"/>
            </w:tcBorders>
          </w:tcPr>
          <w:p w:rsidR="00E2413E" w:rsidRDefault="00E2413E" w:rsidP="00287611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E2413E" w:rsidTr="002936A8">
        <w:trPr>
          <w:cantSplit/>
          <w:trHeight w:val="82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jc w:val="center"/>
            </w:pPr>
            <w:r w:rsidRPr="00AA26E0">
              <w:rPr>
                <w:rFonts w:ascii="Arial" w:hAnsi="Arial" w:cs="Arial"/>
                <w:b/>
                <w:sz w:val="18"/>
              </w:rPr>
              <w:t>7.5.</w:t>
            </w:r>
            <w:r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 processus de traitement des réclamations et des appels est-il disponible sur demande ?</w:t>
            </w:r>
          </w:p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oui par quel moyen est-il rendu disponible ?</w:t>
            </w: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aseACocher371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4"/>
          </w:p>
        </w:tc>
        <w:tc>
          <w:tcPr>
            <w:tcW w:w="3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aseACocher385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5"/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4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aseACocher401"/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6"/>
          </w:p>
        </w:tc>
        <w:tc>
          <w:tcPr>
            <w:tcW w:w="5876" w:type="dxa"/>
            <w:tcBorders>
              <w:top w:val="single" w:sz="6" w:space="0" w:color="auto"/>
              <w:bottom w:val="single" w:sz="6" w:space="0" w:color="auto"/>
            </w:tcBorders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E2413E" w:rsidTr="002936A8">
        <w:trPr>
          <w:cantSplit/>
          <w:trHeight w:val="824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Pr="00AA26E0" w:rsidRDefault="00E2413E" w:rsidP="0028761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7.5.3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L’organisme s’assure-t-il que la réclamation est liée aux activités d’inspection dont il a la responsabilité ?</w:t>
            </w:r>
          </w:p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oui comment ?</w:t>
            </w: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4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76" w:type="dxa"/>
            <w:tcBorders>
              <w:top w:val="single" w:sz="6" w:space="0" w:color="auto"/>
              <w:bottom w:val="single" w:sz="6" w:space="0" w:color="auto"/>
            </w:tcBorders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E2413E" w:rsidTr="002936A8">
        <w:trPr>
          <w:cantSplit/>
          <w:trHeight w:val="996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jc w:val="center"/>
            </w:pPr>
            <w:r w:rsidRPr="00AA26E0">
              <w:rPr>
                <w:rFonts w:ascii="Arial" w:hAnsi="Arial" w:cs="Arial"/>
                <w:b/>
                <w:sz w:val="18"/>
              </w:rPr>
              <w:t>7.5.</w:t>
            </w:r>
            <w:r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Les responsabilités en matière de traitement des réclamations ou appels sont-elles définies ?</w:t>
            </w:r>
          </w:p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oui comment ?</w:t>
            </w: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E2413E" w:rsidRDefault="00E2413E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E2413E" w:rsidRDefault="00E2413E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E2413E" w:rsidRDefault="00E2413E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76" w:type="dxa"/>
            <w:tcBorders>
              <w:top w:val="single" w:sz="6" w:space="0" w:color="auto"/>
              <w:bottom w:val="single" w:sz="6" w:space="0" w:color="auto"/>
            </w:tcBorders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</w:p>
          <w:p w:rsidR="00E2413E" w:rsidRPr="005D262B" w:rsidRDefault="00E2413E" w:rsidP="0028761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2413E" w:rsidTr="002936A8">
        <w:trPr>
          <w:cantSplit/>
          <w:trHeight w:val="830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jc w:val="center"/>
            </w:pPr>
            <w:r w:rsidRPr="00AA26E0">
              <w:rPr>
                <w:rFonts w:ascii="Arial" w:hAnsi="Arial" w:cs="Arial"/>
                <w:b/>
                <w:sz w:val="18"/>
              </w:rPr>
              <w:t>7.5.</w:t>
            </w:r>
            <w:r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413E" w:rsidRDefault="00E2413E" w:rsidP="00287611">
            <w:pPr>
              <w:tabs>
                <w:tab w:val="left" w:pos="355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Comment l’organisme garantie-t-il que l’analyse et la décision relative à un appel sont traitées de façon non discriminante ?</w:t>
            </w: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E2413E" w:rsidRDefault="00E2413E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E2413E" w:rsidRDefault="00E2413E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E2413E" w:rsidRDefault="00E2413E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76" w:type="dxa"/>
            <w:tcBorders>
              <w:top w:val="single" w:sz="6" w:space="0" w:color="auto"/>
              <w:bottom w:val="single" w:sz="6" w:space="0" w:color="auto"/>
            </w:tcBorders>
          </w:tcPr>
          <w:p w:rsidR="00E2413E" w:rsidRDefault="00E2413E" w:rsidP="00287611">
            <w:pPr>
              <w:rPr>
                <w:rFonts w:ascii="Arial" w:hAnsi="Arial" w:cs="Arial"/>
                <w:sz w:val="20"/>
              </w:rPr>
            </w:pPr>
          </w:p>
        </w:tc>
      </w:tr>
    </w:tbl>
    <w:p w:rsidR="006F6EAF" w:rsidRDefault="006F6EAF"/>
    <w:p w:rsidR="006F6EAF" w:rsidRDefault="006F6EAF"/>
    <w:tbl>
      <w:tblPr>
        <w:tblW w:w="10773" w:type="dxa"/>
        <w:tblInd w:w="-8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378"/>
        <w:gridCol w:w="331"/>
        <w:gridCol w:w="425"/>
        <w:gridCol w:w="5953"/>
      </w:tblGrid>
      <w:tr w:rsidR="002936A8" w:rsidTr="002936A8">
        <w:trPr>
          <w:cantSplit/>
          <w:trHeight w:val="322"/>
        </w:trPr>
        <w:tc>
          <w:tcPr>
            <w:tcW w:w="1077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2936A8" w:rsidRDefault="002936A8" w:rsidP="00287611">
            <w:pPr>
              <w:pStyle w:val="Listenumros"/>
              <w:numPr>
                <w:ilvl w:val="0"/>
                <w:numId w:val="0"/>
              </w:numPr>
              <w:spacing w:before="240"/>
              <w:ind w:left="71"/>
              <w:jc w:val="left"/>
            </w:pPr>
            <w:r>
              <w:rPr>
                <w:rFonts w:cs="Arial"/>
                <w:b/>
              </w:rPr>
              <w:t>7.6</w:t>
            </w:r>
            <w:r w:rsidRPr="00F172F2">
              <w:rPr>
                <w:rFonts w:cs="Arial"/>
                <w:b/>
              </w:rPr>
              <w:t xml:space="preserve"> – </w:t>
            </w:r>
            <w:r>
              <w:rPr>
                <w:rFonts w:cs="Arial"/>
                <w:b/>
              </w:rPr>
              <w:t>Processus en matière de réclamations et rappels</w:t>
            </w:r>
          </w:p>
        </w:tc>
      </w:tr>
      <w:tr w:rsidR="002936A8" w:rsidTr="002936A8">
        <w:trPr>
          <w:cantSplit/>
          <w:trHeight w:val="636"/>
        </w:trPr>
        <w:tc>
          <w:tcPr>
            <w:tcW w:w="567" w:type="dxa"/>
            <w:vMerge w:val="restart"/>
            <w:tcBorders>
              <w:top w:val="single" w:sz="6" w:space="0" w:color="auto"/>
            </w:tcBorders>
            <w:vAlign w:val="center"/>
          </w:tcPr>
          <w:p w:rsidR="002936A8" w:rsidRDefault="002936A8" w:rsidP="00287611">
            <w:pPr>
              <w:jc w:val="center"/>
            </w:pPr>
            <w:r w:rsidRPr="00807BA6">
              <w:rPr>
                <w:rFonts w:ascii="Arial" w:hAnsi="Arial" w:cs="Arial"/>
                <w:b/>
                <w:sz w:val="18"/>
              </w:rPr>
              <w:t>7.6.</w:t>
            </w:r>
            <w:r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</w:tcBorders>
            <w:vAlign w:val="center"/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 processus de traitement des réclamations ou des appels comprend-t-il :</w:t>
            </w:r>
          </w:p>
        </w:tc>
        <w:tc>
          <w:tcPr>
            <w:tcW w:w="37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aseACocher373"/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7"/>
          </w:p>
        </w:tc>
        <w:tc>
          <w:tcPr>
            <w:tcW w:w="331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aseACocher388"/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8"/>
          </w:p>
        </w:tc>
        <w:tc>
          <w:tcPr>
            <w:tcW w:w="425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4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aseACocher404"/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9"/>
          </w:p>
        </w:tc>
        <w:tc>
          <w:tcPr>
            <w:tcW w:w="5953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936A8" w:rsidRDefault="002936A8" w:rsidP="00287611">
            <w:pPr>
              <w:pStyle w:val="Listenumros"/>
              <w:numPr>
                <w:ilvl w:val="0"/>
                <w:numId w:val="0"/>
              </w:numPr>
              <w:ind w:left="71"/>
              <w:jc w:val="left"/>
              <w:rPr>
                <w:rFonts w:cs="Arial"/>
              </w:rPr>
            </w:pPr>
            <w:r>
              <w:t xml:space="preserve">une </w:t>
            </w:r>
            <w:r w:rsidRPr="00595C0C">
              <w:t>description du process</w:t>
            </w:r>
            <w:r>
              <w:t xml:space="preserve">us de réception, de validation </w:t>
            </w:r>
            <w:r w:rsidRPr="00595C0C">
              <w:t>d’examen de la réclamation ou de l’appel et de décision quant aux actions à entreprendre pour y répondre</w:t>
            </w:r>
            <w:r>
              <w:t> ?</w:t>
            </w:r>
          </w:p>
        </w:tc>
      </w:tr>
      <w:tr w:rsidR="002936A8" w:rsidTr="002936A8">
        <w:trPr>
          <w:cantSplit/>
          <w:trHeight w:val="413"/>
        </w:trPr>
        <w:tc>
          <w:tcPr>
            <w:tcW w:w="567" w:type="dxa"/>
            <w:vMerge/>
            <w:vAlign w:val="center"/>
          </w:tcPr>
          <w:p w:rsidR="002936A8" w:rsidRDefault="002936A8" w:rsidP="00287611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aseACocher374"/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0"/>
          </w:p>
        </w:tc>
        <w:tc>
          <w:tcPr>
            <w:tcW w:w="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aseACocher389"/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1"/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4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aseACocher405"/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2"/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36A8" w:rsidRDefault="002936A8" w:rsidP="00287611">
            <w:pPr>
              <w:pStyle w:val="Listenumros"/>
              <w:numPr>
                <w:ilvl w:val="0"/>
                <w:numId w:val="0"/>
              </w:numPr>
              <w:spacing w:line="240" w:lineRule="atLeast"/>
              <w:ind w:left="71"/>
              <w:jc w:val="left"/>
              <w:rPr>
                <w:rFonts w:cs="Arial"/>
              </w:rPr>
            </w:pPr>
            <w:r w:rsidRPr="00595C0C">
              <w:rPr>
                <w:rFonts w:eastAsia="Times New Roman" w:cs="Arial"/>
                <w:szCs w:val="24"/>
              </w:rPr>
              <w:t>le suivi et l'enregistrement des réclamations et des appels, y compris des actions entreprises pour</w:t>
            </w:r>
            <w:r>
              <w:rPr>
                <w:rFonts w:eastAsia="Times New Roman" w:cs="Arial"/>
                <w:szCs w:val="24"/>
              </w:rPr>
              <w:t xml:space="preserve"> les répondre ?</w:t>
            </w:r>
          </w:p>
        </w:tc>
      </w:tr>
      <w:tr w:rsidR="002936A8" w:rsidTr="002936A8">
        <w:trPr>
          <w:cantSplit/>
          <w:trHeight w:val="537"/>
        </w:trPr>
        <w:tc>
          <w:tcPr>
            <w:tcW w:w="567" w:type="dxa"/>
            <w:vMerge/>
            <w:tcBorders>
              <w:bottom w:val="single" w:sz="6" w:space="0" w:color="auto"/>
            </w:tcBorders>
            <w:vAlign w:val="center"/>
          </w:tcPr>
          <w:p w:rsidR="002936A8" w:rsidRDefault="002936A8" w:rsidP="00287611">
            <w:pPr>
              <w:jc w:val="center"/>
            </w:pPr>
          </w:p>
        </w:tc>
        <w:tc>
          <w:tcPr>
            <w:tcW w:w="3119" w:type="dxa"/>
            <w:vMerge/>
            <w:tcBorders>
              <w:bottom w:val="single" w:sz="6" w:space="0" w:color="auto"/>
            </w:tcBorders>
            <w:vAlign w:val="center"/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aseACocher375"/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3"/>
          </w:p>
        </w:tc>
        <w:tc>
          <w:tcPr>
            <w:tcW w:w="33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aseACocher390"/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4"/>
          </w:p>
        </w:tc>
        <w:tc>
          <w:tcPr>
            <w:tcW w:w="425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4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aseACocher406"/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5"/>
          </w:p>
        </w:tc>
        <w:tc>
          <w:tcPr>
            <w:tcW w:w="5953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936A8" w:rsidRDefault="002936A8" w:rsidP="00287611">
            <w:pPr>
              <w:pStyle w:val="Listenumros"/>
              <w:numPr>
                <w:ilvl w:val="0"/>
                <w:numId w:val="0"/>
              </w:numPr>
              <w:spacing w:line="240" w:lineRule="atLeast"/>
              <w:ind w:left="71"/>
              <w:jc w:val="left"/>
              <w:rPr>
                <w:rFonts w:cs="Arial"/>
              </w:rPr>
            </w:pPr>
            <w:r w:rsidRPr="00595C0C">
              <w:rPr>
                <w:rFonts w:eastAsia="Times New Roman" w:cs="Arial"/>
                <w:szCs w:val="24"/>
              </w:rPr>
              <w:t xml:space="preserve">la garantie que toute action appropriée </w:t>
            </w:r>
            <w:r>
              <w:rPr>
                <w:rFonts w:eastAsia="Times New Roman" w:cs="Arial"/>
                <w:szCs w:val="24"/>
              </w:rPr>
              <w:t>a été entreprise ?</w:t>
            </w:r>
          </w:p>
        </w:tc>
      </w:tr>
      <w:tr w:rsidR="002936A8" w:rsidTr="002936A8">
        <w:trPr>
          <w:cantSplit/>
          <w:trHeight w:val="566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36A8" w:rsidRDefault="002936A8" w:rsidP="00287611">
            <w:pPr>
              <w:jc w:val="center"/>
            </w:pPr>
            <w:r w:rsidRPr="00807BA6">
              <w:rPr>
                <w:rFonts w:ascii="Arial" w:hAnsi="Arial" w:cs="Arial"/>
                <w:b/>
                <w:sz w:val="18"/>
              </w:rPr>
              <w:t>7.6.</w:t>
            </w:r>
            <w:r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L’organisme collecte-il et vérifie-t-il toutes les informations nécessaires lui permettant de valider cette réclamation ou cet appel ?</w:t>
            </w: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aseACocher382"/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6"/>
          </w:p>
        </w:tc>
        <w:tc>
          <w:tcPr>
            <w:tcW w:w="3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aseACocher397"/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7"/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4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aseACocher413"/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8"/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2936A8" w:rsidTr="002936A8">
        <w:trPr>
          <w:cantSplit/>
          <w:trHeight w:val="566"/>
        </w:trPr>
        <w:tc>
          <w:tcPr>
            <w:tcW w:w="567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36A8" w:rsidRDefault="002936A8" w:rsidP="00287611">
            <w:pPr>
              <w:jc w:val="center"/>
            </w:pPr>
            <w:r w:rsidRPr="00807BA6">
              <w:rPr>
                <w:rFonts w:ascii="Arial" w:hAnsi="Arial" w:cs="Arial"/>
                <w:b/>
                <w:sz w:val="18"/>
              </w:rPr>
              <w:t>7.6</w:t>
            </w:r>
            <w:r>
              <w:rPr>
                <w:rFonts w:ascii="Arial" w:hAnsi="Arial" w:cs="Arial"/>
                <w:b/>
                <w:sz w:val="18"/>
              </w:rPr>
              <w:t>.3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 accusé de réception est-il envoyé au plaignant ?</w:t>
            </w: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2936A8" w:rsidTr="002936A8">
        <w:trPr>
          <w:cantSplit/>
          <w:trHeight w:val="566"/>
        </w:trPr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36A8" w:rsidRDefault="002936A8" w:rsidP="00287611">
            <w:pPr>
              <w:jc w:val="center"/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 plaignant est-il informé de la suite donnée ?</w:t>
            </w:r>
          </w:p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oui comment ?</w:t>
            </w: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2936A8" w:rsidTr="002936A8">
        <w:trPr>
          <w:cantSplit/>
          <w:trHeight w:val="566"/>
        </w:trPr>
        <w:tc>
          <w:tcPr>
            <w:tcW w:w="567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36A8" w:rsidRDefault="002936A8" w:rsidP="00287611">
            <w:pPr>
              <w:jc w:val="center"/>
            </w:pPr>
            <w:r w:rsidRPr="00807BA6">
              <w:rPr>
                <w:rFonts w:ascii="Arial" w:hAnsi="Arial" w:cs="Arial"/>
                <w:b/>
                <w:sz w:val="18"/>
              </w:rPr>
              <w:t>7.6.</w:t>
            </w:r>
            <w:r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Qui examine et approuve la décision relatif au traitement d’une réclamation ?</w:t>
            </w: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thinDiagStripe" w:color="auto" w:fill="auto"/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2936A8" w:rsidTr="002936A8">
        <w:trPr>
          <w:cantSplit/>
          <w:trHeight w:val="566"/>
        </w:trPr>
        <w:tc>
          <w:tcPr>
            <w:tcW w:w="567" w:type="dxa"/>
            <w:vMerge/>
            <w:tcBorders>
              <w:top w:val="nil"/>
              <w:bottom w:val="single" w:sz="6" w:space="0" w:color="auto"/>
            </w:tcBorders>
            <w:vAlign w:val="center"/>
          </w:tcPr>
          <w:p w:rsidR="002936A8" w:rsidRDefault="002936A8" w:rsidP="00287611">
            <w:pPr>
              <w:jc w:val="center"/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Est-il impliqué dans l’activité d’inspection à l’origine de la réclamation ?</w:t>
            </w: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2936A8" w:rsidTr="002936A8">
        <w:trPr>
          <w:cantSplit/>
          <w:trHeight w:val="566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36A8" w:rsidRDefault="002936A8" w:rsidP="00287611">
            <w:pPr>
              <w:jc w:val="center"/>
            </w:pPr>
            <w:r w:rsidRPr="00807BA6">
              <w:rPr>
                <w:rFonts w:ascii="Arial" w:hAnsi="Arial" w:cs="Arial"/>
                <w:b/>
                <w:sz w:val="18"/>
              </w:rPr>
              <w:t>7.6.</w:t>
            </w:r>
            <w:r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 plaignant est-il informé de la décision rendue ?</w:t>
            </w:r>
          </w:p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oui comment ?</w:t>
            </w:r>
          </w:p>
        </w:tc>
        <w:tc>
          <w:tcPr>
            <w:tcW w:w="3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</w:p>
        </w:tc>
      </w:tr>
    </w:tbl>
    <w:p w:rsidR="006F6EAF" w:rsidRDefault="006F6EAF"/>
    <w:tbl>
      <w:tblPr>
        <w:tblW w:w="10773" w:type="dxa"/>
        <w:tblInd w:w="-8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378"/>
        <w:gridCol w:w="378"/>
        <w:gridCol w:w="378"/>
        <w:gridCol w:w="5953"/>
      </w:tblGrid>
      <w:tr w:rsidR="002936A8" w:rsidTr="002936A8">
        <w:trPr>
          <w:cantSplit/>
          <w:trHeight w:val="503"/>
        </w:trPr>
        <w:tc>
          <w:tcPr>
            <w:tcW w:w="10773" w:type="dxa"/>
            <w:gridSpan w:val="6"/>
            <w:tcBorders>
              <w:top w:val="single" w:sz="6" w:space="0" w:color="auto"/>
              <w:left w:val="single" w:sz="6" w:space="0" w:color="auto"/>
            </w:tcBorders>
            <w:shd w:val="clear" w:color="auto" w:fill="F3F3F3"/>
            <w:vAlign w:val="center"/>
          </w:tcPr>
          <w:p w:rsidR="002936A8" w:rsidRDefault="002936A8" w:rsidP="00287611">
            <w:pPr>
              <w:pStyle w:val="Titre2"/>
              <w:pageBreakBefore w:val="0"/>
            </w:pPr>
            <w:r>
              <w:t>Chapitre 8 – EXIGENCES EN MATIERE DE SYSTEME DE MANAGEMENT</w:t>
            </w:r>
          </w:p>
        </w:tc>
      </w:tr>
      <w:tr w:rsidR="002936A8" w:rsidTr="002936A8">
        <w:trPr>
          <w:cantSplit/>
          <w:trHeight w:val="518"/>
        </w:trPr>
        <w:tc>
          <w:tcPr>
            <w:tcW w:w="10773" w:type="dxa"/>
            <w:gridSpan w:val="6"/>
            <w:tcBorders>
              <w:top w:val="single" w:sz="6" w:space="0" w:color="auto"/>
              <w:left w:val="single" w:sz="6" w:space="0" w:color="auto"/>
            </w:tcBorders>
            <w:shd w:val="clear" w:color="auto" w:fill="F2F2F2"/>
            <w:vAlign w:val="center"/>
          </w:tcPr>
          <w:p w:rsidR="002936A8" w:rsidRPr="00DB243F" w:rsidRDefault="002936A8" w:rsidP="0028761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8.2</w:t>
            </w:r>
            <w:r w:rsidRPr="005D262B">
              <w:rPr>
                <w:rFonts w:ascii="Arial" w:hAnsi="Arial" w:cs="Arial"/>
                <w:b/>
                <w:sz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</w:rPr>
              <w:t>Documentation du système de management</w:t>
            </w:r>
          </w:p>
        </w:tc>
      </w:tr>
      <w:tr w:rsidR="002936A8" w:rsidTr="002936A8">
        <w:trPr>
          <w:cantSplit/>
          <w:trHeight w:val="98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jc w:val="center"/>
            </w:pPr>
            <w:r w:rsidRPr="003D2D92">
              <w:rPr>
                <w:rFonts w:ascii="Arial" w:hAnsi="Arial" w:cs="Arial"/>
                <w:b/>
                <w:sz w:val="18"/>
              </w:rPr>
              <w:t>8.2.</w:t>
            </w:r>
            <w:r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 Direction a-t-elle défini une politique et des objectifs vis à vis des exigences de la norme </w:t>
            </w:r>
            <w:r w:rsidR="006D064E">
              <w:rPr>
                <w:rFonts w:ascii="Arial" w:hAnsi="Arial" w:cs="Arial"/>
                <w:sz w:val="20"/>
              </w:rPr>
              <w:t>NM ISO/CEI 17020</w:t>
            </w:r>
            <w:r>
              <w:rPr>
                <w:rFonts w:ascii="Arial" w:hAnsi="Arial" w:cs="Arial"/>
                <w:sz w:val="20"/>
              </w:rPr>
              <w:t xml:space="preserve"> ? Si oui sous quelle forme ?</w:t>
            </w:r>
          </w:p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Sont-ils tenus à jour ? si oui comment ?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aseACocher172"/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9"/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aseACocher173"/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0"/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aseACocher174"/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1"/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2936A8" w:rsidTr="002936A8">
        <w:trPr>
          <w:cantSplit/>
          <w:trHeight w:val="125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Comment la Direction s’assure-t-elle que cette politique est comprise, mise en œuvre et entretenue à tous les niveaux de l’organisation ?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2936A8" w:rsidTr="002936A8">
        <w:trPr>
          <w:cantSplit/>
          <w:trHeight w:val="152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1719B">
              <w:rPr>
                <w:rFonts w:ascii="Arial" w:hAnsi="Arial" w:cs="Arial"/>
                <w:b/>
                <w:sz w:val="18"/>
              </w:rPr>
              <w:t>8.2.</w:t>
            </w:r>
            <w:r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Quelle preuve</w:t>
            </w:r>
            <w:r w:rsidDel="008E56D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l’organisme donne-t-il de son engagement au développement et à la mise en œuvre du système de management ? 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2936A8" w:rsidTr="002936A8">
        <w:trPr>
          <w:cantSplit/>
          <w:trHeight w:val="987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jc w:val="center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Comment l’organisme s’assure-t-il de l’efficacité  de ce système à assurer une bonne exécution des exigences de la norme </w:t>
            </w:r>
            <w:r w:rsidR="006D064E">
              <w:rPr>
                <w:rFonts w:ascii="Arial" w:hAnsi="Arial" w:cs="Arial"/>
                <w:sz w:val="20"/>
              </w:rPr>
              <w:t>NM ISO/CEI 17020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2936A8" w:rsidTr="002936A8">
        <w:trPr>
          <w:cantSplit/>
          <w:trHeight w:val="768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2D92">
              <w:rPr>
                <w:rFonts w:ascii="Arial" w:hAnsi="Arial" w:cs="Arial"/>
                <w:b/>
                <w:sz w:val="18"/>
              </w:rPr>
              <w:t>8.2.</w:t>
            </w:r>
            <w:r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Pr="006D064E" w:rsidRDefault="002936A8" w:rsidP="006D064E">
            <w:pPr>
              <w:rPr>
                <w:rFonts w:ascii="Arial" w:hAnsi="Arial" w:cs="Arial"/>
                <w:sz w:val="20"/>
              </w:rPr>
            </w:pPr>
            <w:r w:rsidRPr="006D064E">
              <w:rPr>
                <w:rFonts w:ascii="Arial" w:hAnsi="Arial" w:cs="Arial"/>
                <w:sz w:val="20"/>
              </w:rPr>
              <w:t xml:space="preserve">La direction de l’organisme </w:t>
            </w:r>
          </w:p>
          <w:p w:rsidR="002936A8" w:rsidRPr="006D064E" w:rsidRDefault="002936A8" w:rsidP="006D064E">
            <w:pPr>
              <w:rPr>
                <w:rFonts w:ascii="Arial" w:hAnsi="Arial" w:cs="Arial"/>
                <w:sz w:val="20"/>
              </w:rPr>
            </w:pPr>
            <w:r w:rsidRPr="006D064E">
              <w:rPr>
                <w:rFonts w:ascii="Arial" w:hAnsi="Arial" w:cs="Arial"/>
                <w:sz w:val="20"/>
              </w:rPr>
              <w:t>a-t-elle désigné un responsable qualité ?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2936A8" w:rsidTr="002936A8">
        <w:trPr>
          <w:cantSplit/>
          <w:trHeight w:val="991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 responsable qualité    dispose-t-il  de l’autorité et des responsabilités pour garantir le fonctionnement, la performance et l’amélioration du système de management ? Comment est-ce matérialisé ?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2936A8" w:rsidTr="002936A8">
        <w:trPr>
          <w:cantSplit/>
          <w:trHeight w:val="67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jc w:val="center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Fait-il parti de l’encadrement ?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2936A8" w:rsidTr="002936A8">
        <w:trPr>
          <w:cantSplit/>
          <w:trHeight w:val="11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2D92">
              <w:rPr>
                <w:rFonts w:ascii="Arial" w:hAnsi="Arial" w:cs="Arial"/>
                <w:b/>
                <w:sz w:val="18"/>
              </w:rPr>
              <w:t>8.2.</w:t>
            </w:r>
            <w:r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 w:rsidRPr="00696942">
              <w:rPr>
                <w:rFonts w:ascii="Arial" w:hAnsi="Arial" w:cs="Arial"/>
                <w:sz w:val="20"/>
              </w:rPr>
              <w:t xml:space="preserve">L’organisme dispose-t-il d’un système de maîtrise </w:t>
            </w:r>
            <w:r>
              <w:rPr>
                <w:rFonts w:ascii="Arial" w:hAnsi="Arial" w:cs="Arial"/>
                <w:sz w:val="20"/>
              </w:rPr>
              <w:t xml:space="preserve">des documents (internes et externes) </w:t>
            </w:r>
            <w:r w:rsidRPr="00696942">
              <w:rPr>
                <w:rFonts w:ascii="Arial" w:hAnsi="Arial" w:cs="Arial"/>
                <w:sz w:val="20"/>
              </w:rPr>
              <w:t>?</w:t>
            </w:r>
            <w:r>
              <w:rPr>
                <w:rFonts w:ascii="Arial" w:hAnsi="Arial" w:cs="Arial"/>
                <w:sz w:val="20"/>
              </w:rPr>
              <w:t xml:space="preserve"> Le décrire succinctement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Pr="0061719B" w:rsidRDefault="00C94518" w:rsidP="0028761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1719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aseACocher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 w:rsidRPr="0061719B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b/>
                <w:sz w:val="20"/>
              </w:rPr>
            </w:r>
            <w:r w:rsidR="00DB585F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61719B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2936A8" w:rsidRPr="0061719B" w:rsidRDefault="002936A8" w:rsidP="0028761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936A8" w:rsidTr="002936A8">
        <w:trPr>
          <w:cantSplit/>
          <w:trHeight w:val="980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2D92">
              <w:rPr>
                <w:rFonts w:ascii="Arial" w:hAnsi="Arial" w:cs="Arial"/>
                <w:b/>
                <w:sz w:val="18"/>
              </w:rPr>
              <w:lastRenderedPageBreak/>
              <w:t>8.2.</w:t>
            </w:r>
            <w:r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Les exemplaires des documents à jour sont-ils disponibles pour tout le personnel concerné ?</w:t>
            </w:r>
          </w:p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oui sous quelle forme ?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2936A8" w:rsidTr="002936A8">
        <w:trPr>
          <w:cantSplit/>
          <w:trHeight w:val="521"/>
        </w:trPr>
        <w:tc>
          <w:tcPr>
            <w:tcW w:w="10773" w:type="dxa"/>
            <w:gridSpan w:val="6"/>
            <w:tcBorders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8.3</w:t>
            </w:r>
            <w:r w:rsidRPr="005D262B">
              <w:rPr>
                <w:rFonts w:ascii="Arial" w:hAnsi="Arial" w:cs="Arial"/>
                <w:b/>
                <w:sz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</w:rPr>
              <w:t>Maîtrise des documents</w:t>
            </w:r>
          </w:p>
        </w:tc>
      </w:tr>
      <w:tr w:rsidR="002936A8" w:rsidTr="002936A8">
        <w:trPr>
          <w:cantSplit/>
          <w:trHeight w:val="41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sz w:val="20"/>
              </w:rPr>
            </w:pPr>
            <w:r w:rsidRPr="0061719B">
              <w:rPr>
                <w:rFonts w:ascii="Arial" w:hAnsi="Arial" w:cs="Arial"/>
                <w:b/>
                <w:sz w:val="18"/>
              </w:rPr>
              <w:t>8.3.1 &amp; 8.3.2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6D064E">
            <w:pPr>
              <w:rPr>
                <w:rFonts w:ascii="Arial" w:hAnsi="Arial" w:cs="Arial"/>
              </w:rPr>
            </w:pPr>
            <w:r w:rsidRPr="006D064E">
              <w:rPr>
                <w:rFonts w:ascii="Arial" w:hAnsi="Arial" w:cs="Arial"/>
                <w:sz w:val="20"/>
              </w:rPr>
              <w:t>L’organisme a-t-il défini les procédures pour 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aseACocher177"/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2"/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aseACocher176"/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3"/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aseACocher175"/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4"/>
          </w:p>
        </w:tc>
        <w:tc>
          <w:tcPr>
            <w:tcW w:w="5953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936A8" w:rsidRDefault="002936A8" w:rsidP="00287611">
            <w:pPr>
              <w:pStyle w:val="Listenumros"/>
              <w:numPr>
                <w:ilvl w:val="0"/>
                <w:numId w:val="0"/>
              </w:numPr>
              <w:ind w:left="71"/>
              <w:jc w:val="left"/>
              <w:rPr>
                <w:rFonts w:cs="Arial"/>
              </w:rPr>
            </w:pPr>
            <w:r w:rsidRPr="00595C0C">
              <w:t xml:space="preserve">approuver </w:t>
            </w:r>
            <w:r>
              <w:t>l’</w:t>
            </w:r>
            <w:r w:rsidRPr="00595C0C">
              <w:t xml:space="preserve">adéquation </w:t>
            </w:r>
            <w:r>
              <w:t>d</w:t>
            </w:r>
            <w:r w:rsidRPr="00595C0C">
              <w:t xml:space="preserve">es </w:t>
            </w:r>
            <w:r>
              <w:t>documents avant leur diffusion ?</w:t>
            </w:r>
          </w:p>
        </w:tc>
      </w:tr>
      <w:tr w:rsidR="002936A8" w:rsidTr="002936A8">
        <w:trPr>
          <w:cantSplit/>
          <w:trHeight w:val="31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tabs>
                <w:tab w:val="left" w:pos="355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aseACocher178"/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5"/>
          </w:p>
        </w:tc>
        <w:tc>
          <w:tcPr>
            <w:tcW w:w="37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aseACocher189"/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6"/>
          </w:p>
        </w:tc>
        <w:tc>
          <w:tcPr>
            <w:tcW w:w="37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aseACocher190"/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7"/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36A8" w:rsidRDefault="002936A8" w:rsidP="00287611">
            <w:pPr>
              <w:pStyle w:val="Listenumros"/>
              <w:numPr>
                <w:ilvl w:val="0"/>
                <w:numId w:val="0"/>
              </w:numPr>
              <w:spacing w:line="240" w:lineRule="atLeast"/>
              <w:ind w:left="71"/>
              <w:jc w:val="left"/>
              <w:rPr>
                <w:rFonts w:cs="Arial"/>
                <w:szCs w:val="24"/>
              </w:rPr>
            </w:pPr>
            <w:r w:rsidRPr="00595C0C">
              <w:rPr>
                <w:rFonts w:eastAsia="Times New Roman" w:cs="Arial"/>
                <w:szCs w:val="24"/>
              </w:rPr>
              <w:t xml:space="preserve">revoir, si nécessaire mettre à jour et approuver </w:t>
            </w:r>
            <w:r>
              <w:rPr>
                <w:rFonts w:eastAsia="Times New Roman" w:cs="Arial"/>
                <w:szCs w:val="24"/>
              </w:rPr>
              <w:t>à</w:t>
            </w:r>
            <w:r w:rsidRPr="00595C0C">
              <w:rPr>
                <w:rFonts w:eastAsia="Times New Roman" w:cs="Arial"/>
                <w:szCs w:val="24"/>
              </w:rPr>
              <w:t xml:space="preserve"> nouveau les documents</w:t>
            </w:r>
            <w:r>
              <w:rPr>
                <w:rFonts w:eastAsia="Times New Roman" w:cs="Arial"/>
                <w:szCs w:val="24"/>
              </w:rPr>
              <w:t> ?</w:t>
            </w:r>
          </w:p>
        </w:tc>
      </w:tr>
      <w:tr w:rsidR="002936A8" w:rsidTr="002936A8">
        <w:trPr>
          <w:cantSplit/>
          <w:trHeight w:val="312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pStyle w:val="Corpsdetexte"/>
              <w:spacing w:before="120"/>
            </w:pPr>
          </w:p>
        </w:tc>
        <w:tc>
          <w:tcPr>
            <w:tcW w:w="37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aseACocher179"/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8"/>
          </w:p>
        </w:tc>
        <w:tc>
          <w:tcPr>
            <w:tcW w:w="37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aseACocher188"/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9"/>
          </w:p>
        </w:tc>
        <w:tc>
          <w:tcPr>
            <w:tcW w:w="37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aseACocher191"/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0"/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36A8" w:rsidRDefault="002936A8" w:rsidP="00287611">
            <w:pPr>
              <w:pStyle w:val="Listenumros"/>
              <w:numPr>
                <w:ilvl w:val="0"/>
                <w:numId w:val="0"/>
              </w:numPr>
              <w:spacing w:line="240" w:lineRule="atLeast"/>
              <w:ind w:left="71"/>
              <w:jc w:val="left"/>
              <w:rPr>
                <w:rFonts w:cs="Arial"/>
              </w:rPr>
            </w:pPr>
            <w:r w:rsidRPr="00595C0C">
              <w:rPr>
                <w:rFonts w:eastAsia="Times New Roman" w:cs="Arial"/>
                <w:szCs w:val="24"/>
              </w:rPr>
              <w:t xml:space="preserve">assurer que les modifications et le </w:t>
            </w:r>
            <w:r>
              <w:rPr>
                <w:rFonts w:eastAsia="Times New Roman" w:cs="Arial"/>
                <w:szCs w:val="24"/>
              </w:rPr>
              <w:t xml:space="preserve">statut de la version en vigueur des documents sont </w:t>
            </w:r>
            <w:proofErr w:type="gramStart"/>
            <w:r>
              <w:rPr>
                <w:rFonts w:eastAsia="Times New Roman" w:cs="Arial"/>
                <w:szCs w:val="24"/>
              </w:rPr>
              <w:t>identifiés</w:t>
            </w:r>
            <w:proofErr w:type="gramEnd"/>
            <w:r>
              <w:rPr>
                <w:rFonts w:eastAsia="Times New Roman" w:cs="Arial"/>
                <w:szCs w:val="24"/>
              </w:rPr>
              <w:t> ?</w:t>
            </w:r>
          </w:p>
        </w:tc>
      </w:tr>
      <w:tr w:rsidR="002936A8" w:rsidTr="002936A8">
        <w:trPr>
          <w:cantSplit/>
          <w:trHeight w:val="312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pStyle w:val="Corpsdetexte"/>
              <w:spacing w:before="120"/>
            </w:pPr>
          </w:p>
        </w:tc>
        <w:tc>
          <w:tcPr>
            <w:tcW w:w="37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aseACocher180"/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1"/>
          </w:p>
        </w:tc>
        <w:tc>
          <w:tcPr>
            <w:tcW w:w="37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aseACocher187"/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2"/>
          </w:p>
        </w:tc>
        <w:tc>
          <w:tcPr>
            <w:tcW w:w="37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aseACocher192"/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3"/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36A8" w:rsidRDefault="002936A8" w:rsidP="00287611">
            <w:pPr>
              <w:pStyle w:val="Listenumros"/>
              <w:numPr>
                <w:ilvl w:val="0"/>
                <w:numId w:val="0"/>
              </w:numPr>
              <w:spacing w:line="240" w:lineRule="atLeast"/>
              <w:ind w:left="71"/>
              <w:jc w:val="left"/>
              <w:rPr>
                <w:rFonts w:cs="Arial"/>
              </w:rPr>
            </w:pPr>
            <w:r w:rsidRPr="00595C0C">
              <w:rPr>
                <w:rFonts w:eastAsia="Times New Roman" w:cs="Arial"/>
                <w:szCs w:val="24"/>
              </w:rPr>
              <w:t xml:space="preserve">assurer la mise à disposition sur les lieux d’utilisation des versions </w:t>
            </w:r>
            <w:r>
              <w:rPr>
                <w:rFonts w:eastAsia="Times New Roman" w:cs="Arial"/>
                <w:szCs w:val="24"/>
              </w:rPr>
              <w:t xml:space="preserve">pertinentes </w:t>
            </w:r>
            <w:r w:rsidRPr="00595C0C">
              <w:rPr>
                <w:rFonts w:eastAsia="Times New Roman" w:cs="Arial"/>
                <w:szCs w:val="24"/>
              </w:rPr>
              <w:t>des documents applica</w:t>
            </w:r>
            <w:r>
              <w:rPr>
                <w:rFonts w:eastAsia="Times New Roman" w:cs="Arial"/>
                <w:szCs w:val="24"/>
              </w:rPr>
              <w:t>bles ?</w:t>
            </w:r>
          </w:p>
        </w:tc>
      </w:tr>
      <w:tr w:rsidR="002936A8" w:rsidTr="002936A8">
        <w:trPr>
          <w:cantSplit/>
          <w:trHeight w:val="312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pStyle w:val="Corpsdetexte"/>
              <w:spacing w:before="120"/>
            </w:pPr>
          </w:p>
        </w:tc>
        <w:tc>
          <w:tcPr>
            <w:tcW w:w="37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aseACocher181"/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4"/>
          </w:p>
        </w:tc>
        <w:tc>
          <w:tcPr>
            <w:tcW w:w="37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aseACocher186"/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5"/>
          </w:p>
        </w:tc>
        <w:tc>
          <w:tcPr>
            <w:tcW w:w="37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aseACocher193"/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6"/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36A8" w:rsidRDefault="002936A8" w:rsidP="00287611">
            <w:pPr>
              <w:pStyle w:val="Listenumros"/>
              <w:numPr>
                <w:ilvl w:val="0"/>
                <w:numId w:val="0"/>
              </w:numPr>
              <w:spacing w:line="240" w:lineRule="atLeast"/>
              <w:ind w:left="71"/>
              <w:jc w:val="left"/>
              <w:rPr>
                <w:rFonts w:cs="Arial"/>
              </w:rPr>
            </w:pPr>
            <w:r w:rsidRPr="00595C0C">
              <w:rPr>
                <w:rFonts w:eastAsia="Times New Roman" w:cs="Arial"/>
                <w:szCs w:val="24"/>
              </w:rPr>
              <w:t>assurer que les documents restent lisibl</w:t>
            </w:r>
            <w:r>
              <w:rPr>
                <w:rFonts w:eastAsia="Times New Roman" w:cs="Arial"/>
                <w:szCs w:val="24"/>
              </w:rPr>
              <w:t>es et facilement identifiables ?</w:t>
            </w:r>
          </w:p>
        </w:tc>
      </w:tr>
      <w:tr w:rsidR="002936A8" w:rsidTr="002936A8">
        <w:trPr>
          <w:cantSplit/>
          <w:trHeight w:val="556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pStyle w:val="Corpsdetexte"/>
              <w:spacing w:before="120"/>
            </w:pPr>
          </w:p>
        </w:tc>
        <w:tc>
          <w:tcPr>
            <w:tcW w:w="37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aseACocher182"/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7"/>
          </w:p>
        </w:tc>
        <w:tc>
          <w:tcPr>
            <w:tcW w:w="37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aseACocher185"/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8"/>
          </w:p>
        </w:tc>
        <w:tc>
          <w:tcPr>
            <w:tcW w:w="37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aseACocher194"/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9"/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36A8" w:rsidRDefault="002936A8" w:rsidP="00287611">
            <w:pPr>
              <w:pStyle w:val="Listenumros"/>
              <w:numPr>
                <w:ilvl w:val="0"/>
                <w:numId w:val="0"/>
              </w:numPr>
              <w:spacing w:line="240" w:lineRule="atLeast"/>
              <w:ind w:left="71"/>
              <w:jc w:val="left"/>
              <w:rPr>
                <w:rFonts w:cs="Arial"/>
              </w:rPr>
            </w:pPr>
            <w:r w:rsidRPr="00595C0C">
              <w:rPr>
                <w:rFonts w:eastAsia="Times New Roman" w:cs="Arial"/>
                <w:szCs w:val="24"/>
              </w:rPr>
              <w:t>assurer que les documents d’origine extérieure sont identifiés et que</w:t>
            </w:r>
            <w:r>
              <w:rPr>
                <w:rFonts w:eastAsia="Times New Roman" w:cs="Arial"/>
                <w:szCs w:val="24"/>
              </w:rPr>
              <w:t xml:space="preserve"> leur diffusion est maîtrisée ?</w:t>
            </w:r>
          </w:p>
        </w:tc>
      </w:tr>
      <w:tr w:rsidR="002936A8" w:rsidTr="002936A8">
        <w:trPr>
          <w:cantSplit/>
          <w:trHeight w:val="562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pStyle w:val="Corpsdetexte"/>
              <w:spacing w:before="120"/>
            </w:pPr>
          </w:p>
        </w:tc>
        <w:tc>
          <w:tcPr>
            <w:tcW w:w="37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aseACocher183"/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0"/>
          </w:p>
        </w:tc>
        <w:tc>
          <w:tcPr>
            <w:tcW w:w="37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aseACocher184"/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1"/>
          </w:p>
        </w:tc>
        <w:tc>
          <w:tcPr>
            <w:tcW w:w="37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aseACocher195"/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2"/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36A8" w:rsidRDefault="002936A8" w:rsidP="00287611">
            <w:pPr>
              <w:pStyle w:val="Listenumros"/>
              <w:numPr>
                <w:ilvl w:val="0"/>
                <w:numId w:val="0"/>
              </w:numPr>
              <w:spacing w:line="240" w:lineRule="atLeast"/>
              <w:ind w:left="71"/>
              <w:jc w:val="left"/>
              <w:rPr>
                <w:rFonts w:cs="Arial"/>
              </w:rPr>
            </w:pPr>
            <w:r w:rsidRPr="00595C0C">
              <w:rPr>
                <w:rFonts w:eastAsia="Times New Roman" w:cs="Arial"/>
                <w:szCs w:val="24"/>
              </w:rPr>
              <w:t>prévenir toute utilisation non intentionnelle de documents périmés et les identifier convenablement s’ils sont c</w:t>
            </w:r>
            <w:r>
              <w:rPr>
                <w:rFonts w:eastAsia="Times New Roman" w:cs="Arial"/>
                <w:szCs w:val="24"/>
              </w:rPr>
              <w:t>onservés dans un but quelconque ?</w:t>
            </w:r>
          </w:p>
        </w:tc>
      </w:tr>
      <w:tr w:rsidR="002936A8" w:rsidTr="002936A8">
        <w:trPr>
          <w:cantSplit/>
          <w:trHeight w:val="544"/>
        </w:trPr>
        <w:tc>
          <w:tcPr>
            <w:tcW w:w="10773" w:type="dxa"/>
            <w:gridSpan w:val="6"/>
            <w:tcBorders>
              <w:top w:val="single" w:sz="6" w:space="0" w:color="auto"/>
              <w:left w:val="single" w:sz="6" w:space="0" w:color="auto"/>
            </w:tcBorders>
            <w:shd w:val="clear" w:color="auto" w:fill="F2F2F2"/>
            <w:vAlign w:val="center"/>
          </w:tcPr>
          <w:p w:rsidR="002936A8" w:rsidRDefault="002936A8" w:rsidP="00287611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8.4</w:t>
            </w:r>
            <w:r w:rsidRPr="005D262B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Maîtrise des enregistrements</w:t>
            </w:r>
          </w:p>
        </w:tc>
      </w:tr>
      <w:tr w:rsidR="002936A8" w:rsidTr="002936A8">
        <w:trPr>
          <w:cantSplit/>
          <w:trHeight w:val="11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sz w:val="20"/>
              </w:rPr>
            </w:pPr>
            <w:bookmarkStart w:id="153" w:name="OLE_LINK1"/>
            <w:bookmarkStart w:id="154" w:name="OLE_LINK2"/>
            <w:r w:rsidRPr="0061719B">
              <w:rPr>
                <w:rFonts w:ascii="Arial" w:hAnsi="Arial" w:cs="Arial"/>
                <w:b/>
                <w:sz w:val="18"/>
              </w:rPr>
              <w:t>8.4.1</w:t>
            </w:r>
            <w:bookmarkEnd w:id="153"/>
            <w:bookmarkEnd w:id="154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L’organisme a-t-il défini un système d’enregistrement des documents (identification, stockage, protection, accessibilité, durée de conservation et élimination) ? Le décrire succinctement.</w:t>
            </w:r>
          </w:p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 système est-il tenu à jour ? Si oui comment ?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aseACocher206"/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5"/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aseACocher202"/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6"/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aseACocher197"/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7"/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2936A8" w:rsidRDefault="002936A8" w:rsidP="00287611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2936A8" w:rsidTr="002936A8">
        <w:trPr>
          <w:cantSplit/>
          <w:trHeight w:val="111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1719B">
              <w:rPr>
                <w:rFonts w:ascii="Arial" w:hAnsi="Arial" w:cs="Arial"/>
                <w:b/>
                <w:sz w:val="18"/>
              </w:rPr>
              <w:t>8.4.</w:t>
            </w:r>
            <w:r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Les règles et la durée de conservation et d’archivage des enregistrements sont-elles définies ? Quelles sont-elles ?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2936A8" w:rsidRDefault="002936A8" w:rsidP="00287611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2936A8" w:rsidTr="002936A8">
        <w:trPr>
          <w:cantSplit/>
          <w:trHeight w:val="1119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 confidentialité est-elle assurée ? Comment ?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2936A8" w:rsidRDefault="002936A8" w:rsidP="00287611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2936A8" w:rsidTr="002936A8">
        <w:trPr>
          <w:cantSplit/>
          <w:trHeight w:val="442"/>
        </w:trPr>
        <w:tc>
          <w:tcPr>
            <w:tcW w:w="107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8.5</w:t>
            </w:r>
            <w:r w:rsidRPr="005D262B">
              <w:rPr>
                <w:rFonts w:ascii="Arial" w:hAnsi="Arial" w:cs="Arial"/>
                <w:b/>
                <w:sz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</w:rPr>
              <w:t>Revue de direction</w:t>
            </w:r>
          </w:p>
        </w:tc>
      </w:tr>
      <w:tr w:rsidR="002936A8" w:rsidTr="002936A8">
        <w:trPr>
          <w:cantSplit/>
          <w:trHeight w:val="83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sz w:val="20"/>
              </w:rPr>
            </w:pPr>
            <w:r w:rsidRPr="0061719B">
              <w:rPr>
                <w:rFonts w:ascii="Arial" w:hAnsi="Arial" w:cs="Arial"/>
                <w:b/>
                <w:sz w:val="18"/>
              </w:rPr>
              <w:lastRenderedPageBreak/>
              <w:t>8.5.1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L’organisme dispose-t-il d’une procédure pour revoir son système de management afin de garantir qu’il demeure pertinent, adéquat et efficace ?</w:t>
            </w:r>
          </w:p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aseACocher208"/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8"/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aseACocher200"/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9"/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aseACocher199"/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0"/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2936A8" w:rsidTr="002936A8">
        <w:trPr>
          <w:cantSplit/>
          <w:trHeight w:val="834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Quelle est la fréquence de la revue de direction ?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2936A8" w:rsidTr="002936A8">
        <w:trPr>
          <w:cantSplit/>
          <w:trHeight w:val="834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Les résultats de ces revues sont-ils enregistrés ?</w:t>
            </w:r>
          </w:p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 oui comment ? 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2936A8" w:rsidTr="002936A8">
        <w:trPr>
          <w:cantSplit/>
          <w:trHeight w:val="8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1719B">
              <w:rPr>
                <w:rFonts w:ascii="Arial" w:hAnsi="Arial" w:cs="Arial"/>
                <w:b/>
                <w:sz w:val="18"/>
              </w:rPr>
              <w:t>8.5.</w:t>
            </w:r>
            <w:r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Les données d’entrées comportent-elles les éléments définis au paragraphe 8.5.2 de la norme </w:t>
            </w:r>
            <w:r w:rsidR="006D064E">
              <w:rPr>
                <w:rFonts w:ascii="Arial" w:hAnsi="Arial" w:cs="Arial"/>
                <w:sz w:val="20"/>
              </w:rPr>
              <w:t>NM ISO/CEI 17020</w:t>
            </w:r>
            <w:r>
              <w:rPr>
                <w:rFonts w:ascii="Arial" w:hAnsi="Arial" w:cs="Arial"/>
                <w:sz w:val="20"/>
              </w:rPr>
              <w:t xml:space="preserve"> ?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2936A8" w:rsidTr="002936A8">
        <w:trPr>
          <w:cantSplit/>
          <w:trHeight w:val="8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1719B">
              <w:rPr>
                <w:rFonts w:ascii="Arial" w:hAnsi="Arial" w:cs="Arial"/>
                <w:b/>
                <w:sz w:val="18"/>
              </w:rPr>
              <w:t>8.5.</w:t>
            </w:r>
            <w:r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Les données de sorties comportent-elles les éléments définis au paragraphe 8.5.3 de la norme </w:t>
            </w:r>
            <w:r w:rsidR="006D064E">
              <w:rPr>
                <w:rFonts w:ascii="Arial" w:hAnsi="Arial" w:cs="Arial"/>
                <w:sz w:val="20"/>
              </w:rPr>
              <w:t>NM ISO/CEI 17020</w:t>
            </w:r>
            <w:r>
              <w:rPr>
                <w:rFonts w:ascii="Arial" w:hAnsi="Arial" w:cs="Arial"/>
                <w:sz w:val="20"/>
              </w:rPr>
              <w:t xml:space="preserve"> ?</w:t>
            </w:r>
          </w:p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</w:p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</w:p>
          <w:p w:rsidR="002936A8" w:rsidRDefault="002936A8" w:rsidP="0028761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2936A8" w:rsidTr="002936A8">
        <w:trPr>
          <w:cantSplit/>
          <w:trHeight w:val="512"/>
        </w:trPr>
        <w:tc>
          <w:tcPr>
            <w:tcW w:w="10773" w:type="dxa"/>
            <w:gridSpan w:val="6"/>
            <w:tcBorders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8.6</w:t>
            </w:r>
            <w:r w:rsidRPr="005D262B">
              <w:rPr>
                <w:rFonts w:ascii="Arial" w:hAnsi="Arial" w:cs="Arial"/>
                <w:b/>
                <w:sz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</w:rPr>
              <w:t>Audits internes</w:t>
            </w:r>
          </w:p>
        </w:tc>
      </w:tr>
      <w:tr w:rsidR="002936A8" w:rsidTr="002936A8">
        <w:trPr>
          <w:cantSplit/>
          <w:trHeight w:val="7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1719B">
              <w:rPr>
                <w:rFonts w:ascii="Arial" w:hAnsi="Arial" w:cs="Arial"/>
                <w:b/>
                <w:sz w:val="18"/>
              </w:rPr>
              <w:t>8.6.1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L’organisme dispose-t-il d’une procédure relative à l’audit interne ?</w:t>
            </w:r>
          </w:p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2936A8" w:rsidTr="002936A8">
        <w:trPr>
          <w:cantSplit/>
          <w:trHeight w:val="6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1719B">
              <w:rPr>
                <w:rFonts w:ascii="Arial" w:hAnsi="Arial" w:cs="Arial"/>
                <w:b/>
                <w:sz w:val="18"/>
              </w:rPr>
              <w:t>8.6.</w:t>
            </w:r>
            <w:r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Comment est élaboré le programme d’audit interne ?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3" w:type="dxa"/>
            <w:tcBorders>
              <w:bottom w:val="single" w:sz="6" w:space="0" w:color="auto"/>
            </w:tcBorders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2936A8" w:rsidTr="002936A8">
        <w:trPr>
          <w:cantSplit/>
          <w:trHeight w:val="7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1719B">
              <w:rPr>
                <w:rFonts w:ascii="Arial" w:hAnsi="Arial" w:cs="Arial"/>
                <w:b/>
                <w:sz w:val="18"/>
              </w:rPr>
              <w:t>8.6.</w:t>
            </w:r>
            <w:r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 w:rsidRPr="00AC7028">
              <w:rPr>
                <w:rFonts w:ascii="Arial" w:hAnsi="Arial" w:cs="Arial"/>
                <w:sz w:val="20"/>
              </w:rPr>
              <w:t>Les audits internes permettent</w:t>
            </w:r>
            <w:r>
              <w:rPr>
                <w:rFonts w:ascii="Arial" w:hAnsi="Arial" w:cs="Arial"/>
                <w:sz w:val="20"/>
              </w:rPr>
              <w:t>-</w:t>
            </w:r>
            <w:r w:rsidRPr="00AC7028">
              <w:rPr>
                <w:rFonts w:ascii="Arial" w:hAnsi="Arial" w:cs="Arial"/>
                <w:sz w:val="20"/>
              </w:rPr>
              <w:t>ils de couvrir l’ensemble d</w:t>
            </w:r>
            <w:r>
              <w:rPr>
                <w:rFonts w:ascii="Arial" w:hAnsi="Arial" w:cs="Arial"/>
                <w:sz w:val="20"/>
              </w:rPr>
              <w:t>es dispositions du</w:t>
            </w:r>
            <w:r w:rsidRPr="00AC7028">
              <w:rPr>
                <w:rFonts w:ascii="Arial" w:hAnsi="Arial" w:cs="Arial"/>
                <w:sz w:val="20"/>
              </w:rPr>
              <w:t xml:space="preserve"> système de management</w:t>
            </w:r>
            <w:r>
              <w:rPr>
                <w:rFonts w:ascii="Arial" w:hAnsi="Arial" w:cs="Arial"/>
                <w:sz w:val="20"/>
              </w:rPr>
              <w:t> de l’organisme ?</w:t>
            </w:r>
          </w:p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oui comment ?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3" w:type="dxa"/>
            <w:tcBorders>
              <w:bottom w:val="single" w:sz="6" w:space="0" w:color="auto"/>
            </w:tcBorders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2936A8" w:rsidTr="002936A8">
        <w:trPr>
          <w:cantSplit/>
          <w:trHeight w:val="6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1719B">
              <w:rPr>
                <w:rFonts w:ascii="Arial" w:hAnsi="Arial" w:cs="Arial"/>
                <w:b/>
                <w:sz w:val="18"/>
              </w:rPr>
              <w:t>8.6.</w:t>
            </w:r>
            <w:r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Quelle est la fréquence des audits internes ?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3" w:type="dxa"/>
            <w:tcBorders>
              <w:bottom w:val="single" w:sz="6" w:space="0" w:color="auto"/>
            </w:tcBorders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2936A8" w:rsidTr="002936A8">
        <w:trPr>
          <w:cantSplit/>
          <w:trHeight w:val="47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1719B">
              <w:rPr>
                <w:rFonts w:ascii="Arial" w:hAnsi="Arial" w:cs="Arial"/>
                <w:b/>
                <w:sz w:val="18"/>
              </w:rPr>
              <w:t>8.6.</w:t>
            </w:r>
            <w:r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3119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Existe-t-il des modalités de qualification et de désignation des auditeurs internes s’assurant que : 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3" w:type="dxa"/>
            <w:tcBorders>
              <w:bottom w:val="single" w:sz="6" w:space="0" w:color="auto"/>
            </w:tcBorders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L’auditeur dispose des </w:t>
            </w:r>
            <w:r w:rsidRPr="00B22A8D">
              <w:rPr>
                <w:rFonts w:ascii="Arial" w:hAnsi="Arial" w:cs="Arial"/>
                <w:sz w:val="20"/>
              </w:rPr>
              <w:t>connaissances requises en matière d'inspection</w:t>
            </w:r>
            <w:r>
              <w:rPr>
                <w:rFonts w:ascii="Arial" w:hAnsi="Arial" w:cs="Arial"/>
                <w:sz w:val="20"/>
              </w:rPr>
              <w:t xml:space="preserve"> et </w:t>
            </w:r>
            <w:r w:rsidRPr="00B22A8D">
              <w:rPr>
                <w:rFonts w:ascii="Arial" w:hAnsi="Arial" w:cs="Arial"/>
                <w:sz w:val="20"/>
              </w:rPr>
              <w:t xml:space="preserve">d'audit </w:t>
            </w:r>
            <w:r>
              <w:rPr>
                <w:rFonts w:ascii="Arial" w:hAnsi="Arial" w:cs="Arial"/>
                <w:sz w:val="20"/>
              </w:rPr>
              <w:t>relatives à la norme </w:t>
            </w:r>
            <w:r w:rsidR="006D064E">
              <w:rPr>
                <w:rFonts w:ascii="Arial" w:hAnsi="Arial" w:cs="Arial"/>
                <w:sz w:val="20"/>
              </w:rPr>
              <w:t>NM ISO/CEI 17020</w:t>
            </w:r>
            <w:r>
              <w:rPr>
                <w:rFonts w:ascii="Arial" w:hAnsi="Arial" w:cs="Arial"/>
                <w:sz w:val="20"/>
              </w:rPr>
              <w:t xml:space="preserve"> ?</w:t>
            </w:r>
          </w:p>
        </w:tc>
      </w:tr>
      <w:tr w:rsidR="002936A8" w:rsidTr="002936A8">
        <w:trPr>
          <w:cantSplit/>
          <w:trHeight w:val="411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3" w:type="dxa"/>
            <w:tcBorders>
              <w:bottom w:val="single" w:sz="6" w:space="0" w:color="auto"/>
            </w:tcBorders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 w:rsidRPr="00B22A8D">
              <w:rPr>
                <w:rFonts w:ascii="Arial" w:hAnsi="Arial" w:cs="Arial"/>
                <w:sz w:val="20"/>
              </w:rPr>
              <w:t>les auditeurs n’auditent pas leur propre travai</w:t>
            </w:r>
            <w:r>
              <w:rPr>
                <w:rFonts w:ascii="Arial" w:hAnsi="Arial" w:cs="Arial"/>
                <w:sz w:val="20"/>
              </w:rPr>
              <w:t>l ?</w:t>
            </w:r>
          </w:p>
        </w:tc>
      </w:tr>
      <w:tr w:rsidR="002936A8" w:rsidTr="002936A8">
        <w:trPr>
          <w:cantSplit/>
          <w:trHeight w:val="82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 personnel de l’organisme est-il tenu informé des résultats de l’audit ?  si oui comment ?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3" w:type="dxa"/>
            <w:tcBorders>
              <w:bottom w:val="single" w:sz="6" w:space="0" w:color="auto"/>
            </w:tcBorders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2936A8" w:rsidTr="002936A8">
        <w:trPr>
          <w:cantSplit/>
          <w:trHeight w:val="84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Existe-t-il un suivi des résultats de l’audit interne ? Si oui comment ?</w:t>
            </w:r>
          </w:p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Les actions qui découlent des résultats de l’audit interne sont-elles réalisées ?</w:t>
            </w:r>
          </w:p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3" w:type="dxa"/>
            <w:tcBorders>
              <w:bottom w:val="single" w:sz="6" w:space="0" w:color="auto"/>
            </w:tcBorders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2936A8" w:rsidTr="002936A8">
        <w:trPr>
          <w:cantSplit/>
          <w:trHeight w:val="528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Les résultats de l’audit interne sont-ils enregistrés ? </w:t>
            </w:r>
          </w:p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Sous quelle forme ?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3" w:type="dxa"/>
            <w:tcBorders>
              <w:bottom w:val="single" w:sz="6" w:space="0" w:color="auto"/>
            </w:tcBorders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2936A8" w:rsidTr="002936A8">
        <w:trPr>
          <w:cantSplit/>
          <w:trHeight w:val="563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Les axes d’amélioration sont-ils identifiés ? si oui comment ?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3" w:type="dxa"/>
            <w:tcBorders>
              <w:bottom w:val="single" w:sz="6" w:space="0" w:color="auto"/>
            </w:tcBorders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2936A8" w:rsidTr="002936A8">
        <w:trPr>
          <w:cantSplit/>
          <w:trHeight w:val="553"/>
        </w:trPr>
        <w:tc>
          <w:tcPr>
            <w:tcW w:w="107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8.7</w:t>
            </w:r>
            <w:r w:rsidRPr="005D262B">
              <w:rPr>
                <w:rFonts w:ascii="Arial" w:hAnsi="Arial" w:cs="Arial"/>
                <w:b/>
                <w:sz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</w:rPr>
              <w:t>Actions correctives</w:t>
            </w:r>
          </w:p>
        </w:tc>
      </w:tr>
      <w:tr w:rsidR="002936A8" w:rsidTr="002936A8">
        <w:trPr>
          <w:cantSplit/>
          <w:trHeight w:val="8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1719B">
              <w:rPr>
                <w:rFonts w:ascii="Arial" w:hAnsi="Arial" w:cs="Arial"/>
                <w:b/>
                <w:sz w:val="18"/>
              </w:rPr>
              <w:t>8.7.1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Existe-t-il des procédures pour identifier et traiter les non-conformités ?</w:t>
            </w:r>
          </w:p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Quelles sont les dispositions définies dans ces procédures ?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2936A8" w:rsidTr="002936A8">
        <w:trPr>
          <w:cantSplit/>
          <w:trHeight w:val="9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1719B">
              <w:rPr>
                <w:rFonts w:ascii="Arial" w:hAnsi="Arial" w:cs="Arial"/>
                <w:b/>
                <w:sz w:val="18"/>
              </w:rPr>
              <w:t>8.7.</w:t>
            </w:r>
            <w:r>
              <w:rPr>
                <w:rFonts w:ascii="Arial" w:hAnsi="Arial" w:cs="Arial"/>
                <w:b/>
                <w:sz w:val="18"/>
              </w:rPr>
              <w:t>2 &amp; 8.7.3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Des actions correctives sont-elles entreprises pour éliminer les causes des non-conformités ? 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3" w:type="dxa"/>
            <w:tcBorders>
              <w:bottom w:val="single" w:sz="6" w:space="0" w:color="auto"/>
            </w:tcBorders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2936A8" w:rsidTr="002936A8">
        <w:trPr>
          <w:cantSplit/>
          <w:trHeight w:val="9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1719B">
              <w:rPr>
                <w:rFonts w:ascii="Arial" w:hAnsi="Arial" w:cs="Arial"/>
                <w:b/>
                <w:sz w:val="18"/>
              </w:rPr>
              <w:t>8.7.</w:t>
            </w:r>
            <w:r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Les procédures comportent-elles les éléments définis au paragraphe 8.7.4 de la norme </w:t>
            </w:r>
            <w:r w:rsidR="006D064E">
              <w:rPr>
                <w:rFonts w:ascii="Arial" w:hAnsi="Arial" w:cs="Arial"/>
                <w:sz w:val="20"/>
              </w:rPr>
              <w:t xml:space="preserve">NM ISO/CEI 17020 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3" w:type="dxa"/>
            <w:tcBorders>
              <w:bottom w:val="single" w:sz="6" w:space="0" w:color="auto"/>
            </w:tcBorders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2936A8" w:rsidTr="002936A8">
        <w:trPr>
          <w:cantSplit/>
          <w:trHeight w:val="546"/>
        </w:trPr>
        <w:tc>
          <w:tcPr>
            <w:tcW w:w="10773" w:type="dxa"/>
            <w:gridSpan w:val="6"/>
            <w:tcBorders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8.8</w:t>
            </w:r>
            <w:r w:rsidRPr="005D262B">
              <w:rPr>
                <w:rFonts w:ascii="Arial" w:hAnsi="Arial" w:cs="Arial"/>
                <w:b/>
                <w:sz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</w:rPr>
              <w:t>Actions préventives</w:t>
            </w:r>
          </w:p>
        </w:tc>
      </w:tr>
      <w:tr w:rsidR="002936A8" w:rsidTr="002936A8">
        <w:trPr>
          <w:cantSplit/>
          <w:trHeight w:val="842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1719B">
              <w:rPr>
                <w:rFonts w:ascii="Arial" w:hAnsi="Arial" w:cs="Arial"/>
                <w:b/>
                <w:sz w:val="18"/>
              </w:rPr>
              <w:t>8.8.1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Existe-t-il des procédures relatives aux actions préventives ?</w:t>
            </w:r>
          </w:p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Quelles sont les dispositions définies dans ces procédures ?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3" w:type="dxa"/>
            <w:tcBorders>
              <w:bottom w:val="single" w:sz="6" w:space="0" w:color="auto"/>
            </w:tcBorders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</w:p>
        </w:tc>
      </w:tr>
      <w:tr w:rsidR="002936A8" w:rsidTr="002936A8">
        <w:trPr>
          <w:cantSplit/>
          <w:trHeight w:val="981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1719B">
              <w:rPr>
                <w:rFonts w:ascii="Arial" w:hAnsi="Arial" w:cs="Arial"/>
                <w:b/>
                <w:sz w:val="18"/>
              </w:rPr>
              <w:t>8.8.</w:t>
            </w:r>
            <w:r>
              <w:rPr>
                <w:rFonts w:ascii="Arial" w:hAnsi="Arial" w:cs="Arial"/>
                <w:b/>
                <w:sz w:val="18"/>
              </w:rPr>
              <w:t>2 &amp; 8.8.3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Ces procédures comportent-elles les éléments définis au paragraphe 8.8.3 de la norme </w:t>
            </w:r>
            <w:r w:rsidR="006D064E">
              <w:rPr>
                <w:rFonts w:ascii="Arial" w:hAnsi="Arial" w:cs="Arial"/>
                <w:sz w:val="20"/>
              </w:rPr>
              <w:t>NM ISO/CEI 17020</w:t>
            </w:r>
            <w:r>
              <w:rPr>
                <w:rFonts w:ascii="Arial" w:hAnsi="Arial" w:cs="Arial"/>
                <w:sz w:val="20"/>
              </w:rPr>
              <w:t xml:space="preserve"> ?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6A8" w:rsidRDefault="00C94518" w:rsidP="002876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6A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585F">
              <w:rPr>
                <w:rFonts w:ascii="Arial" w:hAnsi="Arial" w:cs="Arial"/>
                <w:sz w:val="20"/>
              </w:rPr>
            </w:r>
            <w:r w:rsidR="00DB585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3" w:type="dxa"/>
            <w:tcBorders>
              <w:bottom w:val="single" w:sz="6" w:space="0" w:color="auto"/>
            </w:tcBorders>
          </w:tcPr>
          <w:p w:rsidR="002936A8" w:rsidRDefault="002936A8" w:rsidP="00287611">
            <w:pPr>
              <w:rPr>
                <w:rFonts w:ascii="Arial" w:hAnsi="Arial" w:cs="Arial"/>
                <w:sz w:val="20"/>
              </w:rPr>
            </w:pPr>
          </w:p>
        </w:tc>
      </w:tr>
    </w:tbl>
    <w:p w:rsidR="006F6EAF" w:rsidRDefault="006F6EAF" w:rsidP="002936A8"/>
    <w:sectPr w:rsidR="006F6EAF" w:rsidSect="00F0633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85F" w:rsidRDefault="00DB585F" w:rsidP="006F6EAF">
      <w:r>
        <w:separator/>
      </w:r>
    </w:p>
  </w:endnote>
  <w:endnote w:type="continuationSeparator" w:id="0">
    <w:p w:rsidR="00DB585F" w:rsidRDefault="00DB585F" w:rsidP="006F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49052"/>
      <w:docPartObj>
        <w:docPartGallery w:val="Page Numbers (Bottom of Page)"/>
        <w:docPartUnique/>
      </w:docPartObj>
    </w:sdtPr>
    <w:sdtEndPr/>
    <w:sdtContent>
      <w:p w:rsidR="007B2E0B" w:rsidRDefault="007B2E0B" w:rsidP="006F6EAF">
        <w:pPr>
          <w:pStyle w:val="Pieddepage"/>
          <w:tabs>
            <w:tab w:val="clear" w:pos="4536"/>
            <w:tab w:val="clear" w:pos="9072"/>
            <w:tab w:val="center" w:pos="5529"/>
            <w:tab w:val="right" w:pos="10773"/>
          </w:tabs>
          <w:rPr>
            <w:rStyle w:val="Numrodepage"/>
            <w:rFonts w:ascii="Arial" w:hAnsi="Arial" w:cs="Arial"/>
            <w:bCs/>
            <w:sz w:val="18"/>
          </w:rPr>
        </w:pPr>
      </w:p>
      <w:p w:rsidR="003B27A5" w:rsidRDefault="00DB585F" w:rsidP="003B27A5">
        <w:pPr>
          <w:pStyle w:val="Pieddepage"/>
          <w:jc w:val="center"/>
        </w:pPr>
      </w:p>
    </w:sdtContent>
  </w:sdt>
  <w:p w:rsidR="007B2E0B" w:rsidRDefault="007B2E0B" w:rsidP="00911C38">
    <w:pPr>
      <w:pStyle w:val="Pieddepage"/>
      <w:jc w:val="center"/>
    </w:pPr>
    <w:r>
      <w:rPr>
        <w:rFonts w:ascii="Arial" w:hAnsi="Arial" w:cs="Arial"/>
        <w:b/>
        <w:sz w:val="18"/>
      </w:rPr>
      <w:t>AI 31</w:t>
    </w:r>
    <w:r w:rsidR="00911C38">
      <w:rPr>
        <w:rFonts w:ascii="Arial" w:hAnsi="Arial" w:cs="Arial"/>
        <w:b/>
        <w:sz w:val="18"/>
      </w:rPr>
      <w:t>3</w:t>
    </w:r>
    <w:r w:rsidR="00401B36" w:rsidRPr="00401B36">
      <w:rPr>
        <w:rFonts w:ascii="Arial" w:hAnsi="Arial" w:cs="Arial"/>
        <w:b/>
        <w:sz w:val="18"/>
      </w:rPr>
      <w:t xml:space="preserve"> </w:t>
    </w:r>
    <w:r w:rsidR="003B27A5">
      <w:rPr>
        <w:rFonts w:ascii="Arial" w:hAnsi="Arial" w:cs="Arial"/>
        <w:b/>
        <w:sz w:val="32"/>
      </w:rPr>
      <w:t xml:space="preserve">             </w:t>
    </w:r>
    <w:r>
      <w:rPr>
        <w:rFonts w:ascii="Arial" w:hAnsi="Arial" w:cs="Arial"/>
        <w:b/>
        <w:sz w:val="32"/>
      </w:rPr>
      <w:t xml:space="preserve">    </w:t>
    </w:r>
    <w:r>
      <w:rPr>
        <w:rFonts w:ascii="Arial" w:hAnsi="Arial" w:cs="Arial"/>
        <w:b/>
        <w:sz w:val="18"/>
      </w:rPr>
      <w:t>O</w:t>
    </w:r>
    <w:r>
      <w:rPr>
        <w:rFonts w:ascii="Arial" w:hAnsi="Arial" w:cs="Arial"/>
        <w:bCs/>
        <w:sz w:val="18"/>
      </w:rPr>
      <w:t xml:space="preserve"> : Oui, </w:t>
    </w:r>
    <w:r>
      <w:rPr>
        <w:rFonts w:ascii="Arial" w:hAnsi="Arial" w:cs="Arial"/>
        <w:b/>
        <w:sz w:val="18"/>
      </w:rPr>
      <w:t>N</w:t>
    </w:r>
    <w:r>
      <w:rPr>
        <w:rFonts w:ascii="Arial" w:hAnsi="Arial" w:cs="Arial"/>
        <w:bCs/>
        <w:sz w:val="18"/>
      </w:rPr>
      <w:t xml:space="preserve"> : Non,</w:t>
    </w:r>
    <w:r>
      <w:rPr>
        <w:rFonts w:ascii="Arial" w:hAnsi="Arial" w:cs="Arial"/>
        <w:b/>
        <w:sz w:val="18"/>
      </w:rPr>
      <w:t xml:space="preserve"> NA</w:t>
    </w:r>
    <w:r>
      <w:rPr>
        <w:rFonts w:ascii="Arial" w:hAnsi="Arial" w:cs="Arial"/>
        <w:bCs/>
        <w:sz w:val="18"/>
      </w:rPr>
      <w:t xml:space="preserve"> : Non applicable                             Page </w:t>
    </w:r>
    <w:r w:rsidR="00C94518">
      <w:rPr>
        <w:rStyle w:val="Numrodepage"/>
        <w:rFonts w:ascii="Arial" w:hAnsi="Arial" w:cs="Arial"/>
        <w:sz w:val="18"/>
      </w:rPr>
      <w:fldChar w:fldCharType="begin"/>
    </w:r>
    <w:r>
      <w:rPr>
        <w:rStyle w:val="Numrodepage"/>
        <w:rFonts w:ascii="Arial" w:hAnsi="Arial" w:cs="Arial"/>
        <w:sz w:val="18"/>
      </w:rPr>
      <w:instrText xml:space="preserve"> PAGE </w:instrText>
    </w:r>
    <w:r w:rsidR="00C94518">
      <w:rPr>
        <w:rStyle w:val="Numrodepage"/>
        <w:rFonts w:ascii="Arial" w:hAnsi="Arial" w:cs="Arial"/>
        <w:sz w:val="18"/>
      </w:rPr>
      <w:fldChar w:fldCharType="separate"/>
    </w:r>
    <w:r w:rsidR="00C50372">
      <w:rPr>
        <w:rStyle w:val="Numrodepage"/>
        <w:rFonts w:ascii="Arial" w:hAnsi="Arial" w:cs="Arial"/>
        <w:noProof/>
        <w:sz w:val="18"/>
      </w:rPr>
      <w:t>17</w:t>
    </w:r>
    <w:r w:rsidR="00C94518">
      <w:rPr>
        <w:rStyle w:val="Numrodepage"/>
        <w:rFonts w:ascii="Arial" w:hAnsi="Arial" w:cs="Arial"/>
        <w:sz w:val="18"/>
      </w:rPr>
      <w:fldChar w:fldCharType="end"/>
    </w:r>
    <w:r>
      <w:rPr>
        <w:rStyle w:val="Numrodepage"/>
        <w:rFonts w:ascii="Arial" w:hAnsi="Arial" w:cs="Arial"/>
        <w:sz w:val="18"/>
      </w:rPr>
      <w:t xml:space="preserve"> sur </w:t>
    </w:r>
    <w:r w:rsidR="00C02543">
      <w:rPr>
        <w:rStyle w:val="Numrodepage"/>
        <w:rFonts w:ascii="Arial" w:hAnsi="Arial" w:cs="Arial"/>
        <w:sz w:val="18"/>
      </w:rPr>
      <w:t>17</w:t>
    </w:r>
  </w:p>
  <w:p w:rsidR="007B2E0B" w:rsidRPr="00AD48D6" w:rsidRDefault="007B2E0B" w:rsidP="00A36603">
    <w:pPr>
      <w:spacing w:before="60" w:after="60"/>
      <w:rPr>
        <w:rFonts w:ascii="Arial" w:hAnsi="Arial" w:cs="Arial"/>
        <w:b/>
        <w:sz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85F" w:rsidRDefault="00DB585F" w:rsidP="006F6EAF">
      <w:r>
        <w:separator/>
      </w:r>
    </w:p>
  </w:footnote>
  <w:footnote w:type="continuationSeparator" w:id="0">
    <w:p w:rsidR="00DB585F" w:rsidRDefault="00DB585F" w:rsidP="006F6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</w:rPr>
      <w:alias w:val="Titre"/>
      <w:id w:val="77738743"/>
      <w:placeholder>
        <w:docPart w:val="7E75804FDAB546B0B111F7E95F12065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21A52" w:rsidRDefault="00C21A52" w:rsidP="00C21A52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21A52">
          <w:rPr>
            <w:rFonts w:ascii="Cambria" w:hAnsi="Cambria"/>
          </w:rPr>
          <w:t xml:space="preserve">SEMAC                                                                                                                     </w:t>
        </w:r>
        <w:r>
          <w:rPr>
            <w:rFonts w:ascii="Cambria" w:hAnsi="Cambria"/>
          </w:rPr>
          <w:t>Questionnaire d’</w:t>
        </w:r>
        <w:proofErr w:type="spellStart"/>
        <w:r>
          <w:rPr>
            <w:rFonts w:ascii="Cambria" w:hAnsi="Cambria"/>
          </w:rPr>
          <w:t>auto_évaluation</w:t>
        </w:r>
        <w:proofErr w:type="spellEnd"/>
      </w:p>
    </w:sdtContent>
  </w:sdt>
  <w:p w:rsidR="00C21A52" w:rsidRDefault="00C21A5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6" w:type="dxa"/>
      <w:tblInd w:w="-9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8"/>
      <w:gridCol w:w="425"/>
      <w:gridCol w:w="426"/>
      <w:gridCol w:w="425"/>
      <w:gridCol w:w="5812"/>
    </w:tblGrid>
    <w:tr w:rsidR="008C3D8C" w:rsidTr="008C3D8C">
      <w:tc>
        <w:tcPr>
          <w:tcW w:w="382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5" w:color="auto" w:fill="auto"/>
        </w:tcPr>
        <w:p w:rsidR="008C3D8C" w:rsidRDefault="008C3D8C" w:rsidP="00287611">
          <w:pPr>
            <w:pStyle w:val="En-tt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caps/>
            </w:rPr>
            <w:t>Questionnaire</w:t>
          </w:r>
        </w:p>
      </w:tc>
      <w:tc>
        <w:tcPr>
          <w:tcW w:w="7088" w:type="dxa"/>
          <w:gridSpan w:val="4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5" w:color="auto" w:fill="auto"/>
        </w:tcPr>
        <w:p w:rsidR="008C3D8C" w:rsidRDefault="008C3D8C" w:rsidP="00287611">
          <w:pPr>
            <w:pStyle w:val="En-tte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Réponses de l’organisme</w:t>
          </w:r>
        </w:p>
      </w:tc>
    </w:tr>
    <w:tr w:rsidR="008C3D8C" w:rsidTr="008C3D8C">
      <w:tc>
        <w:tcPr>
          <w:tcW w:w="3828" w:type="dxa"/>
          <w:tcBorders>
            <w:top w:val="nil"/>
            <w:bottom w:val="single" w:sz="6" w:space="0" w:color="auto"/>
            <w:right w:val="single" w:sz="6" w:space="0" w:color="auto"/>
          </w:tcBorders>
          <w:vAlign w:val="center"/>
        </w:tcPr>
        <w:p w:rsidR="008C3D8C" w:rsidRDefault="008C3D8C" w:rsidP="00287611">
          <w:pPr>
            <w:pStyle w:val="En-tt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Chapitres</w:t>
          </w:r>
        </w:p>
      </w:tc>
      <w:tc>
        <w:tcPr>
          <w:tcW w:w="425" w:type="dxa"/>
          <w:tcBorders>
            <w:top w:val="nil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8C3D8C" w:rsidRDefault="008C3D8C" w:rsidP="00287611">
          <w:pPr>
            <w:pStyle w:val="En-tt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sz w:val="18"/>
            </w:rPr>
            <w:t>O</w:t>
          </w:r>
        </w:p>
      </w:tc>
      <w:tc>
        <w:tcPr>
          <w:tcW w:w="426" w:type="dxa"/>
          <w:tcBorders>
            <w:top w:val="nil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8C3D8C" w:rsidRDefault="008C3D8C" w:rsidP="00287611">
          <w:pPr>
            <w:pStyle w:val="En-tt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sz w:val="18"/>
            </w:rPr>
            <w:t>N</w:t>
          </w:r>
        </w:p>
      </w:tc>
      <w:tc>
        <w:tcPr>
          <w:tcW w:w="425" w:type="dxa"/>
          <w:tcBorders>
            <w:top w:val="nil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8C3D8C" w:rsidRDefault="008C3D8C" w:rsidP="00287611">
          <w:pPr>
            <w:pStyle w:val="En-tt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sz w:val="18"/>
            </w:rPr>
            <w:t>NA</w:t>
          </w:r>
        </w:p>
      </w:tc>
      <w:tc>
        <w:tcPr>
          <w:tcW w:w="5812" w:type="dxa"/>
          <w:tcBorders>
            <w:left w:val="nil"/>
          </w:tcBorders>
          <w:vAlign w:val="center"/>
        </w:tcPr>
        <w:p w:rsidR="008C3D8C" w:rsidRDefault="008C3D8C" w:rsidP="00287611">
          <w:pPr>
            <w:pStyle w:val="En-tte"/>
            <w:numPr>
              <w:ilvl w:val="0"/>
              <w:numId w:val="1"/>
            </w:numPr>
            <w:tabs>
              <w:tab w:val="clear" w:pos="1500"/>
              <w:tab w:val="clear" w:pos="4536"/>
              <w:tab w:val="left" w:pos="114"/>
              <w:tab w:val="num" w:pos="397"/>
            </w:tabs>
            <w:ind w:left="397" w:right="113" w:hanging="283"/>
            <w:jc w:val="both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Réponses de l’organisme aux questions ouvertes et descriptions des dispositions définies par l’organisme</w:t>
          </w:r>
        </w:p>
        <w:p w:rsidR="008C3D8C" w:rsidRDefault="008C3D8C" w:rsidP="00287611">
          <w:pPr>
            <w:pStyle w:val="En-tte"/>
            <w:numPr>
              <w:ilvl w:val="0"/>
              <w:numId w:val="1"/>
            </w:numPr>
            <w:tabs>
              <w:tab w:val="clear" w:pos="1500"/>
              <w:tab w:val="clear" w:pos="4536"/>
              <w:tab w:val="left" w:pos="114"/>
              <w:tab w:val="num" w:pos="397"/>
            </w:tabs>
            <w:ind w:left="397" w:hanging="283"/>
            <w:jc w:val="both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Titres et références des documents associés</w:t>
          </w:r>
        </w:p>
        <w:p w:rsidR="008C3D8C" w:rsidRDefault="008C3D8C" w:rsidP="00287611">
          <w:pPr>
            <w:pStyle w:val="En-tte"/>
            <w:numPr>
              <w:ilvl w:val="0"/>
              <w:numId w:val="1"/>
            </w:numPr>
            <w:tabs>
              <w:tab w:val="clear" w:pos="1500"/>
              <w:tab w:val="clear" w:pos="4536"/>
              <w:tab w:val="left" w:pos="114"/>
              <w:tab w:val="num" w:pos="397"/>
            </w:tabs>
            <w:ind w:left="397" w:hanging="283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sz w:val="18"/>
            </w:rPr>
            <w:t>Localisation des documents associés dans le système qualité</w:t>
          </w:r>
        </w:p>
      </w:tc>
    </w:tr>
  </w:tbl>
  <w:p w:rsidR="007B2E0B" w:rsidRDefault="007B2E0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31EF6"/>
    <w:multiLevelType w:val="hybridMultilevel"/>
    <w:tmpl w:val="0A1ADD80"/>
    <w:lvl w:ilvl="0" w:tplc="5E86B00E">
      <w:numFmt w:val="bullet"/>
      <w:lvlText w:val=""/>
      <w:lvlJc w:val="left"/>
      <w:pPr>
        <w:tabs>
          <w:tab w:val="num" w:pos="1500"/>
        </w:tabs>
        <w:ind w:left="1500" w:hanging="420"/>
      </w:pPr>
      <w:rPr>
        <w:rFonts w:ascii="Wingdings 2" w:hAnsi="Wingdings 2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80A28"/>
    <w:multiLevelType w:val="multilevel"/>
    <w:tmpl w:val="AF164CB6"/>
    <w:lvl w:ilvl="0">
      <w:start w:val="1"/>
      <w:numFmt w:val="lowerLetter"/>
      <w:pStyle w:val="Listenumros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Listenumros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enumros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enumros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none"/>
      <w:pStyle w:val="zzLn5"/>
      <w:suff w:val="nothing"/>
      <w:lvlText w:val=" "/>
      <w:lvlJc w:val="left"/>
      <w:pPr>
        <w:tabs>
          <w:tab w:val="num" w:pos="3240"/>
        </w:tabs>
        <w:ind w:left="0" w:firstLine="0"/>
      </w:pPr>
    </w:lvl>
    <w:lvl w:ilvl="5">
      <w:start w:val="1"/>
      <w:numFmt w:val="none"/>
      <w:pStyle w:val="zzLn6"/>
      <w:suff w:val="nothing"/>
      <w:lvlText w:val=" "/>
      <w:lvlJc w:val="left"/>
      <w:pPr>
        <w:tabs>
          <w:tab w:val="num" w:pos="3960"/>
        </w:tabs>
        <w:ind w:left="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AF"/>
    <w:rsid w:val="00071F4D"/>
    <w:rsid w:val="00187641"/>
    <w:rsid w:val="001D4A2A"/>
    <w:rsid w:val="002936A8"/>
    <w:rsid w:val="00304CCD"/>
    <w:rsid w:val="003840BA"/>
    <w:rsid w:val="003B27A5"/>
    <w:rsid w:val="00401B36"/>
    <w:rsid w:val="00405E25"/>
    <w:rsid w:val="00461381"/>
    <w:rsid w:val="0047433A"/>
    <w:rsid w:val="004968E0"/>
    <w:rsid w:val="0052124C"/>
    <w:rsid w:val="005D2B7B"/>
    <w:rsid w:val="006D064E"/>
    <w:rsid w:val="006D40D4"/>
    <w:rsid w:val="006F6EAF"/>
    <w:rsid w:val="007B2E0B"/>
    <w:rsid w:val="007D5A47"/>
    <w:rsid w:val="008419BF"/>
    <w:rsid w:val="0085325E"/>
    <w:rsid w:val="008C3D8C"/>
    <w:rsid w:val="00911C38"/>
    <w:rsid w:val="009E3058"/>
    <w:rsid w:val="00A36603"/>
    <w:rsid w:val="00AC696F"/>
    <w:rsid w:val="00AE77BA"/>
    <w:rsid w:val="00AF66B1"/>
    <w:rsid w:val="00B30CE2"/>
    <w:rsid w:val="00BC5698"/>
    <w:rsid w:val="00BF04F2"/>
    <w:rsid w:val="00C02543"/>
    <w:rsid w:val="00C116E8"/>
    <w:rsid w:val="00C21A52"/>
    <w:rsid w:val="00C50372"/>
    <w:rsid w:val="00C52A72"/>
    <w:rsid w:val="00C94518"/>
    <w:rsid w:val="00D103AF"/>
    <w:rsid w:val="00DB585F"/>
    <w:rsid w:val="00E2413E"/>
    <w:rsid w:val="00F06334"/>
    <w:rsid w:val="00F369A1"/>
    <w:rsid w:val="00F71DD0"/>
    <w:rsid w:val="00FB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A184A-7455-483F-A23C-31293FE8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6F6EAF"/>
    <w:pPr>
      <w:keepNext/>
      <w:pageBreakBefore/>
      <w:outlineLvl w:val="1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6F6EA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6F6EA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6F6E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F6EA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6F6EAF"/>
    <w:rPr>
      <w:rFonts w:ascii="Arial" w:eastAsia="Times New Roman" w:hAnsi="Arial" w:cs="Arial"/>
      <w:b/>
      <w:bCs/>
      <w:sz w:val="20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6F6EAF"/>
    <w:rPr>
      <w:rFonts w:ascii="Arial" w:hAnsi="Arial" w:cs="Arial"/>
      <w:sz w:val="20"/>
    </w:rPr>
  </w:style>
  <w:style w:type="character" w:customStyle="1" w:styleId="CorpsdetexteCar">
    <w:name w:val="Corps de texte Car"/>
    <w:basedOn w:val="Policepardfaut"/>
    <w:link w:val="Corpsdetexte"/>
    <w:semiHidden/>
    <w:rsid w:val="006F6EAF"/>
    <w:rPr>
      <w:rFonts w:ascii="Arial" w:eastAsia="Times New Roman" w:hAnsi="Arial" w:cs="Arial"/>
      <w:sz w:val="20"/>
      <w:szCs w:val="24"/>
      <w:lang w:eastAsia="fr-FR"/>
    </w:rPr>
  </w:style>
  <w:style w:type="paragraph" w:styleId="Listenumros">
    <w:name w:val="List Number"/>
    <w:basedOn w:val="Normal"/>
    <w:rsid w:val="006F6EAF"/>
    <w:pPr>
      <w:numPr>
        <w:numId w:val="2"/>
      </w:numPr>
      <w:spacing w:after="240" w:line="230" w:lineRule="atLeast"/>
      <w:jc w:val="both"/>
    </w:pPr>
    <w:rPr>
      <w:rFonts w:ascii="Arial" w:eastAsia="MS Mincho" w:hAnsi="Arial"/>
      <w:sz w:val="20"/>
      <w:szCs w:val="20"/>
    </w:rPr>
  </w:style>
  <w:style w:type="paragraph" w:styleId="Listenumros2">
    <w:name w:val="List Number 2"/>
    <w:basedOn w:val="Normal"/>
    <w:rsid w:val="006F6EAF"/>
    <w:pPr>
      <w:numPr>
        <w:ilvl w:val="1"/>
        <w:numId w:val="2"/>
      </w:numPr>
      <w:tabs>
        <w:tab w:val="left" w:pos="800"/>
      </w:tabs>
      <w:spacing w:after="240" w:line="230" w:lineRule="atLeast"/>
      <w:jc w:val="both"/>
    </w:pPr>
    <w:rPr>
      <w:rFonts w:ascii="Arial" w:eastAsia="MS Mincho" w:hAnsi="Arial"/>
      <w:sz w:val="20"/>
      <w:szCs w:val="20"/>
    </w:rPr>
  </w:style>
  <w:style w:type="paragraph" w:styleId="Listenumros3">
    <w:name w:val="List Number 3"/>
    <w:basedOn w:val="Normal"/>
    <w:rsid w:val="006F6EAF"/>
    <w:pPr>
      <w:numPr>
        <w:ilvl w:val="2"/>
        <w:numId w:val="2"/>
      </w:numPr>
      <w:tabs>
        <w:tab w:val="clear" w:pos="1800"/>
      </w:tabs>
      <w:spacing w:after="240" w:line="230" w:lineRule="atLeast"/>
      <w:jc w:val="both"/>
    </w:pPr>
    <w:rPr>
      <w:rFonts w:ascii="Arial" w:eastAsia="MS Mincho" w:hAnsi="Arial"/>
      <w:sz w:val="20"/>
      <w:szCs w:val="20"/>
    </w:rPr>
  </w:style>
  <w:style w:type="paragraph" w:styleId="Listenumros4">
    <w:name w:val="List Number 4"/>
    <w:basedOn w:val="Normal"/>
    <w:rsid w:val="006F6EAF"/>
    <w:pPr>
      <w:numPr>
        <w:ilvl w:val="3"/>
        <w:numId w:val="2"/>
      </w:numPr>
      <w:tabs>
        <w:tab w:val="left" w:pos="1600"/>
      </w:tabs>
      <w:spacing w:after="240" w:line="230" w:lineRule="atLeast"/>
      <w:jc w:val="both"/>
    </w:pPr>
    <w:rPr>
      <w:rFonts w:ascii="Arial" w:eastAsia="MS Mincho" w:hAnsi="Arial"/>
      <w:sz w:val="20"/>
      <w:szCs w:val="20"/>
    </w:rPr>
  </w:style>
  <w:style w:type="paragraph" w:customStyle="1" w:styleId="zzLn5">
    <w:name w:val="zzLn5"/>
    <w:basedOn w:val="Normal"/>
    <w:next w:val="Normal"/>
    <w:rsid w:val="006F6EAF"/>
    <w:pPr>
      <w:numPr>
        <w:ilvl w:val="4"/>
        <w:numId w:val="2"/>
      </w:numPr>
      <w:spacing w:after="240" w:line="230" w:lineRule="atLeast"/>
    </w:pPr>
    <w:rPr>
      <w:rFonts w:ascii="Arial" w:eastAsia="MS Mincho" w:hAnsi="Arial"/>
      <w:sz w:val="20"/>
      <w:szCs w:val="20"/>
    </w:rPr>
  </w:style>
  <w:style w:type="paragraph" w:customStyle="1" w:styleId="zzLn6">
    <w:name w:val="zzLn6"/>
    <w:basedOn w:val="Normal"/>
    <w:next w:val="Normal"/>
    <w:rsid w:val="006F6EAF"/>
    <w:pPr>
      <w:numPr>
        <w:ilvl w:val="5"/>
        <w:numId w:val="2"/>
      </w:numPr>
      <w:spacing w:after="240" w:line="230" w:lineRule="atLeast"/>
    </w:pPr>
    <w:rPr>
      <w:rFonts w:ascii="Arial" w:eastAsia="MS Mincho" w:hAnsi="Arial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6E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6EAF"/>
    <w:rPr>
      <w:rFonts w:ascii="Tahoma" w:eastAsia="Times New Roman" w:hAnsi="Tahoma" w:cs="Tahoma"/>
      <w:sz w:val="16"/>
      <w:szCs w:val="16"/>
      <w:lang w:eastAsia="fr-FR"/>
    </w:rPr>
  </w:style>
  <w:style w:type="character" w:styleId="Numrodepage">
    <w:name w:val="page number"/>
    <w:basedOn w:val="Policepardfaut"/>
    <w:semiHidden/>
    <w:rsid w:val="006F6EAF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BC5698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BC5698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E75804FDAB546B0B111F7E95F1206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2BFA70-D6F7-4CC4-8E8E-706CC86019E5}"/>
      </w:docPartPr>
      <w:docPartBody>
        <w:p w:rsidR="000B0D63" w:rsidRDefault="00351132" w:rsidP="00351132">
          <w:pPr>
            <w:pStyle w:val="7E75804FDAB546B0B111F7E95F12065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51132"/>
    <w:rsid w:val="000B0D63"/>
    <w:rsid w:val="00351132"/>
    <w:rsid w:val="009919F0"/>
    <w:rsid w:val="00A5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E75804FDAB546B0B111F7E95F12065E">
    <w:name w:val="7E75804FDAB546B0B111F7E95F12065E"/>
    <w:rsid w:val="003511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76494-F22A-4481-9227-7CBD7AEBD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17</Pages>
  <Words>4587</Words>
  <Characters>25233</Characters>
  <Application>Microsoft Office Word</Application>
  <DocSecurity>0</DocSecurity>
  <Lines>210</Lines>
  <Paragraphs>59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SEMAC                                                                                                                     Questionnaire d’auto_évaluation</vt:lpstr>
    </vt:vector>
  </TitlesOfParts>
  <Company>MICNT</Company>
  <LinksUpToDate>false</LinksUpToDate>
  <CharactersWithSpaces>29761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SEMAC                                                                                                                     Questionnaire d’auto_évaluation</dc:title>
  <dc:creator>AOuezzani</dc:creator>
  <cp:lastModifiedBy>Nejdaoui Chada</cp:lastModifiedBy>
  <cp:revision>3</cp:revision>
  <dcterms:created xsi:type="dcterms:W3CDTF">2023-06-26T14:45:00Z</dcterms:created>
  <dcterms:modified xsi:type="dcterms:W3CDTF">2023-06-27T11:58:00Z</dcterms:modified>
</cp:coreProperties>
</file>