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25" w:rsidRDefault="00F36325"/>
    <w:p w:rsidR="00411E96" w:rsidRDefault="00411E96"/>
    <w:p w:rsidR="00411E96" w:rsidRDefault="00411E96"/>
    <w:p w:rsidR="00411E96" w:rsidRDefault="004C5810">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margin-left:-19.5pt;margin-top:9.45pt;width:520.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" fillcolor="white [3201]" stroked="f" strokeweight=".5pt">
            <v:textbox>
              <w:txbxContent>
                <w:p w:rsidR="003A15FE" w:rsidRPr="003F1117" w:rsidRDefault="003A15FE" w:rsidP="003F1117">
                  <w:pPr>
                    <w:spacing w:after="0" w:line="240" w:lineRule="auto"/>
                    <w:jc w:val="center"/>
                    <w:rPr>
                      <w:b/>
                      <w:sz w:val="32"/>
                      <w:szCs w:val="32"/>
                    </w:rPr>
                  </w:pPr>
                  <w:r w:rsidRPr="003F1117">
                    <w:rPr>
                      <w:b/>
                      <w:sz w:val="32"/>
                      <w:szCs w:val="32"/>
                    </w:rPr>
                    <w:t>QUESTIONNAIRE D’AUTO EVALUATION D’UN ORGANISME CERTIFICATEUR DES SYSTEMES DE MANAGEMENT CANDIDAT</w:t>
                  </w:r>
                  <w:r>
                    <w:rPr>
                      <w:b/>
                      <w:sz w:val="32"/>
                      <w:szCs w:val="32"/>
                    </w:rPr>
                    <w:t xml:space="preserve"> </w:t>
                  </w:r>
                  <w:r w:rsidRPr="003F1117">
                    <w:rPr>
                      <w:b/>
                      <w:sz w:val="32"/>
                      <w:szCs w:val="32"/>
                    </w:rPr>
                    <w:t xml:space="preserve">A L’ACCREDITATION </w:t>
                  </w:r>
                </w:p>
                <w:p w:rsidR="003A15FE" w:rsidRPr="003F1117" w:rsidRDefault="003A15FE" w:rsidP="003F1117">
                  <w:pPr>
                    <w:spacing w:after="0" w:line="240" w:lineRule="auto"/>
                    <w:jc w:val="center"/>
                    <w:rPr>
                      <w:b/>
                      <w:sz w:val="32"/>
                      <w:szCs w:val="32"/>
                    </w:rPr>
                  </w:pPr>
                  <w:r w:rsidRPr="003F1117">
                    <w:rPr>
                      <w:b/>
                      <w:sz w:val="32"/>
                      <w:szCs w:val="32"/>
                    </w:rPr>
                    <w:t>SELON ISO/CEI 17021-1 : 2015</w:t>
                  </w:r>
                </w:p>
                <w:p w:rsidR="003A15FE" w:rsidRPr="003F1117" w:rsidRDefault="003A15FE" w:rsidP="003F1117">
                  <w:pPr>
                    <w:spacing w:after="0" w:line="240" w:lineRule="auto"/>
                    <w:jc w:val="center"/>
                    <w:rPr>
                      <w:sz w:val="32"/>
                      <w:szCs w:val="32"/>
                      <w:u w:val="single"/>
                    </w:rPr>
                  </w:pPr>
                </w:p>
              </w:txbxContent>
            </v:textbox>
          </v:shape>
        </w:pict>
      </w:r>
    </w:p>
    <w:p w:rsidR="00411E96" w:rsidRDefault="00411E96"/>
    <w:p w:rsidR="00411E96" w:rsidRDefault="00411E96"/>
    <w:p w:rsidR="00411E96" w:rsidRDefault="00411E96"/>
    <w:p w:rsidR="00411E96" w:rsidRDefault="004C5810">
      <w:r>
        <w:rPr>
          <w:noProof/>
          <w:lang w:eastAsia="fr-FR"/>
        </w:rPr>
        <w:pict>
          <v:shape id="Zone de texte 2" o:spid="_x0000_s1027" type="#_x0000_t202" style="position:absolute;margin-left:150.7pt;margin-top:.7pt;width:171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" filled="f" stroked="f" strokeweight=".5pt">
            <v:textbox>
              <w:txbxContent>
                <w:p w:rsidR="003A15FE" w:rsidRPr="00FB54BD" w:rsidRDefault="003A15FE" w:rsidP="00300500">
                  <w:pPr>
                    <w:jc w:val="center"/>
                    <w:rPr>
                      <w:b/>
                      <w:bCs/>
                      <w:sz w:val="28"/>
                      <w:szCs w:val="28"/>
                      <w:u w:val="single"/>
                    </w:rPr>
                  </w:pPr>
                  <w:r>
                    <w:rPr>
                      <w:b/>
                      <w:bCs/>
                      <w:sz w:val="28"/>
                      <w:szCs w:val="28"/>
                      <w:u w:val="single"/>
                    </w:rPr>
                    <w:t>AC 311</w:t>
                  </w:r>
                  <w:r w:rsidRPr="00FB54BD">
                    <w:rPr>
                      <w:b/>
                      <w:bCs/>
                      <w:sz w:val="28"/>
                      <w:szCs w:val="28"/>
                      <w:u w:val="single"/>
                    </w:rPr>
                    <w:t xml:space="preserve"> Version 00</w:t>
                  </w:r>
                </w:p>
              </w:txbxContent>
            </v:textbox>
          </v:shape>
        </w:pict>
      </w:r>
    </w:p>
    <w:p w:rsidR="00411E96" w:rsidRDefault="00411E96"/>
    <w:p w:rsidR="00411E96" w:rsidRDefault="00411E96"/>
    <w:p w:rsidR="00411E96" w:rsidRDefault="00411E96"/>
    <w:p w:rsidR="00411E96" w:rsidRDefault="00411E96"/>
    <w:p w:rsidR="00DD42F9" w:rsidRPr="00A62674" w:rsidRDefault="00DD42F9" w:rsidP="00A62674">
      <w:pPr>
        <w:rPr>
          <w:u w:val="single"/>
        </w:rPr>
      </w:pPr>
    </w:p>
    <w:p w:rsidR="00E74682" w:rsidRPr="00E74682" w:rsidRDefault="00E74682" w:rsidP="00E74682">
      <w:pPr>
        <w:autoSpaceDE w:val="0"/>
        <w:autoSpaceDN w:val="0"/>
        <w:adjustRightInd w:val="0"/>
        <w:spacing w:after="0" w:line="240" w:lineRule="auto"/>
        <w:rPr>
          <w:rFonts w:ascii="Book Antiqua" w:hAnsi="Book Antiqua" w:cs="Book Antiqua"/>
          <w:color w:val="000000"/>
          <w:sz w:val="24"/>
          <w:szCs w:val="24"/>
        </w:rPr>
      </w:pPr>
    </w:p>
    <w:p w:rsidR="008E2099" w:rsidRDefault="008E2099"/>
    <w:p w:rsidR="008E2099" w:rsidRDefault="008E2099"/>
    <w:p w:rsidR="008E2099" w:rsidRDefault="008E2099"/>
    <w:p w:rsidR="008E2099" w:rsidRDefault="008E2099">
      <w:pPr>
        <w:sectPr w:rsidR="008E2099" w:rsidSect="00F8346D">
          <w:headerReference w:type="even" r:id="rId9"/>
          <w:headerReference w:type="default" r:id="rId10"/>
          <w:footerReference w:type="default" r:id="rId11"/>
          <w:headerReference w:type="first" r:id="rId12"/>
          <w:pgSz w:w="11906" w:h="16838"/>
          <w:pgMar w:top="1134" w:right="1021" w:bottom="907" w:left="1021" w:header="454" w:footer="397" w:gutter="0"/>
          <w:cols w:space="708"/>
          <w:docGrid w:linePitch="360"/>
        </w:sectPr>
      </w:pPr>
    </w:p>
    <w:p w:rsidR="003F1117" w:rsidRDefault="003F1117" w:rsidP="003F1117">
      <w:pPr>
        <w:jc w:val="both"/>
        <w:rPr>
          <w:b/>
        </w:rPr>
      </w:pPr>
    </w:p>
    <w:p w:rsidR="003F1117" w:rsidRPr="003F1117" w:rsidRDefault="003F1117" w:rsidP="003F1117">
      <w:pPr>
        <w:jc w:val="both"/>
        <w:rPr>
          <w:b/>
          <w:sz w:val="24"/>
          <w:szCs w:val="24"/>
        </w:rPr>
      </w:pPr>
      <w:r w:rsidRPr="003F1117">
        <w:rPr>
          <w:b/>
          <w:sz w:val="24"/>
          <w:szCs w:val="24"/>
        </w:rPr>
        <w:t xml:space="preserve">1. </w:t>
      </w:r>
      <w:r w:rsidRPr="003F1117">
        <w:rPr>
          <w:b/>
          <w:sz w:val="24"/>
          <w:szCs w:val="24"/>
          <w:u w:val="single"/>
        </w:rPr>
        <w:t>Objet</w:t>
      </w:r>
    </w:p>
    <w:p w:rsidR="003F1117" w:rsidRPr="003F1117" w:rsidRDefault="003F1117" w:rsidP="003F1117">
      <w:pPr>
        <w:jc w:val="both"/>
        <w:rPr>
          <w:sz w:val="24"/>
          <w:szCs w:val="24"/>
        </w:rPr>
      </w:pPr>
      <w:r w:rsidRPr="003F1117">
        <w:rPr>
          <w:sz w:val="24"/>
          <w:szCs w:val="24"/>
        </w:rPr>
        <w:t>Ce questionnaire est destiné aux organismes certificateurs des systèmes de management candidats à l'accréditation selon la norme ISO/CEI 17021-1 : 2015. Il a pour objet de porter à la connaissance de l'équipe d’évaluation les principales caractéristiques du système de management mis en place par le demandeur en réponse à cette norme, ainsi que de leur faciliter les opérations d'évaluation initiale d’accréditation</w:t>
      </w:r>
    </w:p>
    <w:p w:rsidR="003F1117" w:rsidRPr="003F1117" w:rsidRDefault="003F1117" w:rsidP="003F1117">
      <w:pPr>
        <w:jc w:val="both"/>
        <w:rPr>
          <w:sz w:val="24"/>
          <w:szCs w:val="24"/>
        </w:rPr>
      </w:pPr>
      <w:r w:rsidRPr="003F1117">
        <w:rPr>
          <w:sz w:val="24"/>
          <w:szCs w:val="24"/>
        </w:rPr>
        <w:t>Il est présenté sous forme d’une table de correspondance entre les exigences de ladite norme et les dispositions mises en place par  le demandeur d’accréditation.</w:t>
      </w:r>
    </w:p>
    <w:p w:rsidR="003F1117" w:rsidRPr="003F1117" w:rsidRDefault="003F1117" w:rsidP="003F1117">
      <w:pPr>
        <w:jc w:val="both"/>
        <w:rPr>
          <w:b/>
          <w:sz w:val="24"/>
          <w:szCs w:val="24"/>
        </w:rPr>
      </w:pPr>
      <w:r w:rsidRPr="003F1117">
        <w:rPr>
          <w:b/>
          <w:sz w:val="24"/>
          <w:szCs w:val="24"/>
        </w:rPr>
        <w:t xml:space="preserve">2. </w:t>
      </w:r>
      <w:r w:rsidRPr="003F1117">
        <w:rPr>
          <w:b/>
          <w:sz w:val="24"/>
          <w:szCs w:val="24"/>
          <w:u w:val="single"/>
        </w:rPr>
        <w:t>Réponse au questionnaire</w:t>
      </w:r>
    </w:p>
    <w:p w:rsidR="003F1117" w:rsidRPr="003F1117" w:rsidRDefault="003F1117" w:rsidP="003F1117">
      <w:pPr>
        <w:jc w:val="both"/>
        <w:rPr>
          <w:sz w:val="24"/>
          <w:szCs w:val="24"/>
        </w:rPr>
      </w:pPr>
      <w:r w:rsidRPr="003F1117">
        <w:rPr>
          <w:sz w:val="24"/>
          <w:szCs w:val="24"/>
        </w:rPr>
        <w:t>L’organisme demandeur est prié de renseigner les colonnes « </w:t>
      </w:r>
      <w:r w:rsidRPr="003F1117">
        <w:rPr>
          <w:b/>
          <w:sz w:val="24"/>
          <w:szCs w:val="24"/>
        </w:rPr>
        <w:t>Dispositions prises </w:t>
      </w:r>
      <w:r w:rsidRPr="003F1117">
        <w:rPr>
          <w:sz w:val="24"/>
          <w:szCs w:val="24"/>
        </w:rPr>
        <w:t>»</w:t>
      </w:r>
      <w:r w:rsidRPr="003F1117">
        <w:rPr>
          <w:b/>
          <w:sz w:val="24"/>
          <w:szCs w:val="24"/>
        </w:rPr>
        <w:t xml:space="preserve"> </w:t>
      </w:r>
      <w:r w:rsidRPr="003F1117">
        <w:rPr>
          <w:sz w:val="24"/>
          <w:szCs w:val="24"/>
        </w:rPr>
        <w:t>et «</w:t>
      </w:r>
      <w:r w:rsidRPr="003F1117">
        <w:rPr>
          <w:b/>
          <w:sz w:val="24"/>
          <w:szCs w:val="24"/>
        </w:rPr>
        <w:t> Enregistrements </w:t>
      </w:r>
      <w:r w:rsidRPr="003F1117">
        <w:rPr>
          <w:sz w:val="24"/>
          <w:szCs w:val="24"/>
        </w:rPr>
        <w:t>» en pré</w:t>
      </w:r>
      <w:bookmarkStart w:id="0" w:name="_GoBack"/>
      <w:bookmarkEnd w:id="0"/>
      <w:r w:rsidRPr="003F1117">
        <w:rPr>
          <w:sz w:val="24"/>
          <w:szCs w:val="24"/>
        </w:rPr>
        <w:t>cisant respectivement les références du (des) document(s) où la question a été traitée dans le système documentaire et l’endroit où les données correspondantes sont enregistrées. Des indications manuscrites lisibles, à l’encre noire, sont acceptées. Les réponses aux questions doivent être succinctes et exploitables. Les  réponses par « </w:t>
      </w:r>
      <w:r w:rsidRPr="003F1117">
        <w:rPr>
          <w:b/>
          <w:sz w:val="24"/>
          <w:szCs w:val="24"/>
        </w:rPr>
        <w:t>oui </w:t>
      </w:r>
      <w:r w:rsidRPr="003F1117">
        <w:rPr>
          <w:sz w:val="24"/>
          <w:szCs w:val="24"/>
        </w:rPr>
        <w:t>» ou « </w:t>
      </w:r>
      <w:r w:rsidRPr="003F1117">
        <w:rPr>
          <w:b/>
          <w:sz w:val="24"/>
          <w:szCs w:val="24"/>
        </w:rPr>
        <w:t>non</w:t>
      </w:r>
      <w:r w:rsidRPr="003F1117">
        <w:rPr>
          <w:sz w:val="24"/>
          <w:szCs w:val="24"/>
        </w:rPr>
        <w:t> » ne sont pas suffisantes. L’organisme doit ainsi indiquer les références du paragraphe du document concerné (</w:t>
      </w:r>
      <w:r w:rsidRPr="003F1117">
        <w:rPr>
          <w:b/>
          <w:sz w:val="24"/>
          <w:szCs w:val="24"/>
        </w:rPr>
        <w:t>exemple : «</w:t>
      </w:r>
      <w:r w:rsidRPr="003F1117">
        <w:rPr>
          <w:b/>
          <w:i/>
          <w:sz w:val="24"/>
          <w:szCs w:val="24"/>
        </w:rPr>
        <w:t>MQ 4.7 (c)</w:t>
      </w:r>
      <w:r w:rsidRPr="003F1117">
        <w:rPr>
          <w:sz w:val="24"/>
          <w:szCs w:val="24"/>
        </w:rPr>
        <w:t> »,  « </w:t>
      </w:r>
      <w:r w:rsidRPr="003F1117">
        <w:rPr>
          <w:b/>
          <w:i/>
          <w:sz w:val="24"/>
          <w:szCs w:val="24"/>
        </w:rPr>
        <w:t>dossiers des auditeurs</w:t>
      </w:r>
      <w:r w:rsidRPr="003F1117">
        <w:rPr>
          <w:sz w:val="24"/>
          <w:szCs w:val="24"/>
        </w:rPr>
        <w:t> »). La signification des abréviations utilisées doit être indiquée dans le tableau ci-après ou sur une feuille annexe. Lorsqu'un point de la norme a été déjà traité par ailleurs dans la table, les références pourront en être rappelées en guise de réponse. Lorsque la prescription n’est pas applicable, la mention « </w:t>
      </w:r>
      <w:r w:rsidRPr="003F1117">
        <w:rPr>
          <w:b/>
          <w:i/>
          <w:sz w:val="24"/>
          <w:szCs w:val="24"/>
        </w:rPr>
        <w:t>NA</w:t>
      </w:r>
      <w:r w:rsidRPr="003F1117">
        <w:rPr>
          <w:sz w:val="24"/>
          <w:szCs w:val="24"/>
        </w:rPr>
        <w:t> » devra figurer.</w:t>
      </w:r>
    </w:p>
    <w:p w:rsidR="002A303B" w:rsidRDefault="002A303B" w:rsidP="003F1117">
      <w:pPr>
        <w:pStyle w:val="Titre1"/>
        <w:spacing w:before="240" w:after="150" w:line="240" w:lineRule="auto"/>
        <w:jc w:val="both"/>
        <w:rPr>
          <w:rFonts w:asciiTheme="minorHAnsi" w:hAnsiTheme="minorHAnsi"/>
        </w:rPr>
      </w:pPr>
    </w:p>
    <w:p w:rsidR="004C5810" w:rsidRDefault="004C5810" w:rsidP="004C5810"/>
    <w:p w:rsidR="004C5810" w:rsidRDefault="004C5810" w:rsidP="004C5810"/>
    <w:p w:rsidR="004C5810" w:rsidRDefault="004C5810" w:rsidP="004C5810"/>
    <w:p w:rsidR="004C5810" w:rsidRPr="004C5810" w:rsidRDefault="004C5810" w:rsidP="004C5810"/>
    <w:p w:rsidR="003F1117" w:rsidRDefault="003F1117" w:rsidP="003F1117"/>
    <w:p w:rsidR="003F1117" w:rsidRDefault="003F1117" w:rsidP="003F1117"/>
    <w:p w:rsidR="003F1117" w:rsidRDefault="003F1117" w:rsidP="003F1117"/>
    <w:p w:rsidR="003F1117" w:rsidRDefault="003F1117" w:rsidP="003F11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9"/>
      </w:tblGrid>
      <w:tr w:rsidR="003F1117" w:rsidTr="00B534F7">
        <w:trPr>
          <w:trHeight w:val="2268"/>
          <w:jc w:val="center"/>
        </w:trPr>
        <w:tc>
          <w:tcPr>
            <w:tcW w:w="9609" w:type="dxa"/>
          </w:tcPr>
          <w:p w:rsidR="003F1117" w:rsidRPr="0019573A" w:rsidRDefault="003F1117" w:rsidP="003A15FE">
            <w:pPr>
              <w:spacing w:before="120" w:after="240"/>
              <w:jc w:val="both"/>
              <w:rPr>
                <w:b/>
                <w:i/>
                <w:u w:val="single"/>
              </w:rPr>
            </w:pPr>
            <w:r w:rsidRPr="0019573A">
              <w:rPr>
                <w:b/>
                <w:i/>
                <w:u w:val="single"/>
              </w:rPr>
              <w:lastRenderedPageBreak/>
              <w:t>Nom de l’organisme candidat :</w:t>
            </w:r>
          </w:p>
          <w:p w:rsidR="003F1117" w:rsidRDefault="003F1117" w:rsidP="003A15FE">
            <w:pPr>
              <w:jc w:val="both"/>
            </w:pPr>
          </w:p>
        </w:tc>
      </w:tr>
      <w:tr w:rsidR="003F1117" w:rsidTr="00B534F7">
        <w:trPr>
          <w:trHeight w:val="6237"/>
          <w:jc w:val="center"/>
        </w:trPr>
        <w:tc>
          <w:tcPr>
            <w:tcW w:w="9609" w:type="dxa"/>
          </w:tcPr>
          <w:p w:rsidR="003F1117" w:rsidRDefault="003F1117" w:rsidP="003A15FE">
            <w:pPr>
              <w:spacing w:before="120" w:after="240"/>
              <w:jc w:val="both"/>
            </w:pPr>
            <w:r w:rsidRPr="0019573A">
              <w:rPr>
                <w:b/>
                <w:i/>
                <w:u w:val="single"/>
              </w:rPr>
              <w:t>Objet de la demande d’accréditation</w:t>
            </w:r>
            <w:r>
              <w:t xml:space="preserve"> :</w:t>
            </w:r>
          </w:p>
          <w:p w:rsidR="003F1117" w:rsidRDefault="003F1117" w:rsidP="003A15FE">
            <w:pPr>
              <w:jc w:val="both"/>
              <w:rPr>
                <w:rFonts w:ascii="Times New Roman" w:hAnsi="Times New Roman"/>
              </w:rPr>
            </w:pPr>
          </w:p>
          <w:p w:rsidR="003F1117" w:rsidRDefault="003F1117" w:rsidP="003A15FE">
            <w:pPr>
              <w:pStyle w:val="Titre1"/>
              <w:spacing w:before="0"/>
            </w:pPr>
          </w:p>
        </w:tc>
      </w:tr>
      <w:tr w:rsidR="003F1117" w:rsidTr="00B534F7">
        <w:trPr>
          <w:trHeight w:val="1701"/>
          <w:jc w:val="center"/>
        </w:trPr>
        <w:tc>
          <w:tcPr>
            <w:tcW w:w="9609" w:type="dxa"/>
          </w:tcPr>
          <w:p w:rsidR="003F1117" w:rsidRPr="0019573A" w:rsidRDefault="003F1117" w:rsidP="003A15FE">
            <w:pPr>
              <w:spacing w:before="120" w:after="240"/>
              <w:jc w:val="both"/>
              <w:rPr>
                <w:b/>
                <w:i/>
                <w:u w:val="single"/>
              </w:rPr>
            </w:pPr>
            <w:r w:rsidRPr="0019573A">
              <w:rPr>
                <w:b/>
                <w:i/>
                <w:u w:val="single"/>
              </w:rPr>
              <w:t>Nom, Prénom et fonction de la personne ayant renseigné le questionnaire :</w:t>
            </w:r>
          </w:p>
          <w:p w:rsidR="003F1117" w:rsidRDefault="003F1117" w:rsidP="003A15FE">
            <w:pPr>
              <w:jc w:val="both"/>
            </w:pPr>
          </w:p>
        </w:tc>
      </w:tr>
      <w:tr w:rsidR="003F1117" w:rsidTr="00B534F7">
        <w:trPr>
          <w:trHeight w:val="1701"/>
          <w:jc w:val="center"/>
        </w:trPr>
        <w:tc>
          <w:tcPr>
            <w:tcW w:w="9609" w:type="dxa"/>
          </w:tcPr>
          <w:p w:rsidR="003F1117" w:rsidRDefault="003F1117" w:rsidP="003A15FE">
            <w:pPr>
              <w:tabs>
                <w:tab w:val="left" w:pos="5387"/>
              </w:tabs>
              <w:spacing w:before="120"/>
              <w:jc w:val="both"/>
            </w:pPr>
            <w:r w:rsidRPr="0019573A">
              <w:rPr>
                <w:b/>
                <w:i/>
                <w:u w:val="single"/>
              </w:rPr>
              <w:t xml:space="preserve">Date </w:t>
            </w:r>
            <w:r>
              <w:t>:</w:t>
            </w:r>
            <w:r>
              <w:tab/>
            </w:r>
            <w:r w:rsidRPr="0019573A">
              <w:rPr>
                <w:b/>
                <w:i/>
                <w:u w:val="single"/>
              </w:rPr>
              <w:t>Signature :</w:t>
            </w:r>
          </w:p>
        </w:tc>
      </w:tr>
    </w:tbl>
    <w:p w:rsidR="003F1117" w:rsidRDefault="003F1117" w:rsidP="003F1117"/>
    <w:p w:rsidR="003F1117" w:rsidRDefault="003F1117" w:rsidP="003F1117"/>
    <w:p w:rsidR="003F1117" w:rsidRDefault="003F1117" w:rsidP="003F1117"/>
    <w:p w:rsidR="003F1117" w:rsidRDefault="003F1117" w:rsidP="003F1117"/>
    <w:p w:rsidR="003F1117" w:rsidRDefault="003F1117" w:rsidP="003F1117">
      <w:pPr>
        <w:rPr>
          <w:rFonts w:cs="Arial"/>
          <w:b/>
          <w:bCs/>
          <w:i/>
          <w:u w:val="single"/>
        </w:rPr>
      </w:pPr>
      <w:r w:rsidRPr="0019573A">
        <w:rPr>
          <w:rFonts w:cs="Arial"/>
          <w:b/>
          <w:bCs/>
          <w:i/>
          <w:u w:val="single"/>
        </w:rPr>
        <w:lastRenderedPageBreak/>
        <w:t>LISTE DES DOCUMENTS CITES DANS LES REPONSES AU QUESTIONNAIRE</w:t>
      </w:r>
      <w:r>
        <w:rPr>
          <w:rFonts w:cs="Arial"/>
          <w:b/>
          <w:bCs/>
          <w:i/>
          <w:u w:val="single"/>
        </w:rPr>
        <w:t>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7513"/>
      </w:tblGrid>
      <w:tr w:rsidR="003F1117" w:rsidTr="00B534F7">
        <w:trPr>
          <w:jc w:val="center"/>
        </w:trPr>
        <w:tc>
          <w:tcPr>
            <w:tcW w:w="1771" w:type="dxa"/>
            <w:shd w:val="clear" w:color="auto" w:fill="D9D9D9"/>
          </w:tcPr>
          <w:p w:rsidR="003F1117" w:rsidRPr="0019573A" w:rsidRDefault="003F1117" w:rsidP="003A15FE">
            <w:pPr>
              <w:jc w:val="center"/>
              <w:rPr>
                <w:rFonts w:cs="Arial"/>
                <w:b/>
              </w:rPr>
            </w:pPr>
            <w:r w:rsidRPr="0019573A">
              <w:rPr>
                <w:rFonts w:cs="Arial"/>
                <w:b/>
              </w:rPr>
              <w:t>Abréviation utilisée</w:t>
            </w:r>
          </w:p>
        </w:tc>
        <w:tc>
          <w:tcPr>
            <w:tcW w:w="7513" w:type="dxa"/>
            <w:shd w:val="clear" w:color="auto" w:fill="D9D9D9"/>
          </w:tcPr>
          <w:p w:rsidR="003F1117" w:rsidRPr="0019573A" w:rsidRDefault="003F1117" w:rsidP="003A15FE">
            <w:pPr>
              <w:jc w:val="center"/>
              <w:rPr>
                <w:rFonts w:cs="Arial"/>
                <w:b/>
              </w:rPr>
            </w:pPr>
            <w:r w:rsidRPr="0019573A">
              <w:rPr>
                <w:rFonts w:cs="Arial"/>
                <w:b/>
              </w:rPr>
              <w:t>Intitulé</w:t>
            </w:r>
          </w:p>
        </w:tc>
      </w:tr>
      <w:tr w:rsidR="003F1117" w:rsidTr="00B534F7">
        <w:trPr>
          <w:trHeight w:val="12040"/>
          <w:jc w:val="center"/>
        </w:trPr>
        <w:tc>
          <w:tcPr>
            <w:tcW w:w="1771" w:type="dxa"/>
          </w:tcPr>
          <w:p w:rsidR="003F1117" w:rsidRDefault="003F1117" w:rsidP="003A15FE">
            <w:pPr>
              <w:jc w:val="center"/>
              <w:rPr>
                <w:rFonts w:ascii="Times New Roman" w:hAnsi="Times New Roman"/>
              </w:rPr>
            </w:pPr>
          </w:p>
        </w:tc>
        <w:tc>
          <w:tcPr>
            <w:tcW w:w="7513" w:type="dxa"/>
          </w:tcPr>
          <w:p w:rsidR="003F1117" w:rsidRDefault="003F1117" w:rsidP="003A15FE">
            <w:pPr>
              <w:rPr>
                <w:rFonts w:ascii="Times New Roman" w:hAnsi="Times New Roman"/>
              </w:rPr>
            </w:pPr>
          </w:p>
        </w:tc>
      </w:tr>
    </w:tbl>
    <w:p w:rsidR="003F1117" w:rsidRDefault="003F1117" w:rsidP="003F1117"/>
    <w:p w:rsidR="003F1117" w:rsidRDefault="003F1117" w:rsidP="003F1117"/>
    <w:p w:rsidR="003F1117" w:rsidRDefault="003F1117" w:rsidP="003F1117">
      <w:pPr>
        <w:sectPr w:rsidR="003F1117" w:rsidSect="00FA01F8">
          <w:headerReference w:type="default" r:id="rId13"/>
          <w:pgSz w:w="11906" w:h="16838" w:code="9"/>
          <w:pgMar w:top="1361" w:right="1021" w:bottom="794" w:left="1191" w:header="1077" w:footer="340" w:gutter="0"/>
          <w:cols w:space="708"/>
          <w:docGrid w:linePitch="360"/>
        </w:sectPr>
      </w:pPr>
    </w:p>
    <w:tbl>
      <w:tblPr>
        <w:tblW w:w="1421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86"/>
        <w:gridCol w:w="4330"/>
        <w:gridCol w:w="3534"/>
        <w:gridCol w:w="3212"/>
        <w:gridCol w:w="1957"/>
      </w:tblGrid>
      <w:tr w:rsidR="003F1117" w:rsidTr="00B534F7">
        <w:trPr>
          <w:trHeight w:val="588"/>
          <w:tblHeader/>
          <w:jc w:val="center"/>
        </w:trPr>
        <w:tc>
          <w:tcPr>
            <w:tcW w:w="14219" w:type="dxa"/>
            <w:gridSpan w:val="5"/>
            <w:tcBorders>
              <w:top w:val="single" w:sz="6" w:space="0" w:color="auto"/>
              <w:bottom w:val="single" w:sz="4" w:space="0" w:color="auto"/>
            </w:tcBorders>
            <w:shd w:val="clear" w:color="auto" w:fill="auto"/>
            <w:vAlign w:val="center"/>
          </w:tcPr>
          <w:p w:rsidR="003F1117" w:rsidRPr="00B534F7" w:rsidRDefault="003F1117" w:rsidP="00B534F7">
            <w:pPr>
              <w:pStyle w:val="Titre1"/>
              <w:spacing w:before="0" w:line="240" w:lineRule="auto"/>
              <w:jc w:val="center"/>
              <w:rPr>
                <w:rFonts w:asciiTheme="minorHAnsi" w:eastAsiaTheme="minorHAnsi" w:hAnsiTheme="minorHAnsi" w:cstheme="minorBidi"/>
                <w:color w:val="auto"/>
                <w:u w:val="single"/>
              </w:rPr>
            </w:pPr>
            <w:bookmarkStart w:id="1" w:name="_Toc364675447"/>
            <w:bookmarkStart w:id="2" w:name="_Toc364676080"/>
            <w:bookmarkStart w:id="3" w:name="_Toc364676143"/>
            <w:bookmarkStart w:id="4" w:name="_Toc416594353"/>
            <w:r w:rsidRPr="00B534F7">
              <w:rPr>
                <w:rFonts w:asciiTheme="minorHAnsi" w:eastAsiaTheme="minorHAnsi" w:hAnsiTheme="minorHAnsi" w:cstheme="minorBidi"/>
                <w:color w:val="auto"/>
                <w:u w:val="single"/>
              </w:rPr>
              <w:lastRenderedPageBreak/>
              <w:t>Section 5 : Exigences générales</w:t>
            </w:r>
            <w:bookmarkEnd w:id="1"/>
            <w:bookmarkEnd w:id="2"/>
            <w:bookmarkEnd w:id="3"/>
            <w:bookmarkEnd w:id="4"/>
          </w:p>
        </w:tc>
      </w:tr>
      <w:tr w:rsidR="003F1117" w:rsidTr="00B534F7">
        <w:trPr>
          <w:tblHeader/>
          <w:jc w:val="center"/>
        </w:trPr>
        <w:tc>
          <w:tcPr>
            <w:tcW w:w="1186" w:type="dxa"/>
            <w:tcBorders>
              <w:top w:val="single" w:sz="6" w:space="0" w:color="auto"/>
              <w:bottom w:val="single" w:sz="4" w:space="0" w:color="auto"/>
            </w:tcBorders>
            <w:shd w:val="clear" w:color="auto" w:fill="FFFF00"/>
          </w:tcPr>
          <w:p w:rsidR="003F1117" w:rsidRPr="000C5860" w:rsidRDefault="003F1117" w:rsidP="00B534F7">
            <w:pPr>
              <w:pStyle w:val="En-tte"/>
            </w:pPr>
            <w:r w:rsidRPr="000C5860">
              <w:rPr>
                <w:lang w:val="fr-BE"/>
              </w:rPr>
              <w:t xml:space="preserve">Clause </w:t>
            </w:r>
          </w:p>
        </w:tc>
        <w:tc>
          <w:tcPr>
            <w:tcW w:w="4330" w:type="dxa"/>
            <w:tcBorders>
              <w:top w:val="single" w:sz="6" w:space="0" w:color="auto"/>
              <w:bottom w:val="single" w:sz="4" w:space="0" w:color="auto"/>
            </w:tcBorders>
            <w:shd w:val="clear" w:color="auto" w:fill="FFFF00"/>
            <w:vAlign w:val="center"/>
          </w:tcPr>
          <w:p w:rsidR="003F1117" w:rsidRDefault="003F1117" w:rsidP="00B534F7">
            <w:pPr>
              <w:pStyle w:val="En-tte"/>
            </w:pPr>
            <w:r>
              <w:t>Exigences</w:t>
            </w:r>
          </w:p>
        </w:tc>
        <w:tc>
          <w:tcPr>
            <w:tcW w:w="3534" w:type="dxa"/>
            <w:tcBorders>
              <w:top w:val="single" w:sz="6" w:space="0" w:color="auto"/>
              <w:bottom w:val="single" w:sz="4" w:space="0" w:color="auto"/>
            </w:tcBorders>
            <w:shd w:val="clear" w:color="auto" w:fill="FFFF00"/>
            <w:vAlign w:val="center"/>
          </w:tcPr>
          <w:p w:rsidR="003F1117" w:rsidRDefault="003F1117" w:rsidP="00B534F7">
            <w:pPr>
              <w:pStyle w:val="En-tte"/>
            </w:pPr>
            <w:r>
              <w:t>Dispositions prises</w:t>
            </w:r>
          </w:p>
        </w:tc>
        <w:tc>
          <w:tcPr>
            <w:tcW w:w="3212" w:type="dxa"/>
            <w:tcBorders>
              <w:top w:val="single" w:sz="6" w:space="0" w:color="auto"/>
              <w:bottom w:val="single" w:sz="4" w:space="0" w:color="auto"/>
            </w:tcBorders>
            <w:shd w:val="clear" w:color="auto" w:fill="FFFF00"/>
            <w:vAlign w:val="center"/>
          </w:tcPr>
          <w:p w:rsidR="003F1117" w:rsidRDefault="003F1117" w:rsidP="00B534F7">
            <w:pPr>
              <w:pStyle w:val="En-tte"/>
            </w:pPr>
            <w:r>
              <w:t>Enregistrements</w:t>
            </w:r>
          </w:p>
        </w:tc>
        <w:tc>
          <w:tcPr>
            <w:tcW w:w="1957" w:type="dxa"/>
            <w:tcBorders>
              <w:top w:val="single" w:sz="6" w:space="0" w:color="auto"/>
              <w:bottom w:val="single" w:sz="4" w:space="0" w:color="auto"/>
            </w:tcBorders>
            <w:shd w:val="clear" w:color="auto" w:fill="FFFF00"/>
            <w:vAlign w:val="center"/>
          </w:tcPr>
          <w:p w:rsidR="003F1117" w:rsidRDefault="003F1117" w:rsidP="00B534F7">
            <w:pPr>
              <w:pStyle w:val="En-tte"/>
              <w:rPr>
                <w:b/>
              </w:rPr>
            </w:pPr>
            <w:r>
              <w:t>Commentaires</w:t>
            </w:r>
          </w:p>
        </w:tc>
      </w:tr>
      <w:tr w:rsidR="003F1117" w:rsidTr="00B534F7">
        <w:trPr>
          <w:trHeight w:val="340"/>
          <w:jc w:val="center"/>
        </w:trPr>
        <w:tc>
          <w:tcPr>
            <w:tcW w:w="14219" w:type="dxa"/>
            <w:gridSpan w:val="5"/>
            <w:tcBorders>
              <w:top w:val="single" w:sz="4" w:space="0" w:color="auto"/>
              <w:left w:val="single" w:sz="4" w:space="0" w:color="auto"/>
              <w:bottom w:val="single" w:sz="4" w:space="0" w:color="auto"/>
              <w:right w:val="single" w:sz="4" w:space="0" w:color="auto"/>
            </w:tcBorders>
            <w:shd w:val="clear" w:color="auto" w:fill="CCCCCC"/>
          </w:tcPr>
          <w:p w:rsidR="003F1117" w:rsidRPr="006C6346" w:rsidRDefault="003F1117" w:rsidP="00B534F7">
            <w:pPr>
              <w:spacing w:after="0" w:line="240" w:lineRule="auto"/>
              <w:rPr>
                <w:b/>
              </w:rPr>
            </w:pPr>
            <w:bookmarkStart w:id="5" w:name="OLE_LINK1"/>
            <w:r>
              <w:rPr>
                <w:b/>
              </w:rPr>
              <w:t xml:space="preserve">5.1 : </w:t>
            </w:r>
            <w:r w:rsidRPr="00827E50">
              <w:rPr>
                <w:b/>
                <w:bCs/>
              </w:rPr>
              <w:t>Domaine juridique et contractuel</w:t>
            </w:r>
          </w:p>
        </w:tc>
      </w:tr>
      <w:bookmarkEnd w:id="5"/>
      <w:tr w:rsidR="003F1117" w:rsidTr="00B534F7">
        <w:trPr>
          <w:trHeight w:val="340"/>
          <w:jc w:val="center"/>
        </w:trPr>
        <w:tc>
          <w:tcPr>
            <w:tcW w:w="1186" w:type="dxa"/>
            <w:vMerge w:val="restart"/>
            <w:tcBorders>
              <w:top w:val="single" w:sz="4" w:space="0" w:color="auto"/>
              <w:left w:val="single" w:sz="4" w:space="0" w:color="auto"/>
              <w:right w:val="single" w:sz="4" w:space="0" w:color="auto"/>
            </w:tcBorders>
          </w:tcPr>
          <w:p w:rsidR="003F1117" w:rsidRDefault="003F1117" w:rsidP="00B534F7">
            <w:pPr>
              <w:spacing w:after="0" w:line="240" w:lineRule="auto"/>
              <w:rPr>
                <w:b/>
              </w:rPr>
            </w:pPr>
            <w:r>
              <w:rPr>
                <w:b/>
              </w:rPr>
              <w:t>5.1.1</w:t>
            </w:r>
          </w:p>
        </w:tc>
        <w:tc>
          <w:tcPr>
            <w:tcW w:w="13033"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F1117" w:rsidRDefault="003F1117" w:rsidP="00B534F7">
            <w:pPr>
              <w:spacing w:after="0" w:line="240" w:lineRule="auto"/>
              <w:jc w:val="center"/>
              <w:rPr>
                <w:b/>
              </w:rPr>
            </w:pPr>
            <w:r>
              <w:rPr>
                <w:b/>
              </w:rPr>
              <w:t>Responsabilité juridique</w:t>
            </w:r>
          </w:p>
        </w:tc>
      </w:tr>
      <w:tr w:rsidR="003F1117" w:rsidTr="00B534F7">
        <w:trPr>
          <w:trHeight w:val="340"/>
          <w:jc w:val="center"/>
        </w:trPr>
        <w:tc>
          <w:tcPr>
            <w:tcW w:w="1186" w:type="dxa"/>
            <w:vMerge/>
            <w:tcBorders>
              <w:left w:val="single" w:sz="4" w:space="0" w:color="auto"/>
              <w:bottom w:val="single" w:sz="4" w:space="0" w:color="auto"/>
              <w:right w:val="single" w:sz="4" w:space="0" w:color="auto"/>
            </w:tcBorders>
          </w:tcPr>
          <w:p w:rsidR="003F1117" w:rsidRDefault="003F1117" w:rsidP="00B534F7">
            <w:pPr>
              <w:spacing w:after="0" w:line="240" w:lineRule="auto"/>
              <w:rPr>
                <w:b/>
              </w:rPr>
            </w:pPr>
          </w:p>
        </w:tc>
        <w:tc>
          <w:tcPr>
            <w:tcW w:w="4330"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jc w:val="both"/>
              <w:rPr>
                <w:b/>
              </w:rPr>
            </w:pPr>
            <w:r>
              <w:t xml:space="preserve">Documents fondateurs en tant qu’entité juridique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rPr>
                <w:b/>
              </w:rPr>
            </w:pPr>
          </w:p>
        </w:tc>
      </w:tr>
      <w:tr w:rsidR="003F1117" w:rsidTr="00B534F7">
        <w:trPr>
          <w:trHeight w:val="340"/>
          <w:jc w:val="center"/>
        </w:trPr>
        <w:tc>
          <w:tcPr>
            <w:tcW w:w="1186" w:type="dxa"/>
            <w:vMerge w:val="restart"/>
            <w:tcBorders>
              <w:top w:val="single" w:sz="4" w:space="0" w:color="auto"/>
              <w:left w:val="single" w:sz="4" w:space="0" w:color="auto"/>
              <w:right w:val="single" w:sz="4" w:space="0" w:color="auto"/>
            </w:tcBorders>
          </w:tcPr>
          <w:p w:rsidR="003F1117" w:rsidRDefault="003F1117" w:rsidP="00B534F7">
            <w:pPr>
              <w:spacing w:after="0" w:line="240" w:lineRule="auto"/>
              <w:rPr>
                <w:b/>
              </w:rPr>
            </w:pPr>
            <w:r>
              <w:rPr>
                <w:b/>
              </w:rPr>
              <w:t>5.1.2</w:t>
            </w:r>
          </w:p>
        </w:tc>
        <w:tc>
          <w:tcPr>
            <w:tcW w:w="13033"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F1117" w:rsidRDefault="003F1117" w:rsidP="00B534F7">
            <w:pPr>
              <w:spacing w:after="0" w:line="240" w:lineRule="auto"/>
              <w:jc w:val="center"/>
              <w:rPr>
                <w:b/>
              </w:rPr>
            </w:pPr>
            <w:r>
              <w:rPr>
                <w:b/>
              </w:rPr>
              <w:t>Contrat de certification</w:t>
            </w:r>
          </w:p>
        </w:tc>
      </w:tr>
      <w:tr w:rsidR="003F1117" w:rsidTr="00B534F7">
        <w:trPr>
          <w:trHeight w:val="340"/>
          <w:jc w:val="center"/>
        </w:trPr>
        <w:tc>
          <w:tcPr>
            <w:tcW w:w="1186" w:type="dxa"/>
            <w:vMerge/>
            <w:tcBorders>
              <w:left w:val="single" w:sz="4" w:space="0" w:color="auto"/>
              <w:right w:val="single" w:sz="4" w:space="0" w:color="auto"/>
            </w:tcBorders>
          </w:tcPr>
          <w:p w:rsidR="003F1117" w:rsidRDefault="003F1117" w:rsidP="00B534F7">
            <w:pPr>
              <w:spacing w:after="0" w:line="240" w:lineRule="auto"/>
              <w:rPr>
                <w:b/>
              </w:rPr>
            </w:pPr>
          </w:p>
        </w:tc>
        <w:tc>
          <w:tcPr>
            <w:tcW w:w="4330" w:type="dxa"/>
            <w:tcBorders>
              <w:top w:val="single" w:sz="4" w:space="0" w:color="auto"/>
              <w:left w:val="single" w:sz="4" w:space="0" w:color="auto"/>
              <w:bottom w:val="single" w:sz="4" w:space="0" w:color="auto"/>
              <w:right w:val="single" w:sz="4" w:space="0" w:color="auto"/>
            </w:tcBorders>
          </w:tcPr>
          <w:p w:rsidR="003F1117" w:rsidRDefault="003F1117" w:rsidP="00B534F7">
            <w:pPr>
              <w:pStyle w:val="Pieddepage"/>
              <w:tabs>
                <w:tab w:val="clear" w:pos="4536"/>
                <w:tab w:val="clear" w:pos="9072"/>
              </w:tabs>
              <w:jc w:val="both"/>
              <w:rPr>
                <w:b/>
              </w:rPr>
            </w:pPr>
            <w:r>
              <w:t>Existence d’un contrat juridiquement exécutoire</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rPr>
                <w:b/>
              </w:rPr>
            </w:pPr>
          </w:p>
        </w:tc>
      </w:tr>
      <w:tr w:rsidR="003F1117" w:rsidTr="00B534F7">
        <w:trPr>
          <w:trHeight w:val="340"/>
          <w:jc w:val="center"/>
        </w:trPr>
        <w:tc>
          <w:tcPr>
            <w:tcW w:w="1186" w:type="dxa"/>
            <w:vMerge/>
            <w:tcBorders>
              <w:left w:val="single" w:sz="4" w:space="0" w:color="auto"/>
              <w:bottom w:val="single" w:sz="4" w:space="0" w:color="auto"/>
              <w:right w:val="single" w:sz="4" w:space="0" w:color="auto"/>
            </w:tcBorders>
          </w:tcPr>
          <w:p w:rsidR="003F1117" w:rsidRDefault="003F1117" w:rsidP="00B534F7">
            <w:pPr>
              <w:spacing w:after="0" w:line="240" w:lineRule="auto"/>
              <w:rPr>
                <w:b/>
              </w:rPr>
            </w:pPr>
          </w:p>
        </w:tc>
        <w:tc>
          <w:tcPr>
            <w:tcW w:w="4330"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jc w:val="both"/>
              <w:rPr>
                <w:b/>
              </w:rPr>
            </w:pPr>
            <w:r>
              <w:t>Existence d’une relation contractuelle juridiquement exutoire</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rPr>
                <w:b/>
              </w:rPr>
            </w:pPr>
          </w:p>
        </w:tc>
      </w:tr>
      <w:tr w:rsidR="003F1117" w:rsidTr="00B534F7">
        <w:trPr>
          <w:trHeight w:val="340"/>
          <w:jc w:val="center"/>
        </w:trPr>
        <w:tc>
          <w:tcPr>
            <w:tcW w:w="1186" w:type="dxa"/>
            <w:vMerge w:val="restart"/>
            <w:tcBorders>
              <w:top w:val="single" w:sz="4" w:space="0" w:color="auto"/>
              <w:left w:val="single" w:sz="4" w:space="0" w:color="auto"/>
              <w:right w:val="single" w:sz="4" w:space="0" w:color="auto"/>
            </w:tcBorders>
          </w:tcPr>
          <w:p w:rsidR="003F1117" w:rsidRDefault="003F1117" w:rsidP="00B534F7">
            <w:pPr>
              <w:spacing w:after="0" w:line="240" w:lineRule="auto"/>
              <w:rPr>
                <w:b/>
              </w:rPr>
            </w:pPr>
            <w:r w:rsidRPr="00121E9A">
              <w:rPr>
                <w:b/>
              </w:rPr>
              <w:t>5.1.3</w:t>
            </w:r>
          </w:p>
        </w:tc>
        <w:tc>
          <w:tcPr>
            <w:tcW w:w="13033"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F1117" w:rsidRDefault="003F1117" w:rsidP="00B534F7">
            <w:pPr>
              <w:spacing w:after="0" w:line="240" w:lineRule="auto"/>
              <w:jc w:val="center"/>
              <w:rPr>
                <w:b/>
              </w:rPr>
            </w:pPr>
            <w:r>
              <w:rPr>
                <w:b/>
              </w:rPr>
              <w:t>Responsabilité en matière de décisions de certification</w:t>
            </w:r>
          </w:p>
        </w:tc>
      </w:tr>
      <w:tr w:rsidR="003F1117" w:rsidTr="00B534F7">
        <w:trPr>
          <w:trHeight w:val="340"/>
          <w:jc w:val="center"/>
        </w:trPr>
        <w:tc>
          <w:tcPr>
            <w:tcW w:w="1186" w:type="dxa"/>
            <w:vMerge/>
            <w:tcBorders>
              <w:left w:val="single" w:sz="4" w:space="0" w:color="auto"/>
              <w:bottom w:val="single" w:sz="4" w:space="0" w:color="auto"/>
              <w:right w:val="single" w:sz="4" w:space="0" w:color="auto"/>
            </w:tcBorders>
          </w:tcPr>
          <w:p w:rsidR="003F1117" w:rsidRDefault="003F1117" w:rsidP="00B534F7">
            <w:pPr>
              <w:spacing w:after="0" w:line="240" w:lineRule="auto"/>
              <w:rPr>
                <w:b/>
              </w:rPr>
            </w:pPr>
          </w:p>
        </w:tc>
        <w:tc>
          <w:tcPr>
            <w:tcW w:w="4330" w:type="dxa"/>
            <w:tcBorders>
              <w:top w:val="single" w:sz="4" w:space="0" w:color="auto"/>
              <w:left w:val="single" w:sz="4" w:space="0" w:color="auto"/>
              <w:bottom w:val="single" w:sz="4" w:space="0" w:color="auto"/>
              <w:right w:val="single" w:sz="4" w:space="0" w:color="auto"/>
            </w:tcBorders>
            <w:vAlign w:val="center"/>
          </w:tcPr>
          <w:p w:rsidR="003F1117" w:rsidRPr="00827E50" w:rsidRDefault="003F1117" w:rsidP="00B534F7">
            <w:pPr>
              <w:spacing w:after="0" w:line="240" w:lineRule="auto"/>
              <w:jc w:val="both"/>
            </w:pPr>
            <w:r w:rsidRPr="00827E50">
              <w:t>Responsabilité en matière de décisions de certification</w:t>
            </w:r>
            <w:r>
              <w:t>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340"/>
          <w:jc w:val="center"/>
        </w:trPr>
        <w:tc>
          <w:tcPr>
            <w:tcW w:w="14219" w:type="dxa"/>
            <w:gridSpan w:val="5"/>
            <w:tcBorders>
              <w:top w:val="single" w:sz="4" w:space="0" w:color="auto"/>
              <w:left w:val="single" w:sz="4" w:space="0" w:color="auto"/>
              <w:bottom w:val="single" w:sz="4" w:space="0" w:color="auto"/>
              <w:right w:val="single" w:sz="4" w:space="0" w:color="auto"/>
            </w:tcBorders>
            <w:shd w:val="clear" w:color="auto" w:fill="CCCCCC"/>
          </w:tcPr>
          <w:p w:rsidR="003F1117" w:rsidRPr="006C6346" w:rsidRDefault="003F1117" w:rsidP="00B534F7">
            <w:pPr>
              <w:spacing w:after="0" w:line="240" w:lineRule="auto"/>
              <w:rPr>
                <w:b/>
              </w:rPr>
            </w:pPr>
            <w:r>
              <w:rPr>
                <w:b/>
              </w:rPr>
              <w:t xml:space="preserve">5.2 : </w:t>
            </w:r>
            <w:r w:rsidRPr="00827E50">
              <w:rPr>
                <w:b/>
                <w:bCs/>
              </w:rPr>
              <w:t>Gestion de l’impartialité</w:t>
            </w:r>
          </w:p>
        </w:tc>
      </w:tr>
      <w:tr w:rsidR="003F1117" w:rsidTr="00B534F7">
        <w:trPr>
          <w:trHeight w:val="1102"/>
          <w:jc w:val="center"/>
        </w:trPr>
        <w:tc>
          <w:tcPr>
            <w:tcW w:w="1186"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rPr>
                <w:b/>
              </w:rPr>
            </w:pPr>
            <w:r w:rsidRPr="00121E9A">
              <w:rPr>
                <w:b/>
              </w:rPr>
              <w:t>5.2.1</w:t>
            </w:r>
          </w:p>
        </w:tc>
        <w:tc>
          <w:tcPr>
            <w:tcW w:w="4330" w:type="dxa"/>
            <w:tcBorders>
              <w:top w:val="single" w:sz="4" w:space="0" w:color="auto"/>
              <w:left w:val="single" w:sz="4" w:space="0" w:color="auto"/>
              <w:bottom w:val="single" w:sz="4" w:space="0" w:color="auto"/>
              <w:right w:val="single" w:sz="4" w:space="0" w:color="auto"/>
            </w:tcBorders>
          </w:tcPr>
          <w:p w:rsidR="003F1117" w:rsidRPr="00827E50" w:rsidRDefault="003F1117" w:rsidP="00B534F7">
            <w:pPr>
              <w:spacing w:after="0" w:line="240" w:lineRule="auto"/>
              <w:jc w:val="both"/>
            </w:pPr>
            <w:r w:rsidRPr="00827E50">
              <w:t>Les activités d'évaluation de la conformité sont menées de manière impartiale. L'organisme de certification est responsable de l'impartialité de ses activités d'évaluation de la conformité et ne laisse aucune pression commerciale, financière ou autre c</w:t>
            </w:r>
            <w:r>
              <w:t>ompromettre cette impartialité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831"/>
          <w:jc w:val="center"/>
        </w:trPr>
        <w:tc>
          <w:tcPr>
            <w:tcW w:w="1186" w:type="dxa"/>
            <w:vMerge w:val="restart"/>
            <w:tcBorders>
              <w:top w:val="single" w:sz="4" w:space="0" w:color="auto"/>
              <w:left w:val="single" w:sz="4" w:space="0" w:color="auto"/>
              <w:right w:val="single" w:sz="4" w:space="0" w:color="auto"/>
            </w:tcBorders>
          </w:tcPr>
          <w:p w:rsidR="003F1117" w:rsidRDefault="003F1117" w:rsidP="00B534F7">
            <w:pPr>
              <w:spacing w:after="0" w:line="240" w:lineRule="auto"/>
              <w:rPr>
                <w:b/>
              </w:rPr>
            </w:pPr>
            <w:r w:rsidRPr="00121E9A">
              <w:rPr>
                <w:b/>
              </w:rPr>
              <w:t>5.2.2</w:t>
            </w:r>
          </w:p>
        </w:tc>
        <w:tc>
          <w:tcPr>
            <w:tcW w:w="4330" w:type="dxa"/>
            <w:tcBorders>
              <w:top w:val="single" w:sz="4" w:space="0" w:color="auto"/>
              <w:left w:val="single" w:sz="4" w:space="0" w:color="auto"/>
              <w:bottom w:val="single" w:sz="4" w:space="0" w:color="auto"/>
              <w:right w:val="single" w:sz="4" w:space="0" w:color="auto"/>
            </w:tcBorders>
          </w:tcPr>
          <w:p w:rsidR="003F1117" w:rsidRPr="00827E50" w:rsidRDefault="003F1117" w:rsidP="00B534F7">
            <w:pPr>
              <w:spacing w:after="0" w:line="240" w:lineRule="auto"/>
              <w:jc w:val="both"/>
            </w:pPr>
            <w:r w:rsidRPr="00827E50">
              <w:t xml:space="preserve">La direction de l'organisme de certification s'engage à exercer ses activités en toute impartialité. </w:t>
            </w:r>
          </w:p>
          <w:p w:rsidR="003F1117" w:rsidRPr="00827E50" w:rsidRDefault="003F1117" w:rsidP="00B534F7">
            <w:pPr>
              <w:widowControl w:val="0"/>
              <w:numPr>
                <w:ilvl w:val="0"/>
                <w:numId w:val="35"/>
              </w:numPr>
              <w:spacing w:after="0" w:line="240" w:lineRule="auto"/>
            </w:pP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2970"/>
          <w:jc w:val="center"/>
        </w:trPr>
        <w:tc>
          <w:tcPr>
            <w:tcW w:w="1186" w:type="dxa"/>
            <w:vMerge/>
            <w:tcBorders>
              <w:left w:val="single" w:sz="4" w:space="0" w:color="auto"/>
              <w:bottom w:val="single" w:sz="4" w:space="0" w:color="auto"/>
              <w:right w:val="single" w:sz="4" w:space="0" w:color="auto"/>
            </w:tcBorders>
          </w:tcPr>
          <w:p w:rsidR="003F1117" w:rsidRPr="00121E9A" w:rsidRDefault="003F1117" w:rsidP="00B534F7">
            <w:pPr>
              <w:spacing w:after="0" w:line="240" w:lineRule="auto"/>
              <w:rPr>
                <w:b/>
              </w:rPr>
            </w:pPr>
          </w:p>
        </w:tc>
        <w:tc>
          <w:tcPr>
            <w:tcW w:w="4330" w:type="dxa"/>
            <w:tcBorders>
              <w:top w:val="single" w:sz="4" w:space="0" w:color="auto"/>
              <w:left w:val="single" w:sz="4" w:space="0" w:color="auto"/>
              <w:bottom w:val="single" w:sz="4" w:space="0" w:color="auto"/>
              <w:right w:val="single" w:sz="4" w:space="0" w:color="auto"/>
            </w:tcBorders>
          </w:tcPr>
          <w:p w:rsidR="003F1117" w:rsidRPr="00827E50" w:rsidRDefault="003F1117" w:rsidP="00B534F7">
            <w:pPr>
              <w:spacing w:after="0" w:line="240" w:lineRule="auto"/>
            </w:pPr>
            <w:r w:rsidRPr="00827E50">
              <w:t>La politique de l'organisme de certification comprend:</w:t>
            </w:r>
          </w:p>
          <w:p w:rsidR="003F1117" w:rsidRPr="00827E50" w:rsidRDefault="003F1117" w:rsidP="00B534F7">
            <w:pPr>
              <w:widowControl w:val="0"/>
              <w:numPr>
                <w:ilvl w:val="0"/>
                <w:numId w:val="35"/>
              </w:numPr>
              <w:spacing w:after="0" w:line="240" w:lineRule="auto"/>
            </w:pPr>
            <w:r w:rsidRPr="00827E50">
              <w:t xml:space="preserve">l'importance de l'impartialité dans l'exercice de ses activités de certification des systèmes de management, </w:t>
            </w:r>
          </w:p>
          <w:p w:rsidR="003F1117" w:rsidRPr="00827E50" w:rsidRDefault="003F1117" w:rsidP="00B534F7">
            <w:pPr>
              <w:widowControl w:val="0"/>
              <w:numPr>
                <w:ilvl w:val="0"/>
                <w:numId w:val="35"/>
              </w:numPr>
              <w:spacing w:after="0" w:line="240" w:lineRule="auto"/>
            </w:pPr>
            <w:r w:rsidRPr="00827E50">
              <w:t>la bonne gestion des conflits d'intérêts</w:t>
            </w:r>
          </w:p>
          <w:p w:rsidR="003F1117" w:rsidRPr="00827E50" w:rsidRDefault="003F1117" w:rsidP="00B534F7">
            <w:pPr>
              <w:widowControl w:val="0"/>
              <w:numPr>
                <w:ilvl w:val="0"/>
                <w:numId w:val="35"/>
              </w:numPr>
              <w:overflowPunct w:val="0"/>
              <w:autoSpaceDE w:val="0"/>
              <w:autoSpaceDN w:val="0"/>
              <w:adjustRightInd w:val="0"/>
              <w:spacing w:after="0" w:line="240" w:lineRule="auto"/>
              <w:textAlignment w:val="baseline"/>
            </w:pPr>
            <w:r w:rsidRPr="00827E50">
              <w:t>l'objectivité de ses activités de certification de systèmes de management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1110"/>
          <w:jc w:val="center"/>
        </w:trPr>
        <w:tc>
          <w:tcPr>
            <w:tcW w:w="1186" w:type="dxa"/>
            <w:vMerge w:val="restart"/>
            <w:tcBorders>
              <w:top w:val="single" w:sz="4" w:space="0" w:color="auto"/>
              <w:left w:val="single" w:sz="4" w:space="0" w:color="auto"/>
              <w:right w:val="single" w:sz="4" w:space="0" w:color="auto"/>
            </w:tcBorders>
          </w:tcPr>
          <w:p w:rsidR="003F1117" w:rsidRPr="0070613A" w:rsidRDefault="003F1117" w:rsidP="00B534F7">
            <w:pPr>
              <w:spacing w:after="0" w:line="240" w:lineRule="auto"/>
              <w:rPr>
                <w:b/>
                <w:color w:val="FF0000"/>
              </w:rPr>
            </w:pPr>
            <w:r w:rsidRPr="00121E9A">
              <w:rPr>
                <w:b/>
              </w:rPr>
              <w:t>5.2.3</w:t>
            </w:r>
          </w:p>
        </w:tc>
        <w:tc>
          <w:tcPr>
            <w:tcW w:w="4330" w:type="dxa"/>
            <w:tcBorders>
              <w:top w:val="single" w:sz="4" w:space="0" w:color="auto"/>
              <w:left w:val="single" w:sz="4" w:space="0" w:color="auto"/>
              <w:bottom w:val="single" w:sz="4" w:space="0" w:color="auto"/>
              <w:right w:val="single" w:sz="4" w:space="0" w:color="auto"/>
            </w:tcBorders>
          </w:tcPr>
          <w:p w:rsidR="003F1117" w:rsidRPr="0070613A" w:rsidRDefault="003F1117" w:rsidP="00B534F7">
            <w:pPr>
              <w:pStyle w:val="Paragraphedeliste1"/>
              <w:ind w:left="0"/>
              <w:jc w:val="both"/>
              <w:rPr>
                <w:sz w:val="22"/>
                <w:lang w:eastAsia="fr-FR"/>
              </w:rPr>
            </w:pPr>
            <w:r w:rsidRPr="0070613A">
              <w:rPr>
                <w:sz w:val="22"/>
                <w:lang w:eastAsia="fr-FR"/>
              </w:rPr>
              <w:t xml:space="preserve">L'organisme de certification dispose d'un processus pour identifier, analyser, évaluer, traiter, surveiller et documenter les risques liés aux conflits d'intérêts </w:t>
            </w:r>
          </w:p>
          <w:p w:rsidR="003F1117" w:rsidRPr="002960A7" w:rsidRDefault="003F1117" w:rsidP="00B534F7">
            <w:pPr>
              <w:pStyle w:val="Paragraphedeliste1"/>
              <w:ind w:left="0"/>
              <w:jc w:val="both"/>
              <w:rPr>
                <w:sz w:val="22"/>
                <w:lang w:eastAsia="fr-FR"/>
              </w:rPr>
            </w:pP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1305"/>
          <w:jc w:val="center"/>
        </w:trPr>
        <w:tc>
          <w:tcPr>
            <w:tcW w:w="1186" w:type="dxa"/>
            <w:vMerge/>
            <w:tcBorders>
              <w:left w:val="single" w:sz="4" w:space="0" w:color="auto"/>
              <w:right w:val="single" w:sz="4" w:space="0" w:color="auto"/>
            </w:tcBorders>
          </w:tcPr>
          <w:p w:rsidR="003F1117" w:rsidRPr="00121E9A" w:rsidRDefault="003F1117" w:rsidP="00B534F7">
            <w:pPr>
              <w:spacing w:after="0" w:line="240" w:lineRule="auto"/>
              <w:rPr>
                <w:b/>
              </w:rPr>
            </w:pPr>
          </w:p>
        </w:tc>
        <w:tc>
          <w:tcPr>
            <w:tcW w:w="4330" w:type="dxa"/>
            <w:tcBorders>
              <w:top w:val="single" w:sz="4" w:space="0" w:color="auto"/>
              <w:left w:val="single" w:sz="4" w:space="0" w:color="auto"/>
              <w:bottom w:val="single" w:sz="4" w:space="0" w:color="auto"/>
              <w:right w:val="single" w:sz="4" w:space="0" w:color="auto"/>
            </w:tcBorders>
          </w:tcPr>
          <w:p w:rsidR="003F1117" w:rsidRPr="0070613A" w:rsidRDefault="003F1117" w:rsidP="00B534F7">
            <w:pPr>
              <w:pStyle w:val="Paragraphedeliste1"/>
              <w:ind w:left="0"/>
              <w:jc w:val="both"/>
              <w:rPr>
                <w:sz w:val="22"/>
                <w:lang w:eastAsia="fr-FR"/>
              </w:rPr>
            </w:pPr>
            <w:r w:rsidRPr="0070613A">
              <w:rPr>
                <w:sz w:val="22"/>
                <w:lang w:eastAsia="fr-FR"/>
              </w:rPr>
              <w:t>Des menaces pour l'impartialité sont documentées, éliminées ou limitées au minimum et tout risque résiduel est documentée et passée en revue par la direction.</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1330"/>
          <w:jc w:val="center"/>
        </w:trPr>
        <w:tc>
          <w:tcPr>
            <w:tcW w:w="1186" w:type="dxa"/>
            <w:vMerge/>
            <w:tcBorders>
              <w:left w:val="single" w:sz="4" w:space="0" w:color="auto"/>
              <w:right w:val="single" w:sz="4" w:space="0" w:color="auto"/>
            </w:tcBorders>
          </w:tcPr>
          <w:p w:rsidR="003F1117" w:rsidRPr="00121E9A" w:rsidRDefault="003F1117" w:rsidP="00B534F7">
            <w:pPr>
              <w:spacing w:after="0" w:line="240" w:lineRule="auto"/>
              <w:rPr>
                <w:b/>
              </w:rPr>
            </w:pPr>
          </w:p>
        </w:tc>
        <w:tc>
          <w:tcPr>
            <w:tcW w:w="4330" w:type="dxa"/>
            <w:tcBorders>
              <w:top w:val="single" w:sz="4" w:space="0" w:color="auto"/>
              <w:left w:val="single" w:sz="4" w:space="0" w:color="auto"/>
              <w:right w:val="single" w:sz="4" w:space="0" w:color="auto"/>
            </w:tcBorders>
          </w:tcPr>
          <w:p w:rsidR="003F1117" w:rsidRPr="0070613A" w:rsidRDefault="003F1117" w:rsidP="00B534F7">
            <w:pPr>
              <w:pStyle w:val="Paragraphedeliste1"/>
              <w:ind w:left="0"/>
              <w:jc w:val="both"/>
              <w:rPr>
                <w:sz w:val="22"/>
                <w:lang w:eastAsia="fr-FR"/>
              </w:rPr>
            </w:pPr>
          </w:p>
          <w:p w:rsidR="003F1117" w:rsidRPr="0070613A" w:rsidRDefault="003F1117" w:rsidP="00B534F7">
            <w:pPr>
              <w:pStyle w:val="Paragraphedeliste1"/>
              <w:ind w:left="0"/>
              <w:jc w:val="both"/>
              <w:rPr>
                <w:sz w:val="22"/>
                <w:lang w:eastAsia="fr-FR"/>
              </w:rPr>
            </w:pPr>
            <w:r w:rsidRPr="0070613A">
              <w:rPr>
                <w:sz w:val="22"/>
                <w:lang w:eastAsia="fr-FR"/>
              </w:rPr>
              <w:t>Le processus d'évaluation des risques</w:t>
            </w:r>
          </w:p>
          <w:p w:rsidR="003F1117" w:rsidRPr="0070613A" w:rsidRDefault="003F1117" w:rsidP="00B534F7">
            <w:pPr>
              <w:pStyle w:val="Paragraphedeliste1"/>
              <w:ind w:left="0"/>
              <w:jc w:val="both"/>
              <w:rPr>
                <w:sz w:val="22"/>
                <w:lang w:eastAsia="fr-FR"/>
              </w:rPr>
            </w:pPr>
            <w:r w:rsidRPr="0070613A">
              <w:rPr>
                <w:sz w:val="22"/>
                <w:lang w:eastAsia="fr-FR"/>
              </w:rPr>
              <w:t xml:space="preserve"> comprend l'identification et la consultation des parties intéressées appropriées </w:t>
            </w:r>
          </w:p>
        </w:tc>
        <w:tc>
          <w:tcPr>
            <w:tcW w:w="3534" w:type="dxa"/>
            <w:tcBorders>
              <w:top w:val="single" w:sz="4" w:space="0" w:color="auto"/>
              <w:left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966"/>
          <w:jc w:val="center"/>
        </w:trPr>
        <w:tc>
          <w:tcPr>
            <w:tcW w:w="1186"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spacing w:after="0" w:line="240" w:lineRule="auto"/>
              <w:rPr>
                <w:b/>
              </w:rPr>
            </w:pPr>
            <w:r w:rsidRPr="00121E9A">
              <w:rPr>
                <w:b/>
              </w:rPr>
              <w:t>5.2.4</w:t>
            </w:r>
          </w:p>
        </w:tc>
        <w:tc>
          <w:tcPr>
            <w:tcW w:w="4330"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pStyle w:val="Paragraphedeliste1"/>
              <w:ind w:left="0"/>
              <w:jc w:val="both"/>
              <w:rPr>
                <w:sz w:val="22"/>
                <w:lang w:eastAsia="fr-FR"/>
              </w:rPr>
            </w:pPr>
            <w:r w:rsidRPr="00121E9A">
              <w:rPr>
                <w:sz w:val="22"/>
                <w:lang w:eastAsia="fr-FR"/>
              </w:rPr>
              <w:t>L’organisme de certification ne certifie pas le système de management de la qualité d'un autre organisme de certification.</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1326"/>
          <w:jc w:val="center"/>
        </w:trPr>
        <w:tc>
          <w:tcPr>
            <w:tcW w:w="1186"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spacing w:after="0" w:line="240" w:lineRule="auto"/>
              <w:rPr>
                <w:b/>
              </w:rPr>
            </w:pPr>
            <w:r w:rsidRPr="00121E9A">
              <w:rPr>
                <w:b/>
              </w:rPr>
              <w:lastRenderedPageBreak/>
              <w:t>5.2.5</w:t>
            </w:r>
          </w:p>
        </w:tc>
        <w:tc>
          <w:tcPr>
            <w:tcW w:w="4330" w:type="dxa"/>
            <w:tcBorders>
              <w:top w:val="single" w:sz="4" w:space="0" w:color="auto"/>
              <w:left w:val="single" w:sz="4" w:space="0" w:color="auto"/>
              <w:bottom w:val="single" w:sz="4" w:space="0" w:color="auto"/>
              <w:right w:val="single" w:sz="4" w:space="0" w:color="auto"/>
            </w:tcBorders>
          </w:tcPr>
          <w:p w:rsidR="003F1117" w:rsidRPr="002960A7" w:rsidRDefault="003F1117" w:rsidP="00B534F7">
            <w:pPr>
              <w:spacing w:after="0" w:line="240" w:lineRule="auto"/>
              <w:jc w:val="both"/>
            </w:pPr>
            <w:r w:rsidRPr="002960A7">
              <w:t>L’organisme de certification ne propose ou fournit des prestations de conseil en ma</w:t>
            </w:r>
            <w:r>
              <w:t>tière de système de management </w:t>
            </w:r>
          </w:p>
          <w:p w:rsidR="003F1117" w:rsidRPr="00683511" w:rsidRDefault="003F1117" w:rsidP="00B534F7">
            <w:pPr>
              <w:spacing w:after="0" w:line="240" w:lineRule="auto"/>
              <w:ind w:left="32"/>
              <w:jc w:val="both"/>
              <w:rPr>
                <w:lang w:val="fr-BE"/>
              </w:rPr>
            </w:pP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920"/>
          <w:jc w:val="center"/>
        </w:trPr>
        <w:tc>
          <w:tcPr>
            <w:tcW w:w="1186"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spacing w:after="0" w:line="240" w:lineRule="auto"/>
              <w:rPr>
                <w:b/>
              </w:rPr>
            </w:pPr>
            <w:bookmarkStart w:id="6" w:name="OLE_LINK2"/>
            <w:r w:rsidRPr="00121E9A">
              <w:rPr>
                <w:b/>
              </w:rPr>
              <w:t>5.2.6</w:t>
            </w:r>
          </w:p>
        </w:tc>
        <w:tc>
          <w:tcPr>
            <w:tcW w:w="4330" w:type="dxa"/>
            <w:tcBorders>
              <w:top w:val="single" w:sz="4" w:space="0" w:color="auto"/>
              <w:left w:val="single" w:sz="4" w:space="0" w:color="auto"/>
              <w:bottom w:val="single" w:sz="4" w:space="0" w:color="auto"/>
              <w:right w:val="single" w:sz="4" w:space="0" w:color="auto"/>
            </w:tcBorders>
          </w:tcPr>
          <w:p w:rsidR="003F1117" w:rsidRPr="006C6346" w:rsidRDefault="003F1117" w:rsidP="00B534F7">
            <w:pPr>
              <w:spacing w:after="0" w:line="240" w:lineRule="auto"/>
              <w:jc w:val="both"/>
            </w:pPr>
            <w:r w:rsidRPr="006C6346">
              <w:t>L'organisme de certification ne propose ou fournit des prestations d'audits internes à ses clients certifiés</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bookmarkEnd w:id="6"/>
      <w:tr w:rsidR="003F1117" w:rsidTr="00B534F7">
        <w:trPr>
          <w:trHeight w:val="1897"/>
          <w:jc w:val="center"/>
        </w:trPr>
        <w:tc>
          <w:tcPr>
            <w:tcW w:w="1186"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spacing w:after="0" w:line="240" w:lineRule="auto"/>
              <w:rPr>
                <w:b/>
              </w:rPr>
            </w:pPr>
            <w:r w:rsidRPr="00121E9A">
              <w:rPr>
                <w:b/>
              </w:rPr>
              <w:t>5.2.7</w:t>
            </w:r>
          </w:p>
        </w:tc>
        <w:tc>
          <w:tcPr>
            <w:tcW w:w="4330"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spacing w:after="0" w:line="240" w:lineRule="auto"/>
              <w:jc w:val="both"/>
            </w:pPr>
            <w:r w:rsidRPr="00121E9A">
              <w:t>L'organisme de certification dispose d’une méthode pour atténuer la menace pour l'impartialité lorsqu'un client a reçu des conseils en matière de systèmes de management de la part d'un organisme qui est en relation avec un organisme de certification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340"/>
          <w:jc w:val="center"/>
        </w:trPr>
        <w:tc>
          <w:tcPr>
            <w:tcW w:w="1186"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spacing w:after="0" w:line="240" w:lineRule="auto"/>
              <w:rPr>
                <w:b/>
              </w:rPr>
            </w:pPr>
            <w:r w:rsidRPr="00121E9A">
              <w:rPr>
                <w:b/>
              </w:rPr>
              <w:t>5.2.8</w:t>
            </w:r>
          </w:p>
        </w:tc>
        <w:tc>
          <w:tcPr>
            <w:tcW w:w="4330" w:type="dxa"/>
            <w:tcBorders>
              <w:top w:val="single" w:sz="4" w:space="0" w:color="auto"/>
              <w:left w:val="single" w:sz="4" w:space="0" w:color="auto"/>
              <w:bottom w:val="single" w:sz="4" w:space="0" w:color="auto"/>
              <w:right w:val="single" w:sz="4" w:space="0" w:color="auto"/>
            </w:tcBorders>
          </w:tcPr>
          <w:p w:rsidR="003F1117" w:rsidRPr="00121E9A" w:rsidRDefault="003F1117" w:rsidP="00B534F7">
            <w:pPr>
              <w:pStyle w:val="Paragraphedeliste1"/>
              <w:ind w:left="0"/>
              <w:jc w:val="both"/>
              <w:rPr>
                <w:sz w:val="22"/>
                <w:lang w:eastAsia="fr-FR"/>
              </w:rPr>
            </w:pPr>
            <w:r w:rsidRPr="00121E9A">
              <w:rPr>
                <w:sz w:val="22"/>
                <w:lang w:eastAsia="fr-FR"/>
              </w:rPr>
              <w:t>L'organisme de certification ne sous-traite pas  des audits à un organisme de conseil en matière de système de management </w:t>
            </w:r>
          </w:p>
          <w:p w:rsidR="003F1117" w:rsidRPr="00121E9A" w:rsidRDefault="003F1117" w:rsidP="00B534F7">
            <w:pPr>
              <w:spacing w:after="0" w:line="240" w:lineRule="auto"/>
              <w:ind w:left="32"/>
              <w:jc w:val="both"/>
            </w:pPr>
            <w:r w:rsidRPr="00121E9A">
              <w:t xml:space="preserve"> (hors auditeurs sous contrat (cf. 7.3)</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1316"/>
          <w:jc w:val="center"/>
        </w:trPr>
        <w:tc>
          <w:tcPr>
            <w:tcW w:w="1186"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rPr>
                <w:b/>
              </w:rPr>
            </w:pPr>
            <w:r w:rsidRPr="00425A7B">
              <w:rPr>
                <w:b/>
              </w:rPr>
              <w:t>5.2.9</w:t>
            </w:r>
          </w:p>
        </w:tc>
        <w:tc>
          <w:tcPr>
            <w:tcW w:w="4330" w:type="dxa"/>
            <w:tcBorders>
              <w:top w:val="single" w:sz="4" w:space="0" w:color="auto"/>
              <w:left w:val="single" w:sz="4" w:space="0" w:color="auto"/>
              <w:bottom w:val="single" w:sz="4" w:space="0" w:color="auto"/>
              <w:right w:val="single" w:sz="4" w:space="0" w:color="auto"/>
            </w:tcBorders>
          </w:tcPr>
          <w:p w:rsidR="003F1117" w:rsidRPr="0013687A" w:rsidRDefault="003F1117" w:rsidP="00B534F7">
            <w:pPr>
              <w:spacing w:after="0" w:line="240" w:lineRule="auto"/>
              <w:jc w:val="both"/>
            </w:pPr>
            <w:r w:rsidRPr="0013687A">
              <w:t>Les activités de l'organisme de certification ne sont pas présentées ou proposées comme liées aux activités d'un organisme de conseil en matière de système de management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664"/>
          <w:jc w:val="center"/>
        </w:trPr>
        <w:tc>
          <w:tcPr>
            <w:tcW w:w="1186"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rPr>
                <w:b/>
              </w:rPr>
            </w:pPr>
            <w:r w:rsidRPr="00425A7B">
              <w:rPr>
                <w:b/>
              </w:rPr>
              <w:t>5.2.10</w:t>
            </w:r>
          </w:p>
        </w:tc>
        <w:tc>
          <w:tcPr>
            <w:tcW w:w="4330" w:type="dxa"/>
            <w:tcBorders>
              <w:top w:val="single" w:sz="4" w:space="0" w:color="auto"/>
              <w:left w:val="single" w:sz="4" w:space="0" w:color="auto"/>
              <w:bottom w:val="single" w:sz="4" w:space="0" w:color="auto"/>
              <w:right w:val="single" w:sz="4" w:space="0" w:color="auto"/>
            </w:tcBorders>
          </w:tcPr>
          <w:p w:rsidR="003F1117" w:rsidRPr="0013687A" w:rsidRDefault="003F1117" w:rsidP="00B534F7">
            <w:pPr>
              <w:spacing w:after="0" w:line="240" w:lineRule="auto"/>
              <w:jc w:val="both"/>
            </w:pPr>
            <w:r w:rsidRPr="0013687A">
              <w:t>Le personnel (incluant</w:t>
            </w:r>
            <w:r>
              <w:t xml:space="preserve"> les personnes agissant dans une structure de direction</w:t>
            </w:r>
            <w:r w:rsidRPr="0013687A">
              <w:t xml:space="preserve">) s'étant chargé d'une activité de conseil, ne participe pas, pour le compte de l'organisme de certification, à un audit ou à des activités de certification s'il a pris part à des activités de </w:t>
            </w:r>
            <w:r w:rsidRPr="0013687A">
              <w:lastRenderedPageBreak/>
              <w:t xml:space="preserve">conseil sur le même système de </w:t>
            </w:r>
            <w:r>
              <w:t>management vis-à-vis du client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lastRenderedPageBreak/>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340"/>
          <w:jc w:val="center"/>
        </w:trPr>
        <w:tc>
          <w:tcPr>
            <w:tcW w:w="1186"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rPr>
                <w:b/>
              </w:rPr>
            </w:pPr>
            <w:r w:rsidRPr="00425A7B">
              <w:rPr>
                <w:b/>
              </w:rPr>
              <w:t>5.2.11</w:t>
            </w:r>
          </w:p>
        </w:tc>
        <w:tc>
          <w:tcPr>
            <w:tcW w:w="4330" w:type="dxa"/>
            <w:tcBorders>
              <w:top w:val="single" w:sz="4" w:space="0" w:color="auto"/>
              <w:left w:val="single" w:sz="4" w:space="0" w:color="auto"/>
              <w:bottom w:val="single" w:sz="4" w:space="0" w:color="auto"/>
              <w:right w:val="single" w:sz="4" w:space="0" w:color="auto"/>
            </w:tcBorders>
          </w:tcPr>
          <w:p w:rsidR="003F1117" w:rsidRPr="0013687A" w:rsidRDefault="003F1117" w:rsidP="00B534F7">
            <w:pPr>
              <w:spacing w:after="0" w:line="240" w:lineRule="auto"/>
              <w:jc w:val="both"/>
            </w:pPr>
            <w:r w:rsidRPr="0013687A">
              <w:t>L'organisme de certification prend les mesures nécessaires lorsque son impartialité est menacée par les actions d’autres individu</w:t>
            </w:r>
            <w:r>
              <w:t>s, organismes ou organisations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340"/>
          <w:jc w:val="center"/>
        </w:trPr>
        <w:tc>
          <w:tcPr>
            <w:tcW w:w="1186"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jc w:val="both"/>
              <w:rPr>
                <w:b/>
              </w:rPr>
            </w:pPr>
            <w:r w:rsidRPr="00425A7B">
              <w:rPr>
                <w:b/>
              </w:rPr>
              <w:t>5.2.12</w:t>
            </w:r>
          </w:p>
        </w:tc>
        <w:tc>
          <w:tcPr>
            <w:tcW w:w="4330" w:type="dxa"/>
            <w:tcBorders>
              <w:top w:val="single" w:sz="4" w:space="0" w:color="auto"/>
              <w:left w:val="single" w:sz="4" w:space="0" w:color="auto"/>
              <w:bottom w:val="single" w:sz="4" w:space="0" w:color="auto"/>
              <w:right w:val="single" w:sz="4" w:space="0" w:color="auto"/>
            </w:tcBorders>
          </w:tcPr>
          <w:p w:rsidR="003F1117" w:rsidRPr="007755B0" w:rsidRDefault="003F1117" w:rsidP="00B534F7">
            <w:pPr>
              <w:spacing w:after="0" w:line="240" w:lineRule="auto"/>
              <w:jc w:val="both"/>
            </w:pPr>
            <w:r w:rsidRPr="007755B0">
              <w:t>L'ensemble du personnel de l'organisme de certification, qu'il soit interne ou externe, et les comités qui pourraient influencer les activités de certification, agissent de manière impartiale et ne permettent pas que toutes pressions, commerciales, financières ou autres puisse</w:t>
            </w:r>
            <w:r>
              <w:t>nt compromettre l'impartialité </w:t>
            </w:r>
          </w:p>
          <w:p w:rsidR="003F1117" w:rsidRPr="00683511" w:rsidRDefault="003F1117" w:rsidP="00B534F7">
            <w:pPr>
              <w:spacing w:after="0" w:line="240" w:lineRule="auto"/>
              <w:ind w:left="32"/>
              <w:jc w:val="both"/>
              <w:rPr>
                <w:lang w:val="fr-BE"/>
              </w:rPr>
            </w:pP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1612"/>
          <w:jc w:val="center"/>
        </w:trPr>
        <w:tc>
          <w:tcPr>
            <w:tcW w:w="1186" w:type="dxa"/>
            <w:vMerge w:val="restart"/>
            <w:tcBorders>
              <w:top w:val="single" w:sz="4" w:space="0" w:color="auto"/>
              <w:left w:val="single" w:sz="4" w:space="0" w:color="auto"/>
              <w:right w:val="single" w:sz="4" w:space="0" w:color="auto"/>
            </w:tcBorders>
          </w:tcPr>
          <w:p w:rsidR="003F1117" w:rsidRDefault="003F1117" w:rsidP="00B534F7">
            <w:pPr>
              <w:spacing w:after="0" w:line="240" w:lineRule="auto"/>
              <w:jc w:val="both"/>
              <w:rPr>
                <w:b/>
              </w:rPr>
            </w:pPr>
            <w:r w:rsidRPr="00425A7B">
              <w:rPr>
                <w:b/>
              </w:rPr>
              <w:t>5.2.13</w:t>
            </w:r>
          </w:p>
        </w:tc>
        <w:tc>
          <w:tcPr>
            <w:tcW w:w="4330" w:type="dxa"/>
            <w:tcBorders>
              <w:top w:val="single" w:sz="4" w:space="0" w:color="auto"/>
              <w:left w:val="single" w:sz="4" w:space="0" w:color="auto"/>
              <w:bottom w:val="single" w:sz="4" w:space="0" w:color="auto"/>
              <w:right w:val="single" w:sz="4" w:space="0" w:color="auto"/>
            </w:tcBorders>
          </w:tcPr>
          <w:p w:rsidR="003F1117" w:rsidRPr="003B3E82" w:rsidRDefault="003F1117" w:rsidP="00B534F7">
            <w:pPr>
              <w:spacing w:after="0" w:line="240" w:lineRule="auto"/>
              <w:ind w:left="32"/>
              <w:jc w:val="both"/>
            </w:pPr>
            <w:r w:rsidRPr="003B3E82">
              <w:t xml:space="preserve">L'organisme de certification exige du personnel, interne ou externe, de leur révéler toute situation qui pourrait créer pour ces personnes ou pour l'organisme de certification un conflit d'intérêts.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2117"/>
          <w:jc w:val="center"/>
        </w:trPr>
        <w:tc>
          <w:tcPr>
            <w:tcW w:w="1186" w:type="dxa"/>
            <w:vMerge/>
            <w:tcBorders>
              <w:left w:val="single" w:sz="4" w:space="0" w:color="auto"/>
              <w:bottom w:val="single" w:sz="4" w:space="0" w:color="auto"/>
              <w:right w:val="single" w:sz="4" w:space="0" w:color="auto"/>
            </w:tcBorders>
          </w:tcPr>
          <w:p w:rsidR="003F1117" w:rsidRPr="00425A7B" w:rsidRDefault="003F1117" w:rsidP="00B534F7">
            <w:pPr>
              <w:spacing w:after="0" w:line="240" w:lineRule="auto"/>
              <w:jc w:val="both"/>
              <w:rPr>
                <w:b/>
              </w:rPr>
            </w:pPr>
          </w:p>
        </w:tc>
        <w:tc>
          <w:tcPr>
            <w:tcW w:w="4330" w:type="dxa"/>
            <w:tcBorders>
              <w:top w:val="single" w:sz="4" w:space="0" w:color="auto"/>
              <w:left w:val="single" w:sz="4" w:space="0" w:color="auto"/>
              <w:bottom w:val="single" w:sz="4" w:space="0" w:color="auto"/>
              <w:right w:val="single" w:sz="4" w:space="0" w:color="auto"/>
            </w:tcBorders>
          </w:tcPr>
          <w:p w:rsidR="003F1117" w:rsidRPr="003B3E82" w:rsidRDefault="003F1117" w:rsidP="00B534F7">
            <w:pPr>
              <w:spacing w:after="0" w:line="240" w:lineRule="auto"/>
              <w:ind w:left="32"/>
              <w:jc w:val="both"/>
            </w:pPr>
            <w:r w:rsidRPr="003B3E82">
              <w:t xml:space="preserve">Ces informations sont enregistrées et utilisées comme données d'entrée pour identifier les menaces que font peser sur l'impartialité. Ce personnel est déployé uniquement s'il peut apporter la preuve qu'il </w:t>
            </w:r>
            <w:r>
              <w:t>n'y a pas de conflit d'intérêts</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pPr>
            <w:r w:rsidRPr="00B46878">
              <w:rPr>
                <w:rFonts w:ascii="Times New Roman" w:hAnsi="Times New Roman"/>
              </w:rPr>
              <w:fldChar w:fldCharType="begin">
                <w:ffData>
                  <w:name w:val="Texte1"/>
                  <w:enabled/>
                  <w:calcOnExit w:val="0"/>
                  <w:textInput/>
                </w:ffData>
              </w:fldChar>
            </w:r>
            <w:r w:rsidR="003F1117" w:rsidRPr="00B46878">
              <w:rPr>
                <w:rFonts w:ascii="Times New Roman" w:hAnsi="Times New Roman"/>
                <w:lang w:val="nl-NL"/>
              </w:rPr>
              <w:instrText xml:space="preserve"> FORMTEXT </w:instrText>
            </w:r>
            <w:r w:rsidRPr="00B46878">
              <w:rPr>
                <w:rFonts w:ascii="Times New Roman" w:hAnsi="Times New Roman"/>
              </w:rPr>
            </w:r>
            <w:r w:rsidRPr="00B46878">
              <w:rPr>
                <w:rFonts w:ascii="Times New Roman" w:hAnsi="Times New Roman"/>
              </w:rPr>
              <w:fldChar w:fldCharType="separate"/>
            </w:r>
            <w:r w:rsidR="003F1117" w:rsidRPr="00B46878">
              <w:rPr>
                <w:rFonts w:ascii="Times New Roman" w:hAnsi="Times New Roman"/>
                <w:noProof/>
              </w:rPr>
              <w:t> </w:t>
            </w:r>
            <w:r w:rsidR="003F1117" w:rsidRPr="00B46878">
              <w:rPr>
                <w:rFonts w:ascii="Times New Roman" w:hAnsi="Times New Roman"/>
                <w:noProof/>
              </w:rPr>
              <w:t> </w:t>
            </w:r>
            <w:r w:rsidR="003F1117" w:rsidRPr="00B46878">
              <w:rPr>
                <w:rFonts w:ascii="Times New Roman" w:hAnsi="Times New Roman"/>
                <w:noProof/>
              </w:rPr>
              <w:t> </w:t>
            </w:r>
            <w:r w:rsidR="003F1117" w:rsidRPr="00B46878">
              <w:rPr>
                <w:rFonts w:ascii="Times New Roman" w:hAnsi="Times New Roman"/>
                <w:noProof/>
              </w:rPr>
              <w:t> </w:t>
            </w:r>
            <w:r w:rsidR="003F1117" w:rsidRPr="00B46878">
              <w:rPr>
                <w:rFonts w:ascii="Times New Roman" w:hAnsi="Times New Roman"/>
                <w:noProof/>
              </w:rPr>
              <w:t> </w:t>
            </w:r>
            <w:r w:rsidRPr="00B46878">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pPr>
            <w:r w:rsidRPr="00B46878">
              <w:rPr>
                <w:rFonts w:ascii="Times New Roman" w:hAnsi="Times New Roman"/>
              </w:rPr>
              <w:fldChar w:fldCharType="begin">
                <w:ffData>
                  <w:name w:val="Texte1"/>
                  <w:enabled/>
                  <w:calcOnExit w:val="0"/>
                  <w:textInput/>
                </w:ffData>
              </w:fldChar>
            </w:r>
            <w:r w:rsidR="003F1117" w:rsidRPr="00B46878">
              <w:rPr>
                <w:rFonts w:ascii="Times New Roman" w:hAnsi="Times New Roman"/>
                <w:lang w:val="nl-NL"/>
              </w:rPr>
              <w:instrText xml:space="preserve"> FORMTEXT </w:instrText>
            </w:r>
            <w:r w:rsidRPr="00B46878">
              <w:rPr>
                <w:rFonts w:ascii="Times New Roman" w:hAnsi="Times New Roman"/>
              </w:rPr>
            </w:r>
            <w:r w:rsidRPr="00B46878">
              <w:rPr>
                <w:rFonts w:ascii="Times New Roman" w:hAnsi="Times New Roman"/>
              </w:rPr>
              <w:fldChar w:fldCharType="separate"/>
            </w:r>
            <w:r w:rsidR="003F1117" w:rsidRPr="00B46878">
              <w:rPr>
                <w:rFonts w:ascii="Times New Roman" w:hAnsi="Times New Roman"/>
                <w:noProof/>
              </w:rPr>
              <w:t> </w:t>
            </w:r>
            <w:r w:rsidR="003F1117" w:rsidRPr="00B46878">
              <w:rPr>
                <w:rFonts w:ascii="Times New Roman" w:hAnsi="Times New Roman"/>
                <w:noProof/>
              </w:rPr>
              <w:t> </w:t>
            </w:r>
            <w:r w:rsidR="003F1117" w:rsidRPr="00B46878">
              <w:rPr>
                <w:rFonts w:ascii="Times New Roman" w:hAnsi="Times New Roman"/>
                <w:noProof/>
              </w:rPr>
              <w:t> </w:t>
            </w:r>
            <w:r w:rsidR="003F1117" w:rsidRPr="00B46878">
              <w:rPr>
                <w:rFonts w:ascii="Times New Roman" w:hAnsi="Times New Roman"/>
                <w:noProof/>
              </w:rPr>
              <w:t> </w:t>
            </w:r>
            <w:r w:rsidR="003F1117" w:rsidRPr="00B46878">
              <w:rPr>
                <w:rFonts w:ascii="Times New Roman" w:hAnsi="Times New Roman"/>
                <w:noProof/>
              </w:rPr>
              <w:t> </w:t>
            </w:r>
            <w:r w:rsidRPr="00B46878">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r w:rsidR="003F1117" w:rsidTr="00B534F7">
        <w:trPr>
          <w:trHeight w:val="340"/>
          <w:jc w:val="center"/>
        </w:trPr>
        <w:tc>
          <w:tcPr>
            <w:tcW w:w="14219" w:type="dxa"/>
            <w:gridSpan w:val="5"/>
            <w:tcBorders>
              <w:top w:val="single" w:sz="4" w:space="0" w:color="auto"/>
              <w:left w:val="single" w:sz="4" w:space="0" w:color="auto"/>
              <w:bottom w:val="single" w:sz="4" w:space="0" w:color="auto"/>
              <w:right w:val="single" w:sz="4" w:space="0" w:color="auto"/>
            </w:tcBorders>
            <w:shd w:val="clear" w:color="auto" w:fill="CCCCCC"/>
          </w:tcPr>
          <w:p w:rsidR="003F1117" w:rsidRPr="006C6346" w:rsidRDefault="003F1117" w:rsidP="00B534F7">
            <w:pPr>
              <w:spacing w:after="0" w:line="240" w:lineRule="auto"/>
              <w:rPr>
                <w:b/>
              </w:rPr>
            </w:pPr>
            <w:r>
              <w:rPr>
                <w:b/>
              </w:rPr>
              <w:t xml:space="preserve">5.3 : </w:t>
            </w:r>
            <w:r w:rsidRPr="00E5358D">
              <w:rPr>
                <w:b/>
                <w:bCs/>
              </w:rPr>
              <w:t>Responsabilité et situation financière</w:t>
            </w:r>
          </w:p>
        </w:tc>
      </w:tr>
      <w:tr w:rsidR="003F1117" w:rsidTr="00B534F7">
        <w:trPr>
          <w:trHeight w:val="340"/>
          <w:jc w:val="center"/>
        </w:trPr>
        <w:tc>
          <w:tcPr>
            <w:tcW w:w="1186"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jc w:val="both"/>
              <w:rPr>
                <w:b/>
              </w:rPr>
            </w:pPr>
            <w:bookmarkStart w:id="7" w:name="OLE_LINK7"/>
            <w:r w:rsidRPr="00425A7B">
              <w:rPr>
                <w:b/>
              </w:rPr>
              <w:lastRenderedPageBreak/>
              <w:t>5.3.1</w:t>
            </w:r>
          </w:p>
        </w:tc>
        <w:tc>
          <w:tcPr>
            <w:tcW w:w="4330" w:type="dxa"/>
            <w:tcBorders>
              <w:top w:val="single" w:sz="4" w:space="0" w:color="auto"/>
              <w:left w:val="single" w:sz="4" w:space="0" w:color="auto"/>
              <w:bottom w:val="single" w:sz="4" w:space="0" w:color="auto"/>
              <w:right w:val="single" w:sz="4" w:space="0" w:color="auto"/>
            </w:tcBorders>
          </w:tcPr>
          <w:p w:rsidR="003F1117" w:rsidRPr="000D6F39" w:rsidRDefault="003F1117" w:rsidP="00B534F7">
            <w:pPr>
              <w:spacing w:after="0" w:line="240" w:lineRule="auto"/>
              <w:ind w:left="32"/>
              <w:jc w:val="both"/>
            </w:pPr>
            <w:r w:rsidRPr="000D6F39">
              <w:t>L'organisme de certification apporte la preuve qu'il a évalué les risques significatifs résultant de ses activités de certification et qu'il a pri</w:t>
            </w:r>
            <w:r>
              <w:t>s les dispositions appropriées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b/>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bookmarkEnd w:id="7"/>
      <w:tr w:rsidR="003F1117" w:rsidTr="00B534F7">
        <w:trPr>
          <w:trHeight w:val="1434"/>
          <w:jc w:val="center"/>
        </w:trPr>
        <w:tc>
          <w:tcPr>
            <w:tcW w:w="1186" w:type="dxa"/>
            <w:tcBorders>
              <w:top w:val="single" w:sz="4" w:space="0" w:color="auto"/>
              <w:left w:val="single" w:sz="4" w:space="0" w:color="auto"/>
              <w:bottom w:val="single" w:sz="4" w:space="0" w:color="auto"/>
              <w:right w:val="single" w:sz="4" w:space="0" w:color="auto"/>
            </w:tcBorders>
          </w:tcPr>
          <w:p w:rsidR="003F1117" w:rsidRDefault="003F1117" w:rsidP="00B534F7">
            <w:pPr>
              <w:spacing w:after="0" w:line="240" w:lineRule="auto"/>
              <w:jc w:val="both"/>
              <w:rPr>
                <w:b/>
              </w:rPr>
            </w:pPr>
            <w:r w:rsidRPr="00425A7B">
              <w:rPr>
                <w:b/>
              </w:rPr>
              <w:t>5.3.2</w:t>
            </w:r>
          </w:p>
        </w:tc>
        <w:tc>
          <w:tcPr>
            <w:tcW w:w="4330" w:type="dxa"/>
            <w:tcBorders>
              <w:top w:val="single" w:sz="4" w:space="0" w:color="auto"/>
              <w:left w:val="single" w:sz="4" w:space="0" w:color="auto"/>
              <w:bottom w:val="single" w:sz="4" w:space="0" w:color="auto"/>
              <w:right w:val="single" w:sz="4" w:space="0" w:color="auto"/>
            </w:tcBorders>
          </w:tcPr>
          <w:p w:rsidR="003F1117" w:rsidRPr="00827A56" w:rsidRDefault="003F1117" w:rsidP="00B534F7">
            <w:pPr>
              <w:spacing w:after="0" w:line="240" w:lineRule="auto"/>
              <w:ind w:left="32"/>
              <w:jc w:val="both"/>
            </w:pPr>
            <w:r w:rsidRPr="00827A56">
              <w:t>L'organisme de certification évalue sa situation financière et ses sources de revenus et apporte la preuve que toutes pressions commerciales, financières ou autres ne compromettent pas son impartialité </w:t>
            </w:r>
          </w:p>
        </w:tc>
        <w:tc>
          <w:tcPr>
            <w:tcW w:w="3534"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3212" w:type="dxa"/>
            <w:tcBorders>
              <w:top w:val="single" w:sz="4" w:space="0" w:color="auto"/>
              <w:left w:val="single" w:sz="4" w:space="0" w:color="auto"/>
              <w:bottom w:val="single" w:sz="4" w:space="0" w:color="auto"/>
              <w:right w:val="single" w:sz="4" w:space="0" w:color="auto"/>
            </w:tcBorders>
          </w:tcPr>
          <w:p w:rsidR="003F111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3F111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sidR="003F1117">
              <w:rPr>
                <w:rFonts w:ascii="Times New Roman" w:hAnsi="Times New Roman"/>
                <w:noProof/>
              </w:rPr>
              <w:t> </w:t>
            </w:r>
            <w:r>
              <w:rPr>
                <w:rFonts w:ascii="Times New Roman" w:hAnsi="Times New Roman"/>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rsidR="003F1117" w:rsidRDefault="003F1117" w:rsidP="00B534F7">
            <w:pPr>
              <w:spacing w:after="0" w:line="240" w:lineRule="auto"/>
              <w:rPr>
                <w:b/>
              </w:rPr>
            </w:pPr>
          </w:p>
        </w:tc>
      </w:tr>
    </w:tbl>
    <w:p w:rsidR="00B534F7" w:rsidRDefault="00B534F7" w:rsidP="003F1117"/>
    <w:tbl>
      <w:tblPr>
        <w:tblW w:w="14243"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186"/>
        <w:gridCol w:w="4353"/>
        <w:gridCol w:w="3534"/>
        <w:gridCol w:w="3189"/>
        <w:gridCol w:w="1981"/>
      </w:tblGrid>
      <w:tr w:rsidR="00B534F7" w:rsidTr="00B534F7">
        <w:trPr>
          <w:trHeight w:val="563"/>
          <w:tblHeader/>
          <w:jc w:val="center"/>
        </w:trPr>
        <w:tc>
          <w:tcPr>
            <w:tcW w:w="14243" w:type="dxa"/>
            <w:gridSpan w:val="5"/>
            <w:tcBorders>
              <w:top w:val="single" w:sz="6" w:space="0" w:color="auto"/>
              <w:bottom w:val="single" w:sz="4" w:space="0" w:color="auto"/>
            </w:tcBorders>
            <w:shd w:val="clear" w:color="auto" w:fill="auto"/>
            <w:vAlign w:val="center"/>
          </w:tcPr>
          <w:p w:rsidR="00B534F7" w:rsidRPr="00B534F7" w:rsidRDefault="00B534F7" w:rsidP="00B534F7">
            <w:pPr>
              <w:spacing w:after="0" w:line="240" w:lineRule="auto"/>
              <w:jc w:val="center"/>
              <w:rPr>
                <w:u w:val="single"/>
              </w:rPr>
            </w:pPr>
            <w:r w:rsidRPr="00B534F7">
              <w:rPr>
                <w:b/>
                <w:kern w:val="28"/>
                <w:sz w:val="28"/>
                <w:szCs w:val="28"/>
                <w:u w:val="single"/>
              </w:rPr>
              <w:t>Section 6 : Exigences structurelles</w:t>
            </w:r>
          </w:p>
        </w:tc>
      </w:tr>
      <w:tr w:rsidR="00B534F7" w:rsidTr="00B534F7">
        <w:trPr>
          <w:tblHeader/>
          <w:jc w:val="center"/>
        </w:trPr>
        <w:tc>
          <w:tcPr>
            <w:tcW w:w="1186" w:type="dxa"/>
            <w:tcBorders>
              <w:top w:val="single" w:sz="6" w:space="0" w:color="auto"/>
              <w:bottom w:val="single" w:sz="4" w:space="0" w:color="auto"/>
              <w:right w:val="single" w:sz="6" w:space="0" w:color="auto"/>
            </w:tcBorders>
            <w:shd w:val="clear" w:color="auto" w:fill="FFFF00"/>
            <w:vAlign w:val="center"/>
          </w:tcPr>
          <w:p w:rsidR="00B534F7" w:rsidRDefault="00B534F7" w:rsidP="00B534F7">
            <w:pPr>
              <w:pStyle w:val="En-tte"/>
            </w:pPr>
            <w:r w:rsidRPr="000C5860">
              <w:rPr>
                <w:lang w:val="fr-BE"/>
              </w:rPr>
              <w:t>Clause</w:t>
            </w:r>
          </w:p>
        </w:tc>
        <w:tc>
          <w:tcPr>
            <w:tcW w:w="4353" w:type="dxa"/>
            <w:tcBorders>
              <w:top w:val="single" w:sz="6" w:space="0" w:color="auto"/>
              <w:left w:val="single" w:sz="6" w:space="0" w:color="auto"/>
              <w:bottom w:val="single" w:sz="4" w:space="0" w:color="auto"/>
              <w:right w:val="single" w:sz="6" w:space="0" w:color="auto"/>
            </w:tcBorders>
            <w:shd w:val="clear" w:color="auto" w:fill="FFFF00"/>
            <w:vAlign w:val="center"/>
          </w:tcPr>
          <w:p w:rsidR="00B534F7" w:rsidRDefault="00B534F7" w:rsidP="00B534F7">
            <w:pPr>
              <w:pStyle w:val="En-tte"/>
            </w:pPr>
            <w:r>
              <w:t>Exigences</w:t>
            </w:r>
          </w:p>
        </w:tc>
        <w:tc>
          <w:tcPr>
            <w:tcW w:w="3534" w:type="dxa"/>
            <w:tcBorders>
              <w:top w:val="single" w:sz="6" w:space="0" w:color="auto"/>
              <w:left w:val="single" w:sz="6" w:space="0" w:color="auto"/>
              <w:bottom w:val="single" w:sz="4" w:space="0" w:color="auto"/>
              <w:right w:val="single" w:sz="6" w:space="0" w:color="auto"/>
            </w:tcBorders>
            <w:shd w:val="clear" w:color="auto" w:fill="FFFF00"/>
            <w:vAlign w:val="center"/>
          </w:tcPr>
          <w:p w:rsidR="00B534F7" w:rsidRDefault="00B534F7" w:rsidP="00B534F7">
            <w:pPr>
              <w:pStyle w:val="En-tte"/>
            </w:pPr>
            <w:r>
              <w:t>Dispositions prises</w:t>
            </w:r>
          </w:p>
        </w:tc>
        <w:tc>
          <w:tcPr>
            <w:tcW w:w="3189" w:type="dxa"/>
            <w:tcBorders>
              <w:top w:val="single" w:sz="6" w:space="0" w:color="auto"/>
              <w:left w:val="single" w:sz="6" w:space="0" w:color="auto"/>
              <w:bottom w:val="single" w:sz="4" w:space="0" w:color="auto"/>
              <w:right w:val="single" w:sz="6" w:space="0" w:color="auto"/>
            </w:tcBorders>
            <w:shd w:val="clear" w:color="auto" w:fill="FFFF00"/>
            <w:vAlign w:val="center"/>
          </w:tcPr>
          <w:p w:rsidR="00B534F7" w:rsidRDefault="00B534F7" w:rsidP="00B534F7">
            <w:pPr>
              <w:pStyle w:val="En-tte"/>
            </w:pPr>
            <w:r>
              <w:t>Enregistrements</w:t>
            </w:r>
          </w:p>
        </w:tc>
        <w:tc>
          <w:tcPr>
            <w:tcW w:w="1981" w:type="dxa"/>
            <w:tcBorders>
              <w:top w:val="single" w:sz="6" w:space="0" w:color="auto"/>
              <w:left w:val="single" w:sz="6" w:space="0" w:color="auto"/>
              <w:bottom w:val="single" w:sz="4" w:space="0" w:color="auto"/>
            </w:tcBorders>
            <w:shd w:val="clear" w:color="auto" w:fill="FFFF00"/>
            <w:vAlign w:val="center"/>
          </w:tcPr>
          <w:p w:rsidR="00B534F7" w:rsidRDefault="00B534F7" w:rsidP="00B534F7">
            <w:pPr>
              <w:pStyle w:val="En-tte"/>
              <w:rPr>
                <w:b/>
              </w:rPr>
            </w:pPr>
            <w:r>
              <w:t>Commentaires</w:t>
            </w:r>
          </w:p>
        </w:tc>
      </w:tr>
      <w:tr w:rsidR="00B534F7" w:rsidTr="00B534F7">
        <w:trPr>
          <w:trHeight w:val="269"/>
          <w:jc w:val="center"/>
        </w:trPr>
        <w:tc>
          <w:tcPr>
            <w:tcW w:w="14243" w:type="dxa"/>
            <w:gridSpan w:val="5"/>
            <w:tcBorders>
              <w:top w:val="single" w:sz="4" w:space="0" w:color="auto"/>
              <w:left w:val="single" w:sz="4" w:space="0" w:color="auto"/>
              <w:bottom w:val="single" w:sz="4" w:space="0" w:color="auto"/>
              <w:right w:val="single" w:sz="4" w:space="0" w:color="auto"/>
            </w:tcBorders>
            <w:shd w:val="clear" w:color="auto" w:fill="CCCCCC"/>
          </w:tcPr>
          <w:p w:rsidR="00B534F7" w:rsidRPr="006C6346" w:rsidRDefault="00B534F7" w:rsidP="00B534F7">
            <w:pPr>
              <w:spacing w:after="0" w:line="240" w:lineRule="auto"/>
              <w:rPr>
                <w:b/>
              </w:rPr>
            </w:pPr>
            <w:r>
              <w:rPr>
                <w:b/>
              </w:rPr>
              <w:t xml:space="preserve">6.1 : </w:t>
            </w:r>
            <w:r w:rsidRPr="00FA1027">
              <w:rPr>
                <w:b/>
                <w:bCs/>
              </w:rPr>
              <w:t>Organisation et direction</w:t>
            </w:r>
          </w:p>
        </w:tc>
      </w:tr>
      <w:tr w:rsidR="00B534F7" w:rsidTr="00B534F7">
        <w:trPr>
          <w:trHeight w:val="2055"/>
          <w:jc w:val="center"/>
        </w:trPr>
        <w:tc>
          <w:tcPr>
            <w:tcW w:w="1186" w:type="dxa"/>
            <w:vMerge w:val="restart"/>
            <w:tcBorders>
              <w:top w:val="single" w:sz="4" w:space="0" w:color="auto"/>
              <w:left w:val="single" w:sz="4" w:space="0" w:color="auto"/>
              <w:right w:val="single" w:sz="4" w:space="0" w:color="auto"/>
            </w:tcBorders>
          </w:tcPr>
          <w:p w:rsidR="00B534F7" w:rsidRDefault="00B534F7" w:rsidP="00B534F7">
            <w:pPr>
              <w:spacing w:after="0" w:line="240" w:lineRule="auto"/>
              <w:jc w:val="both"/>
              <w:rPr>
                <w:b/>
              </w:rPr>
            </w:pPr>
            <w:r w:rsidRPr="00425A7B">
              <w:rPr>
                <w:b/>
              </w:rPr>
              <w:t>6.1.1</w:t>
            </w:r>
          </w:p>
        </w:tc>
        <w:tc>
          <w:tcPr>
            <w:tcW w:w="4353" w:type="dxa"/>
            <w:tcBorders>
              <w:top w:val="single" w:sz="4" w:space="0" w:color="auto"/>
              <w:left w:val="single" w:sz="4" w:space="0" w:color="auto"/>
              <w:bottom w:val="single" w:sz="4" w:space="0" w:color="auto"/>
              <w:right w:val="single" w:sz="4" w:space="0" w:color="auto"/>
            </w:tcBorders>
          </w:tcPr>
          <w:p w:rsidR="00B534F7" w:rsidRPr="007B7CB1" w:rsidRDefault="00B534F7" w:rsidP="00B534F7">
            <w:pPr>
              <w:spacing w:after="0" w:line="240" w:lineRule="auto"/>
              <w:ind w:left="32"/>
              <w:jc w:val="both"/>
            </w:pPr>
            <w:r w:rsidRPr="007B7CB1">
              <w:t>L'organisme de certification documente l'organisation, les devoirs, la responsabilité et l'autorité de</w:t>
            </w:r>
            <w:r>
              <w:t> :</w:t>
            </w:r>
          </w:p>
          <w:p w:rsidR="00B534F7" w:rsidRPr="007B7CB1" w:rsidRDefault="00B534F7" w:rsidP="00B534F7">
            <w:pPr>
              <w:numPr>
                <w:ilvl w:val="0"/>
                <w:numId w:val="37"/>
              </w:numPr>
              <w:spacing w:after="0" w:line="240" w:lineRule="auto"/>
            </w:pPr>
            <w:r w:rsidRPr="007B7CB1">
              <w:t>la direction</w:t>
            </w:r>
          </w:p>
          <w:p w:rsidR="00B534F7" w:rsidRPr="007B7CB1" w:rsidRDefault="00B534F7" w:rsidP="00B534F7">
            <w:pPr>
              <w:numPr>
                <w:ilvl w:val="0"/>
                <w:numId w:val="37"/>
              </w:numPr>
              <w:spacing w:after="0" w:line="240" w:lineRule="auto"/>
            </w:pPr>
            <w:r w:rsidRPr="007B7CB1">
              <w:t>des autres membres du personnel impliqués dans la certification</w:t>
            </w:r>
          </w:p>
          <w:p w:rsidR="00B534F7" w:rsidRDefault="00B534F7" w:rsidP="00B534F7">
            <w:pPr>
              <w:numPr>
                <w:ilvl w:val="0"/>
                <w:numId w:val="37"/>
              </w:numPr>
              <w:overflowPunct w:val="0"/>
              <w:autoSpaceDE w:val="0"/>
              <w:autoSpaceDN w:val="0"/>
              <w:adjustRightInd w:val="0"/>
              <w:spacing w:after="0" w:line="240" w:lineRule="auto"/>
              <w:textAlignment w:val="baseline"/>
              <w:rPr>
                <w:b/>
              </w:rPr>
            </w:pPr>
            <w:r w:rsidRPr="007B7CB1">
              <w:t xml:space="preserve">tous les comités.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trHeight w:val="1440"/>
          <w:jc w:val="center"/>
        </w:trPr>
        <w:tc>
          <w:tcPr>
            <w:tcW w:w="1186" w:type="dxa"/>
            <w:vMerge/>
            <w:tcBorders>
              <w:left w:val="single" w:sz="4" w:space="0" w:color="auto"/>
              <w:bottom w:val="single" w:sz="4" w:space="0" w:color="auto"/>
              <w:right w:val="single" w:sz="4" w:space="0" w:color="auto"/>
            </w:tcBorders>
          </w:tcPr>
          <w:p w:rsidR="00B534F7" w:rsidRPr="00425A7B" w:rsidRDefault="00B534F7" w:rsidP="00B534F7">
            <w:pPr>
              <w:spacing w:after="0" w:line="240" w:lineRule="auto"/>
              <w:jc w:val="both"/>
              <w:rPr>
                <w:b/>
              </w:rPr>
            </w:pPr>
          </w:p>
        </w:tc>
        <w:tc>
          <w:tcPr>
            <w:tcW w:w="4353" w:type="dxa"/>
            <w:tcBorders>
              <w:top w:val="single" w:sz="4" w:space="0" w:color="auto"/>
              <w:left w:val="single" w:sz="4" w:space="0" w:color="auto"/>
              <w:bottom w:val="single" w:sz="4" w:space="0" w:color="auto"/>
              <w:right w:val="single" w:sz="4" w:space="0" w:color="auto"/>
            </w:tcBorders>
          </w:tcPr>
          <w:p w:rsidR="00B534F7" w:rsidRPr="007B7CB1" w:rsidRDefault="00B534F7" w:rsidP="00B534F7">
            <w:pPr>
              <w:spacing w:after="0" w:line="240" w:lineRule="auto"/>
            </w:pPr>
            <w:r w:rsidRPr="007B7CB1">
              <w:t>Lorsque l'organisme de certification est une partie définie d'une entité juridique, la structure indique l'autorité hiérarchique et la relation avec les autres parties au se</w:t>
            </w:r>
            <w:r>
              <w:t>in de la même entité juridique</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425A7B" w:rsidRDefault="00B534F7" w:rsidP="00B534F7">
            <w:pPr>
              <w:spacing w:after="0" w:line="240" w:lineRule="auto"/>
              <w:jc w:val="both"/>
              <w:rPr>
                <w:b/>
              </w:rPr>
            </w:pPr>
            <w:r w:rsidRPr="00425A7B">
              <w:rPr>
                <w:b/>
              </w:rPr>
              <w:t>6.1.2</w:t>
            </w:r>
          </w:p>
        </w:tc>
        <w:tc>
          <w:tcPr>
            <w:tcW w:w="4353" w:type="dxa"/>
            <w:tcBorders>
              <w:top w:val="single" w:sz="4" w:space="0" w:color="auto"/>
              <w:left w:val="single" w:sz="4" w:space="0" w:color="auto"/>
              <w:bottom w:val="single" w:sz="4" w:space="0" w:color="auto"/>
              <w:right w:val="single" w:sz="4" w:space="0" w:color="auto"/>
            </w:tcBorders>
          </w:tcPr>
          <w:p w:rsidR="00B534F7" w:rsidRPr="00524E97" w:rsidRDefault="00B534F7" w:rsidP="00B534F7">
            <w:pPr>
              <w:spacing w:after="0" w:line="240" w:lineRule="auto"/>
              <w:jc w:val="both"/>
            </w:pPr>
            <w:r w:rsidRPr="00FA1027">
              <w:t xml:space="preserve">Les activités de certification sont structurées </w:t>
            </w:r>
            <w:r w:rsidRPr="00FA1027">
              <w:lastRenderedPageBreak/>
              <w:t>et gérées</w:t>
            </w:r>
            <w:r>
              <w:t xml:space="preserve"> pour préserver l’impartialité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lastRenderedPageBreak/>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val="restart"/>
            <w:tcBorders>
              <w:top w:val="single" w:sz="4" w:space="0" w:color="auto"/>
              <w:left w:val="single" w:sz="4" w:space="0" w:color="auto"/>
              <w:right w:val="single" w:sz="4" w:space="0" w:color="auto"/>
            </w:tcBorders>
          </w:tcPr>
          <w:p w:rsidR="00B534F7" w:rsidRPr="00425A7B" w:rsidRDefault="00B534F7" w:rsidP="00B534F7">
            <w:pPr>
              <w:spacing w:after="0" w:line="240" w:lineRule="auto"/>
              <w:jc w:val="both"/>
              <w:rPr>
                <w:b/>
              </w:rPr>
            </w:pPr>
            <w:r w:rsidRPr="00425A7B">
              <w:rPr>
                <w:b/>
              </w:rPr>
              <w:t>6.1.3</w:t>
            </w:r>
          </w:p>
        </w:tc>
        <w:tc>
          <w:tcPr>
            <w:tcW w:w="13057" w:type="dxa"/>
            <w:gridSpan w:val="4"/>
            <w:tcBorders>
              <w:top w:val="single" w:sz="4" w:space="0" w:color="auto"/>
              <w:left w:val="single" w:sz="4" w:space="0" w:color="auto"/>
              <w:bottom w:val="single" w:sz="4" w:space="0" w:color="auto"/>
              <w:right w:val="single" w:sz="4" w:space="0" w:color="auto"/>
            </w:tcBorders>
          </w:tcPr>
          <w:p w:rsidR="00B534F7" w:rsidRPr="00167600" w:rsidRDefault="00B534F7" w:rsidP="00B534F7">
            <w:pPr>
              <w:spacing w:after="0" w:line="240" w:lineRule="auto"/>
              <w:jc w:val="both"/>
              <w:rPr>
                <w:rFonts w:cs="Arial"/>
                <w:sz w:val="18"/>
                <w:lang w:val="fr-BE" w:eastAsia="nl-NL"/>
              </w:rPr>
            </w:pPr>
            <w:r w:rsidRPr="00167600">
              <w:rPr>
                <w:b/>
              </w:rPr>
              <w:t>L'organisme de certification identifie la direction ayant l'autorité globale et la responsabilité de chacun des points suivants :</w:t>
            </w:r>
          </w:p>
        </w:tc>
      </w:tr>
      <w:tr w:rsidR="00B534F7" w:rsidTr="00B534F7">
        <w:trPr>
          <w:jc w:val="center"/>
        </w:trPr>
        <w:tc>
          <w:tcPr>
            <w:tcW w:w="1186" w:type="dxa"/>
            <w:vMerge/>
            <w:tcBorders>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L’élaboration de politique et la mise en place des politiques, processus et des procédures</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tcBorders>
              <w:left w:val="single" w:sz="4" w:space="0" w:color="auto"/>
              <w:bottom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 xml:space="preserve">La surveillance de la mise en œuvre des politiques, processus et procédures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val="restart"/>
            <w:tcBorders>
              <w:top w:val="single" w:sz="4" w:space="0" w:color="auto"/>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L’assurance de l’impartialité</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tcBorders>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 xml:space="preserve">La surveillance de sa situation financière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tcBorders>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 xml:space="preserve">Le développement des prestations et programmes de certification de systèmes de management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trHeight w:val="889"/>
          <w:jc w:val="center"/>
        </w:trPr>
        <w:tc>
          <w:tcPr>
            <w:tcW w:w="1186" w:type="dxa"/>
            <w:vMerge/>
            <w:tcBorders>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 xml:space="preserve">La réalisation des audits et de la certification, et le traitement des plaintes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tcBorders>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Les décisions en matière de certification</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tcBorders>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La délégation de l’autorité aux comités ou individus, lorsque nécessaire, chargés d’entreprendre en son nom des activités définies</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vMerge/>
            <w:tcBorders>
              <w:left w:val="single" w:sz="4" w:space="0" w:color="auto"/>
              <w:right w:val="single" w:sz="4" w:space="0" w:color="auto"/>
            </w:tcBorders>
          </w:tcPr>
          <w:p w:rsidR="00B534F7" w:rsidRPr="00B85D62" w:rsidRDefault="00B534F7" w:rsidP="00B534F7">
            <w:pPr>
              <w:spacing w:after="0" w:line="240" w:lineRule="auto"/>
              <w:rPr>
                <w:b/>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 xml:space="preserve">Les dispositions contractuelles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trHeight w:val="999"/>
          <w:jc w:val="center"/>
        </w:trPr>
        <w:tc>
          <w:tcPr>
            <w:tcW w:w="1186" w:type="dxa"/>
            <w:vMerge/>
            <w:tcBorders>
              <w:left w:val="single" w:sz="4" w:space="0" w:color="auto"/>
              <w:bottom w:val="single" w:sz="4" w:space="0" w:color="auto"/>
              <w:right w:val="single" w:sz="4" w:space="0" w:color="auto"/>
            </w:tcBorders>
          </w:tcPr>
          <w:p w:rsidR="00B534F7" w:rsidRPr="00526AFD" w:rsidRDefault="00B534F7" w:rsidP="00B534F7">
            <w:pPr>
              <w:spacing w:after="0" w:line="240" w:lineRule="auto"/>
              <w:rPr>
                <w:bCs/>
                <w:color w:val="FF0000"/>
                <w:highlight w:val="yellow"/>
              </w:rPr>
            </w:pPr>
          </w:p>
        </w:tc>
        <w:tc>
          <w:tcPr>
            <w:tcW w:w="4353" w:type="dxa"/>
            <w:tcBorders>
              <w:top w:val="single" w:sz="4" w:space="0" w:color="auto"/>
              <w:left w:val="single" w:sz="4" w:space="0" w:color="auto"/>
              <w:bottom w:val="single" w:sz="4" w:space="0" w:color="auto"/>
              <w:right w:val="single" w:sz="4" w:space="0" w:color="auto"/>
            </w:tcBorders>
          </w:tcPr>
          <w:p w:rsidR="00B534F7" w:rsidRDefault="00B534F7" w:rsidP="00B534F7">
            <w:pPr>
              <w:numPr>
                <w:ilvl w:val="0"/>
                <w:numId w:val="38"/>
              </w:numPr>
              <w:overflowPunct w:val="0"/>
              <w:autoSpaceDE w:val="0"/>
              <w:autoSpaceDN w:val="0"/>
              <w:adjustRightInd w:val="0"/>
              <w:spacing w:after="0" w:line="240" w:lineRule="auto"/>
              <w:textAlignment w:val="baseline"/>
            </w:pPr>
            <w:r>
              <w:t xml:space="preserve">La fourniture de ressources appropriées  pour les activités de certification </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425A7B" w:rsidRDefault="00B534F7" w:rsidP="00B534F7">
            <w:pPr>
              <w:spacing w:after="0" w:line="240" w:lineRule="auto"/>
              <w:jc w:val="both"/>
              <w:rPr>
                <w:b/>
              </w:rPr>
            </w:pPr>
            <w:r w:rsidRPr="00425A7B">
              <w:rPr>
                <w:b/>
              </w:rPr>
              <w:t>6.1.4</w:t>
            </w:r>
          </w:p>
        </w:tc>
        <w:tc>
          <w:tcPr>
            <w:tcW w:w="4353" w:type="dxa"/>
            <w:tcBorders>
              <w:top w:val="single" w:sz="4" w:space="0" w:color="auto"/>
              <w:left w:val="single" w:sz="4" w:space="0" w:color="auto"/>
              <w:bottom w:val="single" w:sz="4" w:space="0" w:color="auto"/>
              <w:right w:val="single" w:sz="4" w:space="0" w:color="auto"/>
            </w:tcBorders>
          </w:tcPr>
          <w:p w:rsidR="00B534F7" w:rsidRPr="00526AFD" w:rsidRDefault="00B534F7" w:rsidP="00B534F7">
            <w:pPr>
              <w:spacing w:after="0" w:line="240" w:lineRule="auto"/>
              <w:jc w:val="both"/>
            </w:pPr>
            <w:r w:rsidRPr="00526AFD">
              <w:t>L'organisme de certificati</w:t>
            </w:r>
            <w:r>
              <w:t xml:space="preserve">on dispose de règles formelles </w:t>
            </w:r>
            <w:r w:rsidRPr="00526AFD">
              <w:t xml:space="preserve">pour désignation, mission et </w:t>
            </w:r>
            <w:r w:rsidRPr="00526AFD">
              <w:lastRenderedPageBreak/>
              <w:t>fonctionnement  de tous les comités engagés dans les activ</w:t>
            </w:r>
            <w:r>
              <w:t>ités de certification</w:t>
            </w:r>
          </w:p>
        </w:tc>
        <w:tc>
          <w:tcPr>
            <w:tcW w:w="3534"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lastRenderedPageBreak/>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4" w:space="0" w:color="auto"/>
              <w:bottom w:val="single" w:sz="4" w:space="0" w:color="auto"/>
              <w:right w:val="single" w:sz="4" w:space="0" w:color="auto"/>
            </w:tcBorders>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Default="00B534F7" w:rsidP="00B534F7">
            <w:pPr>
              <w:spacing w:after="0" w:line="240" w:lineRule="auto"/>
              <w:rPr>
                <w:b/>
              </w:rPr>
            </w:pPr>
          </w:p>
        </w:tc>
      </w:tr>
      <w:tr w:rsidR="00B534F7" w:rsidTr="00B534F7">
        <w:trPr>
          <w:jc w:val="center"/>
        </w:trPr>
        <w:tc>
          <w:tcPr>
            <w:tcW w:w="14243" w:type="dxa"/>
            <w:gridSpan w:val="5"/>
            <w:tcBorders>
              <w:top w:val="single" w:sz="4" w:space="0" w:color="auto"/>
              <w:bottom w:val="single" w:sz="4" w:space="0" w:color="auto"/>
            </w:tcBorders>
            <w:shd w:val="clear" w:color="auto" w:fill="CCCCCC"/>
          </w:tcPr>
          <w:p w:rsidR="00B534F7" w:rsidRPr="00167600" w:rsidRDefault="00B534F7" w:rsidP="00B534F7">
            <w:pPr>
              <w:spacing w:after="0" w:line="240" w:lineRule="auto"/>
              <w:jc w:val="both"/>
              <w:rPr>
                <w:b/>
              </w:rPr>
            </w:pPr>
            <w:r w:rsidRPr="00425A7B">
              <w:rPr>
                <w:b/>
              </w:rPr>
              <w:t>6.2</w:t>
            </w:r>
            <w:r>
              <w:rPr>
                <w:b/>
              </w:rPr>
              <w:t xml:space="preserve"> : </w:t>
            </w:r>
            <w:r w:rsidRPr="001A1CC1">
              <w:rPr>
                <w:b/>
                <w:bCs/>
              </w:rPr>
              <w:t>Maitrise opérationnelle</w:t>
            </w:r>
          </w:p>
        </w:tc>
      </w:tr>
      <w:tr w:rsidR="00B534F7" w:rsidTr="00B534F7">
        <w:trPr>
          <w:jc w:val="center"/>
        </w:trPr>
        <w:tc>
          <w:tcPr>
            <w:tcW w:w="1186" w:type="dxa"/>
            <w:tcBorders>
              <w:top w:val="single" w:sz="4" w:space="0" w:color="auto"/>
              <w:bottom w:val="single" w:sz="4" w:space="0" w:color="auto"/>
              <w:right w:val="single" w:sz="6" w:space="0" w:color="auto"/>
            </w:tcBorders>
            <w:shd w:val="clear" w:color="auto" w:fill="auto"/>
          </w:tcPr>
          <w:p w:rsidR="00B534F7" w:rsidRPr="00425A7B" w:rsidRDefault="00B534F7" w:rsidP="00B534F7">
            <w:pPr>
              <w:spacing w:after="0" w:line="240" w:lineRule="auto"/>
              <w:jc w:val="both"/>
              <w:rPr>
                <w:b/>
              </w:rPr>
            </w:pPr>
            <w:r w:rsidRPr="00425A7B">
              <w:rPr>
                <w:b/>
              </w:rPr>
              <w:t>6.2.1</w:t>
            </w:r>
          </w:p>
        </w:tc>
        <w:tc>
          <w:tcPr>
            <w:tcW w:w="4353" w:type="dxa"/>
            <w:tcBorders>
              <w:top w:val="single" w:sz="4" w:space="0" w:color="auto"/>
              <w:left w:val="single" w:sz="6" w:space="0" w:color="auto"/>
              <w:bottom w:val="single" w:sz="4" w:space="0" w:color="auto"/>
              <w:right w:val="single" w:sz="6" w:space="0" w:color="auto"/>
            </w:tcBorders>
            <w:shd w:val="clear" w:color="auto" w:fill="auto"/>
          </w:tcPr>
          <w:p w:rsidR="00B534F7" w:rsidRPr="001A1CC1" w:rsidRDefault="00B534F7" w:rsidP="00B534F7">
            <w:pPr>
              <w:spacing w:after="0" w:line="240" w:lineRule="auto"/>
              <w:jc w:val="both"/>
            </w:pPr>
            <w:r w:rsidRPr="001A1CC1">
              <w:t>L'organisme de certification dispose d'un processus de maîtrise efficace des activités de certification exercées par ses succursales, partenaires, mandataires, franchisés, etc., quel que soit leur statut juridique, leurs relations ou leur localisation géographique :</w:t>
            </w:r>
          </w:p>
          <w:p w:rsidR="00B534F7" w:rsidRPr="002C12EB" w:rsidRDefault="00B534F7" w:rsidP="00B534F7">
            <w:pPr>
              <w:spacing w:after="0" w:line="240" w:lineRule="auto"/>
              <w:jc w:val="both"/>
              <w:rPr>
                <w:rFonts w:cs="Arial"/>
                <w:color w:val="FF0000"/>
                <w:sz w:val="18"/>
                <w:lang w:val="fr-BE" w:eastAsia="nl-NL"/>
              </w:rPr>
            </w:pPr>
          </w:p>
        </w:tc>
        <w:tc>
          <w:tcPr>
            <w:tcW w:w="3534" w:type="dxa"/>
            <w:tcBorders>
              <w:top w:val="single" w:sz="4" w:space="0" w:color="auto"/>
              <w:left w:val="single" w:sz="6" w:space="0" w:color="auto"/>
              <w:bottom w:val="single" w:sz="4" w:space="0" w:color="auto"/>
              <w:right w:val="single" w:sz="6" w:space="0" w:color="auto"/>
            </w:tcBorders>
            <w:shd w:val="clear" w:color="auto" w:fill="auto"/>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6" w:space="0" w:color="auto"/>
              <w:bottom w:val="single" w:sz="4" w:space="0" w:color="auto"/>
              <w:right w:val="single" w:sz="6" w:space="0" w:color="auto"/>
            </w:tcBorders>
            <w:shd w:val="clear" w:color="auto" w:fill="auto"/>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6" w:space="0" w:color="auto"/>
              <w:bottom w:val="single" w:sz="4" w:space="0" w:color="auto"/>
            </w:tcBorders>
            <w:shd w:val="clear" w:color="auto" w:fill="auto"/>
          </w:tcPr>
          <w:p w:rsidR="00B534F7" w:rsidRDefault="00B534F7" w:rsidP="00B534F7">
            <w:pPr>
              <w:spacing w:after="0" w:line="240" w:lineRule="auto"/>
              <w:rPr>
                <w:b/>
              </w:rPr>
            </w:pPr>
          </w:p>
        </w:tc>
      </w:tr>
      <w:tr w:rsidR="00B534F7" w:rsidTr="00B534F7">
        <w:trPr>
          <w:jc w:val="center"/>
        </w:trPr>
        <w:tc>
          <w:tcPr>
            <w:tcW w:w="1186" w:type="dxa"/>
            <w:tcBorders>
              <w:top w:val="single" w:sz="4" w:space="0" w:color="auto"/>
              <w:bottom w:val="single" w:sz="4" w:space="0" w:color="auto"/>
              <w:right w:val="single" w:sz="6" w:space="0" w:color="auto"/>
            </w:tcBorders>
            <w:shd w:val="clear" w:color="auto" w:fill="auto"/>
          </w:tcPr>
          <w:p w:rsidR="00B534F7" w:rsidRPr="00425A7B" w:rsidRDefault="00B534F7" w:rsidP="00B534F7">
            <w:pPr>
              <w:spacing w:after="0" w:line="240" w:lineRule="auto"/>
              <w:jc w:val="both"/>
              <w:rPr>
                <w:b/>
              </w:rPr>
            </w:pPr>
            <w:r w:rsidRPr="00425A7B">
              <w:rPr>
                <w:b/>
              </w:rPr>
              <w:t>6.2.2</w:t>
            </w:r>
          </w:p>
        </w:tc>
        <w:tc>
          <w:tcPr>
            <w:tcW w:w="4353" w:type="dxa"/>
            <w:tcBorders>
              <w:top w:val="single" w:sz="4" w:space="0" w:color="auto"/>
              <w:left w:val="single" w:sz="6" w:space="0" w:color="auto"/>
              <w:bottom w:val="single" w:sz="4" w:space="0" w:color="auto"/>
              <w:right w:val="single" w:sz="6" w:space="0" w:color="auto"/>
            </w:tcBorders>
            <w:shd w:val="clear" w:color="auto" w:fill="auto"/>
          </w:tcPr>
          <w:p w:rsidR="00B534F7" w:rsidRDefault="00B534F7" w:rsidP="00B534F7">
            <w:pPr>
              <w:spacing w:after="0" w:line="240" w:lineRule="auto"/>
              <w:jc w:val="both"/>
            </w:pPr>
            <w:r w:rsidRPr="001A1CC1">
              <w:t>L'organisme de certification prend en compte le niveau et la méthode appropriés de maîtrise des activités exercées, y compris</w:t>
            </w:r>
            <w:r>
              <w:t> :</w:t>
            </w:r>
          </w:p>
          <w:p w:rsidR="00B534F7" w:rsidRPr="001A1CC1" w:rsidRDefault="00B534F7" w:rsidP="00B534F7">
            <w:pPr>
              <w:numPr>
                <w:ilvl w:val="0"/>
                <w:numId w:val="37"/>
              </w:numPr>
              <w:overflowPunct w:val="0"/>
              <w:autoSpaceDE w:val="0"/>
              <w:autoSpaceDN w:val="0"/>
              <w:adjustRightInd w:val="0"/>
              <w:spacing w:after="0" w:line="240" w:lineRule="auto"/>
              <w:jc w:val="both"/>
              <w:textAlignment w:val="baseline"/>
            </w:pPr>
            <w:r w:rsidRPr="001A1CC1">
              <w:t>les processus,</w:t>
            </w:r>
          </w:p>
          <w:p w:rsidR="00B534F7" w:rsidRPr="001A1CC1" w:rsidRDefault="00B534F7" w:rsidP="00B534F7">
            <w:pPr>
              <w:numPr>
                <w:ilvl w:val="0"/>
                <w:numId w:val="37"/>
              </w:numPr>
              <w:overflowPunct w:val="0"/>
              <w:autoSpaceDE w:val="0"/>
              <w:autoSpaceDN w:val="0"/>
              <w:adjustRightInd w:val="0"/>
              <w:spacing w:after="0" w:line="240" w:lineRule="auto"/>
              <w:jc w:val="both"/>
              <w:textAlignment w:val="baseline"/>
            </w:pPr>
            <w:r w:rsidRPr="001A1CC1">
              <w:t xml:space="preserve">les secteurs techniques des opérations réalisées par l'organisme de certification, </w:t>
            </w:r>
          </w:p>
          <w:p w:rsidR="00B534F7" w:rsidRPr="001A1CC1" w:rsidRDefault="00B534F7" w:rsidP="00B534F7">
            <w:pPr>
              <w:numPr>
                <w:ilvl w:val="0"/>
                <w:numId w:val="37"/>
              </w:numPr>
              <w:overflowPunct w:val="0"/>
              <w:autoSpaceDE w:val="0"/>
              <w:autoSpaceDN w:val="0"/>
              <w:adjustRightInd w:val="0"/>
              <w:spacing w:after="0" w:line="240" w:lineRule="auto"/>
              <w:jc w:val="both"/>
              <w:textAlignment w:val="baseline"/>
            </w:pPr>
            <w:r w:rsidRPr="001A1CC1">
              <w:t xml:space="preserve">la compétence du personnel, </w:t>
            </w:r>
          </w:p>
          <w:p w:rsidR="00B534F7" w:rsidRPr="001A1CC1" w:rsidRDefault="00B534F7" w:rsidP="00B534F7">
            <w:pPr>
              <w:numPr>
                <w:ilvl w:val="0"/>
                <w:numId w:val="37"/>
              </w:numPr>
              <w:overflowPunct w:val="0"/>
              <w:autoSpaceDE w:val="0"/>
              <w:autoSpaceDN w:val="0"/>
              <w:adjustRightInd w:val="0"/>
              <w:spacing w:after="0" w:line="240" w:lineRule="auto"/>
              <w:jc w:val="both"/>
              <w:textAlignment w:val="baseline"/>
            </w:pPr>
            <w:r w:rsidRPr="001A1CC1">
              <w:t xml:space="preserve">les moyens de contrôle de gestion, </w:t>
            </w:r>
          </w:p>
          <w:p w:rsidR="00B534F7" w:rsidRPr="001A1CC1" w:rsidRDefault="00B534F7" w:rsidP="00B534F7">
            <w:pPr>
              <w:numPr>
                <w:ilvl w:val="0"/>
                <w:numId w:val="37"/>
              </w:numPr>
              <w:overflowPunct w:val="0"/>
              <w:autoSpaceDE w:val="0"/>
              <w:autoSpaceDN w:val="0"/>
              <w:adjustRightInd w:val="0"/>
              <w:spacing w:after="0" w:line="240" w:lineRule="auto"/>
              <w:jc w:val="both"/>
              <w:textAlignment w:val="baseline"/>
            </w:pPr>
            <w:r w:rsidRPr="001A1CC1">
              <w:t>le compte rendu e</w:t>
            </w:r>
          </w:p>
          <w:p w:rsidR="00B534F7" w:rsidRPr="001A1CC1" w:rsidRDefault="00B534F7" w:rsidP="00B534F7">
            <w:pPr>
              <w:numPr>
                <w:ilvl w:val="0"/>
                <w:numId w:val="37"/>
              </w:numPr>
              <w:overflowPunct w:val="0"/>
              <w:autoSpaceDE w:val="0"/>
              <w:autoSpaceDN w:val="0"/>
              <w:adjustRightInd w:val="0"/>
              <w:spacing w:after="0" w:line="240" w:lineRule="auto"/>
              <w:jc w:val="both"/>
              <w:textAlignment w:val="baseline"/>
            </w:pPr>
            <w:r w:rsidRPr="001A1CC1">
              <w:t>l'accès à distance aux opér</w:t>
            </w:r>
            <w:r>
              <w:t>ations, enregistrements inclus </w:t>
            </w:r>
          </w:p>
          <w:p w:rsidR="00B534F7" w:rsidRPr="002C12EB" w:rsidRDefault="00B534F7" w:rsidP="00B534F7">
            <w:pPr>
              <w:spacing w:after="0" w:line="240" w:lineRule="auto"/>
              <w:rPr>
                <w:rFonts w:cs="Arial"/>
                <w:color w:val="FF0000"/>
                <w:sz w:val="18"/>
                <w:lang w:val="fr-BE" w:eastAsia="nl-NL"/>
              </w:rPr>
            </w:pPr>
          </w:p>
        </w:tc>
        <w:tc>
          <w:tcPr>
            <w:tcW w:w="3534" w:type="dxa"/>
            <w:tcBorders>
              <w:top w:val="single" w:sz="4" w:space="0" w:color="auto"/>
              <w:left w:val="single" w:sz="6" w:space="0" w:color="auto"/>
              <w:bottom w:val="single" w:sz="4" w:space="0" w:color="auto"/>
              <w:right w:val="single" w:sz="6" w:space="0" w:color="auto"/>
            </w:tcBorders>
            <w:shd w:val="clear" w:color="auto" w:fill="auto"/>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lang w:val="nl-NL"/>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3189" w:type="dxa"/>
            <w:tcBorders>
              <w:top w:val="single" w:sz="4" w:space="0" w:color="auto"/>
              <w:left w:val="single" w:sz="6" w:space="0" w:color="auto"/>
              <w:bottom w:val="single" w:sz="4" w:space="0" w:color="auto"/>
              <w:right w:val="single" w:sz="6" w:space="0" w:color="auto"/>
            </w:tcBorders>
            <w:shd w:val="clear" w:color="auto" w:fill="auto"/>
          </w:tcPr>
          <w:p w:rsidR="00B534F7" w:rsidRDefault="00AC389C" w:rsidP="00B534F7">
            <w:pPr>
              <w:spacing w:after="0" w:line="240" w:lineRule="auto"/>
              <w:rPr>
                <w:rFonts w:ascii="Times New Roman" w:hAnsi="Times New Roman"/>
              </w:rPr>
            </w:pPr>
            <w:r>
              <w:rPr>
                <w:rFonts w:ascii="Times New Roman" w:hAnsi="Times New Roman"/>
              </w:rPr>
              <w:fldChar w:fldCharType="begin">
                <w:ffData>
                  <w:name w:val="Texte1"/>
                  <w:enabled/>
                  <w:calcOnExit w:val="0"/>
                  <w:textInput/>
                </w:ffData>
              </w:fldChar>
            </w:r>
            <w:r w:rsidR="00B534F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sidR="00B534F7">
              <w:rPr>
                <w:rFonts w:ascii="Times New Roman" w:hAnsi="Times New Roman"/>
                <w:noProof/>
              </w:rPr>
              <w:t> </w:t>
            </w:r>
            <w:r>
              <w:rPr>
                <w:rFonts w:ascii="Times New Roman" w:hAnsi="Times New Roman"/>
              </w:rPr>
              <w:fldChar w:fldCharType="end"/>
            </w:r>
          </w:p>
        </w:tc>
        <w:tc>
          <w:tcPr>
            <w:tcW w:w="1981" w:type="dxa"/>
            <w:tcBorders>
              <w:top w:val="single" w:sz="4" w:space="0" w:color="auto"/>
              <w:left w:val="single" w:sz="6" w:space="0" w:color="auto"/>
              <w:bottom w:val="single" w:sz="4" w:space="0" w:color="auto"/>
            </w:tcBorders>
            <w:shd w:val="clear" w:color="auto" w:fill="auto"/>
          </w:tcPr>
          <w:p w:rsidR="00B534F7" w:rsidRDefault="00B534F7" w:rsidP="00B534F7">
            <w:pPr>
              <w:spacing w:after="0" w:line="240" w:lineRule="auto"/>
              <w:rPr>
                <w:b/>
              </w:rPr>
            </w:pPr>
          </w:p>
        </w:tc>
      </w:tr>
    </w:tbl>
    <w:p w:rsidR="00B534F7" w:rsidRDefault="00B534F7" w:rsidP="003F1117"/>
    <w:p w:rsidR="00B534F7" w:rsidRDefault="00B534F7" w:rsidP="003F1117"/>
    <w:p w:rsidR="001D1D0A" w:rsidRDefault="001D1D0A" w:rsidP="003F1117"/>
    <w:tbl>
      <w:tblPr>
        <w:tblW w:w="14524"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347"/>
        <w:gridCol w:w="4298"/>
        <w:gridCol w:w="3606"/>
        <w:gridCol w:w="3011"/>
        <w:gridCol w:w="2262"/>
      </w:tblGrid>
      <w:tr w:rsidR="00B534F7" w:rsidRPr="00B534F7" w:rsidTr="00B534F7">
        <w:trPr>
          <w:trHeight w:val="730"/>
          <w:tblHeader/>
          <w:jc w:val="center"/>
        </w:trPr>
        <w:tc>
          <w:tcPr>
            <w:tcW w:w="14524" w:type="dxa"/>
            <w:gridSpan w:val="5"/>
            <w:tcBorders>
              <w:top w:val="single" w:sz="6" w:space="0" w:color="auto"/>
              <w:bottom w:val="single" w:sz="6" w:space="0" w:color="auto"/>
            </w:tcBorders>
            <w:shd w:val="clear" w:color="auto" w:fill="auto"/>
            <w:vAlign w:val="center"/>
          </w:tcPr>
          <w:p w:rsidR="00B534F7" w:rsidRPr="00B534F7" w:rsidRDefault="00B534F7" w:rsidP="00B534F7">
            <w:pPr>
              <w:spacing w:after="0" w:line="240" w:lineRule="auto"/>
              <w:jc w:val="center"/>
              <w:rPr>
                <w:b/>
                <w:kern w:val="28"/>
                <w:sz w:val="28"/>
                <w:szCs w:val="28"/>
                <w:u w:val="single"/>
              </w:rPr>
            </w:pPr>
            <w:r w:rsidRPr="00B534F7">
              <w:rPr>
                <w:b/>
                <w:kern w:val="28"/>
                <w:sz w:val="28"/>
                <w:szCs w:val="28"/>
                <w:u w:val="single"/>
              </w:rPr>
              <w:lastRenderedPageBreak/>
              <w:t>Section 7 : Exigences relatives aux ressources</w:t>
            </w:r>
          </w:p>
        </w:tc>
      </w:tr>
      <w:tr w:rsidR="00B534F7" w:rsidRPr="00B534F7" w:rsidTr="00B534F7">
        <w:trPr>
          <w:tblHeader/>
          <w:jc w:val="center"/>
        </w:trPr>
        <w:tc>
          <w:tcPr>
            <w:tcW w:w="1347" w:type="dxa"/>
            <w:tcBorders>
              <w:top w:val="single" w:sz="6" w:space="0" w:color="auto"/>
              <w:bottom w:val="single" w:sz="6" w:space="0" w:color="auto"/>
              <w:right w:val="single" w:sz="6" w:space="0" w:color="auto"/>
            </w:tcBorders>
            <w:shd w:val="clear" w:color="auto" w:fill="FFFF00"/>
            <w:vAlign w:val="center"/>
          </w:tcPr>
          <w:p w:rsidR="00B534F7" w:rsidRPr="00B534F7" w:rsidRDefault="00B534F7" w:rsidP="003A15FE">
            <w:pPr>
              <w:pStyle w:val="En-tte"/>
            </w:pPr>
            <w:r w:rsidRPr="00B534F7">
              <w:t>Clause</w:t>
            </w:r>
          </w:p>
        </w:tc>
        <w:tc>
          <w:tcPr>
            <w:tcW w:w="4298" w:type="dxa"/>
            <w:tcBorders>
              <w:top w:val="single" w:sz="6" w:space="0" w:color="auto"/>
              <w:left w:val="single" w:sz="6" w:space="0" w:color="auto"/>
              <w:bottom w:val="single" w:sz="6" w:space="0" w:color="auto"/>
              <w:right w:val="single" w:sz="6" w:space="0" w:color="auto"/>
            </w:tcBorders>
            <w:shd w:val="clear" w:color="auto" w:fill="FFFF00"/>
            <w:vAlign w:val="center"/>
          </w:tcPr>
          <w:p w:rsidR="00B534F7" w:rsidRPr="00B534F7" w:rsidRDefault="00B534F7" w:rsidP="003A15FE">
            <w:pPr>
              <w:pStyle w:val="En-tte"/>
            </w:pPr>
            <w:r w:rsidRPr="00B534F7">
              <w:t>Exigences</w:t>
            </w:r>
          </w:p>
        </w:tc>
        <w:tc>
          <w:tcPr>
            <w:tcW w:w="3606" w:type="dxa"/>
            <w:tcBorders>
              <w:top w:val="single" w:sz="6" w:space="0" w:color="auto"/>
              <w:left w:val="single" w:sz="6" w:space="0" w:color="auto"/>
              <w:bottom w:val="single" w:sz="6" w:space="0" w:color="auto"/>
              <w:right w:val="single" w:sz="6" w:space="0" w:color="auto"/>
            </w:tcBorders>
            <w:shd w:val="clear" w:color="auto" w:fill="FFFF00"/>
            <w:vAlign w:val="center"/>
          </w:tcPr>
          <w:p w:rsidR="00B534F7" w:rsidRPr="00B534F7" w:rsidRDefault="00B534F7" w:rsidP="003A15FE">
            <w:pPr>
              <w:pStyle w:val="En-tte"/>
            </w:pPr>
            <w:r w:rsidRPr="00B534F7">
              <w:t>Dispositions prises</w:t>
            </w:r>
          </w:p>
        </w:tc>
        <w:tc>
          <w:tcPr>
            <w:tcW w:w="3011" w:type="dxa"/>
            <w:tcBorders>
              <w:top w:val="single" w:sz="6" w:space="0" w:color="auto"/>
              <w:left w:val="single" w:sz="6" w:space="0" w:color="auto"/>
              <w:bottom w:val="single" w:sz="6" w:space="0" w:color="auto"/>
              <w:right w:val="single" w:sz="6" w:space="0" w:color="auto"/>
            </w:tcBorders>
            <w:shd w:val="clear" w:color="auto" w:fill="FFFF00"/>
            <w:vAlign w:val="center"/>
          </w:tcPr>
          <w:p w:rsidR="00B534F7" w:rsidRPr="00B534F7" w:rsidRDefault="00B534F7" w:rsidP="003A15FE">
            <w:pPr>
              <w:pStyle w:val="En-tte"/>
            </w:pPr>
            <w:r w:rsidRPr="00B534F7">
              <w:t>Enregistrements</w:t>
            </w:r>
          </w:p>
        </w:tc>
        <w:tc>
          <w:tcPr>
            <w:tcW w:w="2262" w:type="dxa"/>
            <w:tcBorders>
              <w:top w:val="single" w:sz="6" w:space="0" w:color="auto"/>
              <w:left w:val="single" w:sz="6" w:space="0" w:color="auto"/>
              <w:bottom w:val="single" w:sz="6" w:space="0" w:color="auto"/>
            </w:tcBorders>
            <w:shd w:val="clear" w:color="auto" w:fill="FFFF00"/>
            <w:vAlign w:val="center"/>
          </w:tcPr>
          <w:p w:rsidR="00B534F7" w:rsidRPr="00B534F7" w:rsidRDefault="00B534F7" w:rsidP="003A15FE">
            <w:pPr>
              <w:pStyle w:val="En-tte"/>
              <w:rPr>
                <w:b/>
              </w:rPr>
            </w:pPr>
            <w:r w:rsidRPr="00B534F7">
              <w:t>Commentaires</w:t>
            </w:r>
          </w:p>
        </w:tc>
      </w:tr>
      <w:tr w:rsidR="00B534F7" w:rsidRPr="00B534F7" w:rsidTr="00B534F7">
        <w:trPr>
          <w:trHeight w:val="417"/>
          <w:jc w:val="center"/>
        </w:trPr>
        <w:tc>
          <w:tcPr>
            <w:tcW w:w="14524" w:type="dxa"/>
            <w:gridSpan w:val="5"/>
            <w:tcBorders>
              <w:top w:val="single" w:sz="6" w:space="0" w:color="auto"/>
              <w:bottom w:val="single" w:sz="4" w:space="0" w:color="auto"/>
            </w:tcBorders>
            <w:shd w:val="clear" w:color="auto" w:fill="CCCCCC"/>
            <w:vAlign w:val="center"/>
          </w:tcPr>
          <w:p w:rsidR="00B534F7" w:rsidRPr="00B534F7" w:rsidRDefault="00B534F7" w:rsidP="00B534F7">
            <w:pPr>
              <w:spacing w:after="0"/>
              <w:rPr>
                <w:b/>
              </w:rPr>
            </w:pPr>
            <w:r w:rsidRPr="00B534F7">
              <w:rPr>
                <w:b/>
              </w:rPr>
              <w:t xml:space="preserve">7.1 : </w:t>
            </w:r>
            <w:r w:rsidRPr="00B534F7">
              <w:rPr>
                <w:b/>
                <w:bCs/>
              </w:rPr>
              <w:t>Compétence du personnel</w:t>
            </w:r>
          </w:p>
        </w:tc>
      </w:tr>
      <w:tr w:rsidR="00B534F7" w:rsidRPr="00B534F7" w:rsidTr="00B534F7">
        <w:trPr>
          <w:trHeight w:val="235"/>
          <w:jc w:val="center"/>
        </w:trPr>
        <w:tc>
          <w:tcPr>
            <w:tcW w:w="1347" w:type="dxa"/>
            <w:tcBorders>
              <w:top w:val="single" w:sz="4" w:space="0" w:color="auto"/>
              <w:left w:val="single" w:sz="4" w:space="0" w:color="auto"/>
              <w:bottom w:val="single" w:sz="4" w:space="0" w:color="auto"/>
              <w:right w:val="single" w:sz="4" w:space="0" w:color="auto"/>
            </w:tcBorders>
            <w:shd w:val="clear" w:color="auto" w:fill="DDD9C3"/>
          </w:tcPr>
          <w:p w:rsidR="00B534F7" w:rsidRPr="00B534F7" w:rsidRDefault="00B534F7" w:rsidP="003A15FE">
            <w:pPr>
              <w:spacing w:after="240"/>
              <w:jc w:val="both"/>
              <w:rPr>
                <w:b/>
              </w:rPr>
            </w:pPr>
            <w:r w:rsidRPr="00B534F7">
              <w:rPr>
                <w:b/>
              </w:rPr>
              <w:t>7.1.1</w:t>
            </w:r>
          </w:p>
        </w:tc>
        <w:tc>
          <w:tcPr>
            <w:tcW w:w="13177" w:type="dxa"/>
            <w:gridSpan w:val="4"/>
            <w:tcBorders>
              <w:top w:val="single" w:sz="4" w:space="0" w:color="auto"/>
              <w:left w:val="single" w:sz="4" w:space="0" w:color="auto"/>
              <w:bottom w:val="single" w:sz="4" w:space="0" w:color="auto"/>
              <w:right w:val="single" w:sz="4" w:space="0" w:color="auto"/>
            </w:tcBorders>
            <w:shd w:val="clear" w:color="auto" w:fill="DDD9C3"/>
          </w:tcPr>
          <w:p w:rsidR="00B534F7" w:rsidRPr="00B534F7" w:rsidRDefault="00B534F7" w:rsidP="003A15FE">
            <w:pPr>
              <w:pStyle w:val="Notedefin"/>
              <w:widowControl/>
              <w:jc w:val="center"/>
              <w:rPr>
                <w:rFonts w:asciiTheme="minorHAnsi" w:hAnsiTheme="minorHAnsi" w:cs="Arial"/>
                <w:b/>
                <w:bCs/>
                <w:sz w:val="18"/>
                <w:szCs w:val="18"/>
                <w:lang w:val="fr-BE" w:eastAsia="nl-NL"/>
              </w:rPr>
            </w:pPr>
            <w:r w:rsidRPr="00B534F7">
              <w:rPr>
                <w:rFonts w:asciiTheme="minorHAnsi" w:hAnsiTheme="minorHAnsi"/>
                <w:b/>
                <w:bCs/>
                <w:sz w:val="22"/>
                <w:lang w:eastAsia="fr-FR"/>
              </w:rPr>
              <w:t>Considérations générales :</w:t>
            </w: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widowControl/>
              <w:jc w:val="both"/>
              <w:rPr>
                <w:rFonts w:asciiTheme="minorHAnsi" w:hAnsiTheme="minorHAnsi"/>
                <w:sz w:val="22"/>
                <w:lang w:eastAsia="fr-FR"/>
              </w:rPr>
            </w:pPr>
            <w:r w:rsidRPr="00B534F7">
              <w:rPr>
                <w:rFonts w:asciiTheme="minorHAnsi" w:hAnsiTheme="minorHAnsi"/>
                <w:sz w:val="22"/>
                <w:lang w:eastAsia="fr-FR"/>
              </w:rPr>
              <w:t>L’organisme de certification dispose de processus lui garantissant que le personnel a des connaissances et un savoir–faire approprié concernant les types de systèmes de management et les zones géographiques qui entrent dans son périmètre d’action</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575"/>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spacing w:after="240"/>
              <w:rPr>
                <w:b/>
                <w:color w:val="FF0000"/>
              </w:rPr>
            </w:pPr>
            <w:r w:rsidRPr="00B534F7">
              <w:rPr>
                <w:b/>
              </w:rPr>
              <w:t>7.1.2 + Exigences supplémentaires*</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jc w:val="both"/>
              <w:rPr>
                <w:rFonts w:asciiTheme="minorHAnsi" w:hAnsiTheme="minorHAnsi"/>
                <w:sz w:val="22"/>
                <w:lang w:eastAsia="fr-FR"/>
              </w:rPr>
            </w:pPr>
            <w:r w:rsidRPr="00B534F7">
              <w:rPr>
                <w:rFonts w:asciiTheme="minorHAnsi" w:hAnsiTheme="minorHAnsi"/>
                <w:sz w:val="22"/>
                <w:lang w:eastAsia="fr-FR"/>
              </w:rPr>
              <w:t xml:space="preserve">L’organisme de certification dispose de processus de détermination des critères de compétence des membres du personnel impliqués dans le management et la réalisation des audits et des autres activités de certification.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p w:rsidR="00B534F7" w:rsidRPr="00B534F7" w:rsidRDefault="00B534F7" w:rsidP="003A15FE">
            <w:pPr>
              <w:spacing w:after="240"/>
            </w:pP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p w:rsidR="00B534F7" w:rsidRPr="00B534F7" w:rsidRDefault="00B534F7" w:rsidP="003A15FE">
            <w:pPr>
              <w:spacing w:after="240"/>
            </w:pP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881"/>
          <w:jc w:val="center"/>
        </w:trPr>
        <w:tc>
          <w:tcPr>
            <w:tcW w:w="1347" w:type="dxa"/>
            <w:vMerge/>
            <w:tcBorders>
              <w:left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widowControl/>
              <w:jc w:val="both"/>
              <w:rPr>
                <w:rFonts w:asciiTheme="minorHAnsi" w:hAnsiTheme="minorHAnsi"/>
                <w:sz w:val="22"/>
                <w:lang w:eastAsia="fr-FR"/>
              </w:rPr>
            </w:pPr>
            <w:r w:rsidRPr="00B534F7">
              <w:rPr>
                <w:rFonts w:asciiTheme="minorHAnsi" w:hAnsiTheme="minorHAnsi"/>
                <w:sz w:val="22"/>
                <w:lang w:eastAsia="fr-FR"/>
              </w:rPr>
              <w:t>Les critères de compétences sont déterminés en fonction des exigences propres à chaque type de norme ou de spécification de système de management, pour chaque secteur technique et pour chaque fonction du processus de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665"/>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jc w:val="both"/>
              <w:rPr>
                <w:rFonts w:asciiTheme="minorHAnsi" w:hAnsiTheme="minorHAnsi"/>
                <w:sz w:val="22"/>
                <w:lang w:eastAsia="fr-FR"/>
              </w:rPr>
            </w:pPr>
            <w:r w:rsidRPr="00B534F7">
              <w:rPr>
                <w:rFonts w:asciiTheme="minorHAnsi" w:hAnsiTheme="minorHAnsi"/>
                <w:sz w:val="22"/>
                <w:lang w:eastAsia="fr-FR"/>
              </w:rPr>
              <w:t xml:space="preserve">Données de sortie du processus : critères documentés des connaissances et du </w:t>
            </w:r>
            <w:r w:rsidR="00257753" w:rsidRPr="00B534F7">
              <w:rPr>
                <w:rFonts w:asciiTheme="minorHAnsi" w:hAnsiTheme="minorHAnsi"/>
                <w:sz w:val="22"/>
                <w:lang w:eastAsia="fr-FR"/>
              </w:rPr>
              <w:t>savoir-faire</w:t>
            </w:r>
            <w:r w:rsidRPr="00B534F7">
              <w:rPr>
                <w:rFonts w:asciiTheme="minorHAnsi" w:hAnsiTheme="minorHAnsi"/>
                <w:sz w:val="22"/>
                <w:lang w:eastAsia="fr-FR"/>
              </w:rPr>
              <w:t xml:space="preserve"> exigés, nécessaires à la réalisation efficace des missions d’audit et de certification à remplir pour atteindre les résultats escomptés.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426"/>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color w:val="FF0000"/>
              </w:rPr>
            </w:pPr>
            <w:r w:rsidRPr="00B534F7">
              <w:rPr>
                <w:b/>
              </w:rPr>
              <w:lastRenderedPageBreak/>
              <w:t>7.1.3</w:t>
            </w:r>
            <w:r w:rsidRPr="00B534F7">
              <w:rPr>
                <w:b/>
                <w:color w:val="FF0000"/>
              </w:rPr>
              <w:t xml:space="preserve"> </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widowControl/>
              <w:jc w:val="both"/>
              <w:rPr>
                <w:rFonts w:asciiTheme="minorHAnsi" w:hAnsiTheme="minorHAnsi"/>
                <w:sz w:val="22"/>
                <w:lang w:eastAsia="fr-FR"/>
              </w:rPr>
            </w:pPr>
            <w:r w:rsidRPr="00B534F7">
              <w:rPr>
                <w:rFonts w:asciiTheme="minorHAnsi" w:hAnsiTheme="minorHAnsi"/>
                <w:sz w:val="22"/>
                <w:lang w:eastAsia="fr-FR"/>
              </w:rPr>
              <w:t>Processus documentés pour l’évaluation initiale et la surveillance continue des compétences et des performances de tout le personnel impliqué dans le management et la réalisation des audits et d’autres activités de certification, en appliquant les critères de compétences déterminées.</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p w:rsidR="00B534F7" w:rsidRPr="00B534F7" w:rsidRDefault="00B534F7" w:rsidP="003A15FE"/>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p w:rsidR="00B534F7" w:rsidRPr="00B534F7" w:rsidRDefault="00B534F7" w:rsidP="003A15FE"/>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shd w:val="clear" w:color="auto" w:fill="DDD9C3"/>
          </w:tcPr>
          <w:p w:rsidR="00B534F7" w:rsidRPr="00B534F7" w:rsidRDefault="00B534F7" w:rsidP="003A15FE">
            <w:pPr>
              <w:spacing w:after="240"/>
              <w:rPr>
                <w:b/>
                <w:color w:val="FF0000"/>
              </w:rPr>
            </w:pPr>
            <w:r w:rsidRPr="00B534F7">
              <w:rPr>
                <w:b/>
              </w:rPr>
              <w:t>7.1.4</w:t>
            </w:r>
          </w:p>
        </w:tc>
        <w:tc>
          <w:tcPr>
            <w:tcW w:w="13177" w:type="dxa"/>
            <w:gridSpan w:val="4"/>
            <w:tcBorders>
              <w:top w:val="single" w:sz="4" w:space="0" w:color="auto"/>
              <w:left w:val="single" w:sz="4" w:space="0" w:color="auto"/>
              <w:bottom w:val="single" w:sz="4" w:space="0" w:color="auto"/>
              <w:right w:val="single" w:sz="4" w:space="0" w:color="auto"/>
            </w:tcBorders>
            <w:shd w:val="clear" w:color="auto" w:fill="DDD9C3"/>
          </w:tcPr>
          <w:p w:rsidR="00B534F7" w:rsidRPr="00B534F7" w:rsidRDefault="00B534F7" w:rsidP="003A15FE">
            <w:pPr>
              <w:pStyle w:val="Notedefin"/>
              <w:widowControl/>
              <w:jc w:val="center"/>
              <w:rPr>
                <w:rFonts w:asciiTheme="minorHAnsi" w:hAnsiTheme="minorHAnsi"/>
                <w:b/>
                <w:sz w:val="22"/>
              </w:rPr>
            </w:pPr>
            <w:r w:rsidRPr="00B534F7">
              <w:rPr>
                <w:rFonts w:asciiTheme="minorHAnsi" w:hAnsiTheme="minorHAnsi"/>
                <w:b/>
                <w:bCs/>
                <w:sz w:val="22"/>
                <w:lang w:eastAsia="fr-FR"/>
              </w:rPr>
              <w:t>Autres considérations</w:t>
            </w: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tabs>
                <w:tab w:val="left" w:pos="174"/>
              </w:tabs>
              <w:spacing w:after="240"/>
              <w:jc w:val="both"/>
            </w:pPr>
            <w:r w:rsidRPr="00B534F7">
              <w:t>L’organisme de certification fait appel à l’expertise technique nécessaire pour conseiller sur des sujets relevant directement des activités de certification de tous les domaines techniques, de types de système de management e des zones géographiques qui entrent dans son périmètre d’action. Ces conseils peuvent être prodigués par des personnes extérieures ou par le personnel de l’organisme de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p>
          <w:p w:rsidR="00B534F7" w:rsidRPr="00B534F7" w:rsidRDefault="00B534F7" w:rsidP="003A15FE">
            <w:pPr>
              <w:spacing w:after="240"/>
              <w:rPr>
                <w:b/>
              </w:rPr>
            </w:pPr>
          </w:p>
        </w:tc>
      </w:tr>
      <w:tr w:rsidR="00B534F7" w:rsidRPr="00B534F7" w:rsidTr="00B534F7">
        <w:trPr>
          <w:jc w:val="center"/>
        </w:trPr>
        <w:tc>
          <w:tcPr>
            <w:tcW w:w="14524" w:type="dxa"/>
            <w:gridSpan w:val="5"/>
            <w:tcBorders>
              <w:top w:val="single" w:sz="4" w:space="0" w:color="auto"/>
              <w:left w:val="nil"/>
              <w:bottom w:val="single" w:sz="4" w:space="0" w:color="auto"/>
              <w:right w:val="nil"/>
            </w:tcBorders>
          </w:tcPr>
          <w:p w:rsidR="00B534F7" w:rsidRPr="00B534F7" w:rsidRDefault="00B534F7" w:rsidP="003A15FE">
            <w:pPr>
              <w:spacing w:after="240"/>
              <w:rPr>
                <w:b/>
              </w:rPr>
            </w:pPr>
          </w:p>
          <w:p w:rsidR="00B534F7" w:rsidRPr="00B534F7" w:rsidRDefault="00B534F7" w:rsidP="003A15FE">
            <w:pPr>
              <w:pStyle w:val="Paragraphedeliste1"/>
              <w:widowControl/>
              <w:ind w:left="0"/>
              <w:rPr>
                <w:rFonts w:asciiTheme="minorHAnsi" w:hAnsiTheme="minorHAnsi"/>
                <w:b/>
                <w:bCs/>
                <w:sz w:val="22"/>
                <w:lang w:eastAsia="fr-FR"/>
              </w:rPr>
            </w:pPr>
            <w:r w:rsidRPr="00B534F7">
              <w:rPr>
                <w:rFonts w:asciiTheme="minorHAnsi" w:hAnsiTheme="minorHAnsi"/>
                <w:b/>
                <w:bCs/>
                <w:i/>
                <w:lang w:val="fr-BE"/>
              </w:rPr>
              <w:t xml:space="preserve">   * </w:t>
            </w:r>
            <w:r w:rsidRPr="00B534F7">
              <w:rPr>
                <w:rFonts w:asciiTheme="minorHAnsi" w:hAnsiTheme="minorHAnsi"/>
                <w:b/>
                <w:bCs/>
                <w:sz w:val="22"/>
                <w:lang w:eastAsia="fr-FR"/>
              </w:rPr>
              <w:t xml:space="preserve">exigences supplémentaires : p. ex. ISO TS 17021-2 (EMS) ; ISO TS 17021-3 (QMS), ISO TS 22003 (FSMS)…… : indiquer le(s) document(s) d’application) : </w:t>
            </w:r>
          </w:p>
          <w:p w:rsidR="00B534F7" w:rsidRPr="00B534F7" w:rsidRDefault="00B534F7" w:rsidP="003A15FE">
            <w:pPr>
              <w:pStyle w:val="Paragraphedeliste1"/>
              <w:widowControl/>
              <w:ind w:left="0"/>
              <w:rPr>
                <w:rFonts w:asciiTheme="minorHAnsi" w:hAnsiTheme="minorHAnsi"/>
                <w:b/>
                <w:bCs/>
                <w:i/>
              </w:rPr>
            </w:pPr>
          </w:p>
          <w:p w:rsidR="00B534F7" w:rsidRPr="00B534F7" w:rsidRDefault="00B534F7" w:rsidP="003A15FE">
            <w:pPr>
              <w:pStyle w:val="Paragraphedeliste1"/>
              <w:widowControl/>
              <w:ind w:left="0"/>
              <w:rPr>
                <w:rFonts w:asciiTheme="minorHAnsi" w:hAnsiTheme="minorHAnsi"/>
                <w:b/>
                <w:bCs/>
                <w:i/>
                <w:lang w:val="fr-BE"/>
              </w:rPr>
            </w:pPr>
          </w:p>
          <w:p w:rsidR="00B534F7" w:rsidRPr="00B534F7" w:rsidRDefault="00B534F7" w:rsidP="003A15FE">
            <w:pPr>
              <w:pStyle w:val="Paragraphedeliste1"/>
              <w:widowControl/>
              <w:ind w:left="0"/>
              <w:rPr>
                <w:rFonts w:asciiTheme="minorHAnsi" w:hAnsiTheme="minorHAnsi"/>
                <w:b/>
                <w:bCs/>
                <w:i/>
                <w:lang w:val="fr-BE"/>
              </w:rPr>
            </w:pPr>
          </w:p>
          <w:p w:rsidR="00B534F7" w:rsidRPr="00B534F7" w:rsidRDefault="00B534F7" w:rsidP="003A15FE">
            <w:pPr>
              <w:pStyle w:val="Paragraphedeliste1"/>
              <w:widowControl/>
              <w:ind w:left="0"/>
              <w:rPr>
                <w:rFonts w:asciiTheme="minorHAnsi" w:hAnsiTheme="minorHAnsi"/>
                <w:b/>
                <w:bCs/>
                <w:i/>
                <w:lang w:val="fr-BE"/>
              </w:rPr>
            </w:pPr>
          </w:p>
          <w:p w:rsidR="00B534F7" w:rsidRPr="00B534F7" w:rsidRDefault="00B534F7" w:rsidP="003A15FE">
            <w:pPr>
              <w:pStyle w:val="Paragraphedeliste1"/>
              <w:widowControl/>
              <w:ind w:left="0"/>
              <w:rPr>
                <w:rFonts w:asciiTheme="minorHAnsi" w:hAnsiTheme="minorHAnsi"/>
                <w:b/>
                <w:bCs/>
                <w:i/>
                <w:lang w:val="fr-BE"/>
              </w:rPr>
            </w:pPr>
          </w:p>
          <w:p w:rsidR="00B534F7" w:rsidRPr="00B534F7" w:rsidRDefault="00B534F7" w:rsidP="003A15FE">
            <w:pPr>
              <w:pStyle w:val="Paragraphedeliste1"/>
              <w:widowControl/>
              <w:ind w:left="0"/>
              <w:rPr>
                <w:rFonts w:asciiTheme="minorHAnsi" w:hAnsiTheme="minorHAnsi"/>
                <w:b/>
                <w:bCs/>
                <w:i/>
                <w:lang w:val="fr-BE"/>
              </w:rPr>
            </w:pPr>
          </w:p>
        </w:tc>
      </w:tr>
      <w:tr w:rsidR="00B534F7" w:rsidRPr="00B534F7" w:rsidTr="00257753">
        <w:trPr>
          <w:trHeight w:val="454"/>
          <w:jc w:val="center"/>
        </w:trPr>
        <w:tc>
          <w:tcPr>
            <w:tcW w:w="14524"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B534F7" w:rsidRPr="00B534F7" w:rsidRDefault="00B534F7" w:rsidP="00257753">
            <w:pPr>
              <w:spacing w:after="0"/>
              <w:rPr>
                <w:b/>
              </w:rPr>
            </w:pPr>
            <w:bookmarkStart w:id="8" w:name="OLE_LINK9"/>
            <w:r w:rsidRPr="00B534F7">
              <w:rPr>
                <w:b/>
              </w:rPr>
              <w:lastRenderedPageBreak/>
              <w:t xml:space="preserve">7.2 : </w:t>
            </w:r>
            <w:r w:rsidRPr="00B534F7">
              <w:rPr>
                <w:b/>
                <w:bCs/>
              </w:rPr>
              <w:t>Personnel intervenant dans les activités de certification</w:t>
            </w:r>
          </w:p>
        </w:tc>
      </w:tr>
      <w:bookmarkEnd w:id="8"/>
      <w:tr w:rsidR="00B534F7" w:rsidRPr="00B534F7" w:rsidTr="00B534F7">
        <w:trPr>
          <w:trHeight w:val="1466"/>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r w:rsidRPr="00B534F7">
              <w:rPr>
                <w:b/>
              </w:rPr>
              <w:t>7.2.1</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tabs>
                <w:tab w:val="left" w:pos="174"/>
              </w:tabs>
              <w:spacing w:after="240"/>
              <w:ind w:left="12"/>
            </w:pPr>
            <w:r w:rsidRPr="00B534F7">
              <w:t>L'organisme de certification emploie suffisamment de personnel compétent pour gérer et prendre en charge les activités de certification effectuées</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662"/>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r w:rsidRPr="00B534F7">
              <w:rPr>
                <w:b/>
              </w:rPr>
              <w:t>7.2.2</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tabs>
                <w:tab w:val="left" w:pos="174"/>
              </w:tabs>
              <w:spacing w:after="240"/>
              <w:ind w:left="12"/>
              <w:jc w:val="both"/>
            </w:pPr>
            <w:r w:rsidRPr="00B534F7">
              <w:t>L'organisme de certification emploie ou fait appel à un nombre suffisant d'auditeurs et d’experts techniques, pour couvrir la totalité de ses activités et traiter le volume de travail représenté par les audits à effectuer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r w:rsidRPr="00B534F7">
              <w:rPr>
                <w:b/>
              </w:rPr>
              <w:t>7.2.3</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L'organisme de certification définit clairement pour chaque personne concernée quels sont ses devoirs, ses responsabilités et ses autorités</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t> </w:t>
            </w:r>
            <w:r w:rsidR="00B534F7" w:rsidRPr="00B534F7">
              <w:t> </w:t>
            </w:r>
            <w:r w:rsidR="00B534F7" w:rsidRPr="00B534F7">
              <w:t> </w:t>
            </w:r>
            <w:r w:rsidR="00B534F7" w:rsidRPr="00B534F7">
              <w:t> </w:t>
            </w:r>
            <w:r w:rsidR="00B534F7" w:rsidRPr="00B534F7">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r w:rsidRPr="00B534F7">
              <w:rPr>
                <w:b/>
              </w:rPr>
              <w:t xml:space="preserve">7.2.4  </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L'organisme de certification dispose de processus lui permettant de sélectionner, former, autoriser formellement les auditeurs et choisir et familiariser les experts techniques auxquels il fait appel dans le processus de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D84E79">
        <w:trPr>
          <w:trHeight w:val="1698"/>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r w:rsidRPr="00B534F7">
              <w:rPr>
                <w:b/>
              </w:rPr>
              <w:lastRenderedPageBreak/>
              <w:t>7.2.5</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tabs>
                <w:tab w:val="left" w:pos="174"/>
              </w:tabs>
              <w:spacing w:after="240"/>
              <w:ind w:left="12"/>
              <w:jc w:val="both"/>
            </w:pPr>
            <w:r w:rsidRPr="00B534F7">
              <w:t xml:space="preserve">L'organisme de certification dispose d'un processus pour obtenir et démontrer l'efficacité des audits, comprenant le déploiement d'auditeurs et de </w:t>
            </w:r>
            <w:r w:rsidR="00D84E79">
              <w:t>responsables d'équipe d'audit.</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D84E79">
        <w:trPr>
          <w:trHeight w:val="1610"/>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rPr>
                <w:b/>
              </w:rPr>
            </w:pPr>
            <w:r w:rsidRPr="00B534F7">
              <w:rPr>
                <w:b/>
              </w:rPr>
              <w:t>7.2.6</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tabs>
                <w:tab w:val="left" w:pos="174"/>
              </w:tabs>
              <w:spacing w:after="0"/>
              <w:ind w:left="11"/>
              <w:jc w:val="both"/>
            </w:pPr>
            <w:r w:rsidRPr="00B534F7">
              <w:t xml:space="preserve">L'organisme de certification assure que les auditeurs (et les experts techniques) connaissent les processus d'audit, les exigences de la certification ainsi que les autres exigences applicables.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D84E79">
        <w:trPr>
          <w:trHeight w:val="1792"/>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tabs>
                <w:tab w:val="left" w:pos="174"/>
              </w:tabs>
              <w:spacing w:after="0" w:line="240" w:lineRule="auto"/>
              <w:ind w:left="11"/>
              <w:jc w:val="both"/>
            </w:pPr>
            <w:r w:rsidRPr="00B534F7">
              <w:t xml:space="preserve">L'organisme de certification permet aux auditeurs et aux experts techniques d'avoir accès à une collection de procédures documentées à jour donnant des instructions d'audit et toutes les informations pertinentes sur </w:t>
            </w:r>
            <w:r w:rsidR="00D84E79">
              <w:t>les opérations de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r w:rsidRPr="00B534F7">
              <w:rPr>
                <w:b/>
              </w:rPr>
              <w:t>7.2.7</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tabs>
                <w:tab w:val="left" w:pos="174"/>
              </w:tabs>
              <w:spacing w:after="240"/>
              <w:ind w:left="12"/>
              <w:jc w:val="both"/>
            </w:pPr>
            <w:r w:rsidRPr="00B534F7">
              <w:t>L'organisme de certification identifie les besoins en formation et propose ou donne accès à des formations spécifiques afin que ses auditeurs, experts techniques et autres personnes intervenant dans les activités de certification aient les compétences requises pour les fonctions qu'ils exercent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rPr>
                <w:b/>
              </w:rPr>
            </w:pPr>
            <w:r w:rsidRPr="00B534F7">
              <w:rPr>
                <w:b/>
              </w:rPr>
              <w:lastRenderedPageBreak/>
              <w:t>7.2.8</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spacing w:after="0" w:line="240" w:lineRule="auto"/>
              <w:jc w:val="both"/>
            </w:pPr>
            <w:r w:rsidRPr="00B534F7">
              <w:t>Connaissance des exigences du groupe ou de la personne qui prend les décisions de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890"/>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rPr>
                <w:b/>
              </w:rPr>
            </w:pPr>
            <w:r w:rsidRPr="00B534F7">
              <w:rPr>
                <w:b/>
              </w:rPr>
              <w:t>7.2.9</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 xml:space="preserve">L'organisme de certification dispose d’un processus documenté pour surveiller les compétences et les performances de toutes les personnes impliquées, en se fondant sur la fréquence de leurs interventions et sur le niveau de risque lié à leurs </w:t>
            </w:r>
            <w:r w:rsidR="00D84E79">
              <w:t>activités.</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rPr>
                <w:rFonts w:cs="Arial"/>
                <w:color w:val="FF0000"/>
                <w:sz w:val="18"/>
                <w:lang w:val="fr-BE" w:eastAsia="nl-NL"/>
              </w:rPr>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657"/>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jc w:val="both"/>
            </w:pPr>
            <w:r w:rsidRPr="00B534F7">
              <w:t>L'organisme de certification procède notamment à une revue et à un enregistrement de compétence de son personnel à la lumière de leurs performances afin d'iden</w:t>
            </w:r>
            <w:r w:rsidR="00D84E79">
              <w:t>tifier les besoins de formation.</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rPr>
                <w:rFonts w:cs="Arial"/>
                <w:color w:val="FF0000"/>
                <w:sz w:val="18"/>
                <w:lang w:val="fr-BE" w:eastAsia="nl-NL"/>
              </w:rPr>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245"/>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rPr>
                <w:b/>
              </w:rPr>
            </w:pPr>
            <w:r w:rsidRPr="00B534F7">
              <w:rPr>
                <w:b/>
              </w:rPr>
              <w:t>7.2.10</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L'organisme de certification surveille chaque auditeur en tenant compte de chaque type de système de management pour lequel l'auditeur est jugé compétent.</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290"/>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 xml:space="preserve"> Le processus documenté de surveillance des auditeurs prévoit une combinaison d'évaluation sur site, de revues des rapports d'audit et de retours d'information des clients ou du marché</w:t>
            </w:r>
            <w:r w:rsidR="00D84E79">
              <w:t>.</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960"/>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spacing w:after="240"/>
              <w:jc w:val="both"/>
            </w:pPr>
            <w:r w:rsidRPr="00B534F7">
              <w:rPr>
                <w:b/>
              </w:rPr>
              <w:lastRenderedPageBreak/>
              <w:t>7.2.11</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spacing w:after="120" w:line="240" w:lineRule="auto"/>
              <w:jc w:val="both"/>
            </w:pPr>
            <w:r w:rsidRPr="00B534F7">
              <w:t>L'organisme de certification évalue régulièrement les performances de chaque auditeur sur site.</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825"/>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spacing w:after="240"/>
              <w:jc w:val="both"/>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La fréquence des évaluations sur site est établie en fonction du besoin déterminé à partir de l'ensemble des informations recueillies pendan</w:t>
            </w:r>
            <w:r w:rsidR="00D84E79">
              <w:t>t le processus de surveillance.</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4524" w:type="dxa"/>
            <w:gridSpan w:val="5"/>
            <w:tcBorders>
              <w:top w:val="single" w:sz="4" w:space="0" w:color="auto"/>
              <w:left w:val="single" w:sz="4" w:space="0" w:color="auto"/>
              <w:bottom w:val="single" w:sz="4" w:space="0" w:color="auto"/>
              <w:right w:val="single" w:sz="4" w:space="0" w:color="auto"/>
            </w:tcBorders>
            <w:shd w:val="clear" w:color="auto" w:fill="CCCCCC"/>
          </w:tcPr>
          <w:p w:rsidR="00B534F7" w:rsidRPr="00B534F7" w:rsidRDefault="00B534F7" w:rsidP="003A15FE">
            <w:pPr>
              <w:spacing w:after="240"/>
              <w:rPr>
                <w:b/>
              </w:rPr>
            </w:pPr>
            <w:r w:rsidRPr="00B534F7">
              <w:rPr>
                <w:b/>
              </w:rPr>
              <w:t xml:space="preserve">7.3 : </w:t>
            </w:r>
            <w:r w:rsidRPr="00B534F7">
              <w:rPr>
                <w:b/>
                <w:bCs/>
              </w:rPr>
              <w:t>Intervention d’auditeurs et d’experts techniques externes individuels</w:t>
            </w:r>
          </w:p>
        </w:tc>
      </w:tr>
      <w:tr w:rsidR="00B534F7" w:rsidRPr="00B534F7" w:rsidTr="00B534F7">
        <w:trPr>
          <w:trHeight w:val="1875"/>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 xml:space="preserve">L'organisme de certification exige des auditeurs et des experts techniques externes de signer un accord aux termes duquel ils s'engagent à se conformer aux politiques et mettre en œuvre les processus applicables, définis par l'organisme de certification.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trHeight w:val="1935"/>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jc w:val="both"/>
            </w:pPr>
            <w:r w:rsidRPr="00B534F7">
              <w:t>L'accord aborde les aspects liés à la confidentialité et à l'impartialité, et exige des auditeurs et experts techniques externes qu'ils lui indiquent toute relation existante ou passée qu'ils entretiennent ou ont pu entretenir avec l'organisme qu'ils peuvent être amenés à auditer</w:t>
            </w:r>
            <w:r w:rsidR="00D84E79">
              <w:t>.</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4524" w:type="dxa"/>
            <w:gridSpan w:val="5"/>
            <w:tcBorders>
              <w:top w:val="single" w:sz="4" w:space="0" w:color="auto"/>
              <w:left w:val="single" w:sz="4" w:space="0" w:color="auto"/>
              <w:bottom w:val="single" w:sz="4" w:space="0" w:color="auto"/>
              <w:right w:val="single" w:sz="4" w:space="0" w:color="auto"/>
            </w:tcBorders>
            <w:shd w:val="clear" w:color="auto" w:fill="CCCCCC"/>
          </w:tcPr>
          <w:p w:rsidR="00B534F7" w:rsidRPr="00B534F7" w:rsidRDefault="00B534F7" w:rsidP="003A15FE">
            <w:pPr>
              <w:spacing w:after="240"/>
              <w:rPr>
                <w:b/>
              </w:rPr>
            </w:pPr>
            <w:r w:rsidRPr="00B534F7">
              <w:rPr>
                <w:b/>
              </w:rPr>
              <w:lastRenderedPageBreak/>
              <w:t xml:space="preserve">7.4 : </w:t>
            </w:r>
            <w:r w:rsidRPr="00B534F7">
              <w:rPr>
                <w:b/>
                <w:bCs/>
              </w:rPr>
              <w:t>Enregistrements relatifs au personnel</w:t>
            </w: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jc w:val="both"/>
            </w:pPr>
            <w:r w:rsidRPr="00B534F7">
              <w:t>L'organisme de certification conserve des enregistrements du personnel (y compris la direction et le personnel administratif) à jour, y compris les qualifications, les formations, l'expérience, les affiliations, le statut professionnel et l la compétence</w:t>
            </w:r>
            <w:r w:rsidR="00D84E79">
              <w:t>.</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4524" w:type="dxa"/>
            <w:gridSpan w:val="5"/>
            <w:tcBorders>
              <w:top w:val="single" w:sz="4" w:space="0" w:color="auto"/>
              <w:left w:val="single" w:sz="4" w:space="0" w:color="auto"/>
              <w:bottom w:val="single" w:sz="4" w:space="0" w:color="auto"/>
              <w:right w:val="single" w:sz="4" w:space="0" w:color="auto"/>
            </w:tcBorders>
            <w:shd w:val="clear" w:color="auto" w:fill="CCCCCC"/>
          </w:tcPr>
          <w:p w:rsidR="00B534F7" w:rsidRPr="00B534F7" w:rsidRDefault="00B534F7" w:rsidP="003A15FE">
            <w:pPr>
              <w:spacing w:after="240"/>
              <w:rPr>
                <w:b/>
              </w:rPr>
            </w:pPr>
            <w:r w:rsidRPr="00B534F7">
              <w:rPr>
                <w:b/>
              </w:rPr>
              <w:t xml:space="preserve">7.5 : </w:t>
            </w:r>
            <w:r w:rsidRPr="00B534F7">
              <w:rPr>
                <w:b/>
                <w:bCs/>
              </w:rPr>
              <w:t>Externalisation</w:t>
            </w:r>
          </w:p>
        </w:tc>
      </w:tr>
      <w:tr w:rsidR="00B534F7" w:rsidRPr="00B534F7" w:rsidTr="00D84E79">
        <w:trPr>
          <w:trHeight w:val="921"/>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spacing w:after="240"/>
              <w:rPr>
                <w:b/>
              </w:rPr>
            </w:pPr>
            <w:r w:rsidRPr="00B534F7">
              <w:rPr>
                <w:b/>
              </w:rPr>
              <w:t>7.5.1</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pStyle w:val="Notedefin"/>
              <w:widowControl/>
              <w:jc w:val="both"/>
              <w:rPr>
                <w:rFonts w:asciiTheme="minorHAnsi" w:hAnsiTheme="minorHAnsi"/>
                <w:sz w:val="22"/>
                <w:lang w:eastAsia="fr-FR"/>
              </w:rPr>
            </w:pPr>
            <w:r w:rsidRPr="00B534F7">
              <w:rPr>
                <w:rFonts w:asciiTheme="minorHAnsi" w:hAnsiTheme="minorHAnsi"/>
                <w:sz w:val="22"/>
                <w:lang w:eastAsia="fr-FR"/>
              </w:rPr>
              <w:t>L'organisme de certification a un processus décrivant les conditions dans lesquelles une ex</w:t>
            </w:r>
            <w:r w:rsidR="00D84E79">
              <w:rPr>
                <w:rFonts w:asciiTheme="minorHAnsi" w:hAnsiTheme="minorHAnsi"/>
                <w:sz w:val="22"/>
                <w:lang w:eastAsia="fr-FR"/>
              </w:rPr>
              <w:t>ternalisation peut se produire.</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D84E79">
        <w:trPr>
          <w:trHeight w:val="1545"/>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jc w:val="both"/>
              <w:rPr>
                <w:rFonts w:asciiTheme="minorHAnsi" w:hAnsiTheme="minorHAnsi"/>
                <w:sz w:val="22"/>
                <w:lang w:eastAsia="fr-FR"/>
              </w:rPr>
            </w:pPr>
            <w:r w:rsidRPr="00B534F7">
              <w:rPr>
                <w:rFonts w:asciiTheme="minorHAnsi" w:hAnsiTheme="minorHAnsi"/>
                <w:sz w:val="22"/>
                <w:lang w:eastAsia="fr-FR"/>
              </w:rPr>
              <w:t>L'organisme de certification dispose d'un accord juridiquement exécutoire couvrant les dispositions adoptées, y compris la confidentialité et les conflits d'intérêts, avec chaque organisme sous-</w:t>
            </w:r>
            <w:r w:rsidR="00D84E79" w:rsidRPr="00B534F7">
              <w:rPr>
                <w:rFonts w:asciiTheme="minorHAnsi" w:hAnsiTheme="minorHAnsi"/>
                <w:sz w:val="22"/>
                <w:lang w:eastAsia="fr-FR"/>
              </w:rPr>
              <w:t>traitant.</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D84E79">
        <w:trPr>
          <w:trHeight w:val="672"/>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r w:rsidRPr="00B534F7">
              <w:rPr>
                <w:b/>
              </w:rPr>
              <w:t>7.5.2</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widowControl/>
              <w:jc w:val="both"/>
              <w:rPr>
                <w:rFonts w:asciiTheme="minorHAnsi" w:hAnsiTheme="minorHAnsi"/>
                <w:sz w:val="22"/>
                <w:lang w:eastAsia="fr-FR"/>
              </w:rPr>
            </w:pPr>
            <w:r w:rsidRPr="00B534F7">
              <w:rPr>
                <w:rFonts w:asciiTheme="minorHAnsi" w:hAnsiTheme="minorHAnsi"/>
                <w:sz w:val="22"/>
                <w:lang w:eastAsia="fr-FR"/>
              </w:rPr>
              <w:t>Les décisions de certifica</w:t>
            </w:r>
            <w:r w:rsidR="00D84E79">
              <w:rPr>
                <w:rFonts w:asciiTheme="minorHAnsi" w:hAnsiTheme="minorHAnsi"/>
                <w:sz w:val="22"/>
                <w:lang w:eastAsia="fr-FR"/>
              </w:rPr>
              <w:t>tion ne sont pas externalisées.</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D84E79">
        <w:trPr>
          <w:trHeight w:val="554"/>
          <w:jc w:val="center"/>
        </w:trPr>
        <w:tc>
          <w:tcPr>
            <w:tcW w:w="1347" w:type="dxa"/>
            <w:vMerge w:val="restart"/>
            <w:tcBorders>
              <w:top w:val="single" w:sz="4" w:space="0" w:color="auto"/>
              <w:left w:val="single" w:sz="4" w:space="0" w:color="auto"/>
              <w:right w:val="single" w:sz="4" w:space="0" w:color="auto"/>
            </w:tcBorders>
          </w:tcPr>
          <w:p w:rsidR="00B534F7" w:rsidRPr="00B534F7" w:rsidRDefault="00B534F7" w:rsidP="003A15FE">
            <w:pPr>
              <w:spacing w:after="240"/>
              <w:rPr>
                <w:b/>
                <w:color w:val="FF0000"/>
              </w:rPr>
            </w:pPr>
            <w:r w:rsidRPr="00B534F7">
              <w:rPr>
                <w:b/>
              </w:rPr>
              <w:t>7.5.3</w:t>
            </w:r>
          </w:p>
        </w:tc>
        <w:tc>
          <w:tcPr>
            <w:tcW w:w="13177" w:type="dxa"/>
            <w:gridSpan w:val="4"/>
            <w:tcBorders>
              <w:top w:val="single" w:sz="4" w:space="0" w:color="auto"/>
              <w:left w:val="single" w:sz="4" w:space="0" w:color="auto"/>
              <w:bottom w:val="single" w:sz="4" w:space="0" w:color="auto"/>
              <w:right w:val="single" w:sz="4" w:space="0" w:color="auto"/>
            </w:tcBorders>
            <w:vAlign w:val="center"/>
          </w:tcPr>
          <w:p w:rsidR="00B534F7" w:rsidRPr="00B534F7" w:rsidRDefault="00B534F7" w:rsidP="00D84E79">
            <w:pPr>
              <w:pStyle w:val="Notedefin"/>
              <w:widowControl/>
              <w:rPr>
                <w:rFonts w:asciiTheme="minorHAnsi" w:hAnsiTheme="minorHAnsi"/>
                <w:b/>
                <w:sz w:val="22"/>
                <w:lang w:eastAsia="fr-FR"/>
              </w:rPr>
            </w:pPr>
            <w:r w:rsidRPr="00B534F7">
              <w:rPr>
                <w:rFonts w:asciiTheme="minorHAnsi" w:hAnsiTheme="minorHAnsi"/>
                <w:b/>
                <w:sz w:val="22"/>
                <w:lang w:eastAsia="fr-FR"/>
              </w:rPr>
              <w:t>L'organisme de certification :</w:t>
            </w:r>
          </w:p>
        </w:tc>
      </w:tr>
      <w:tr w:rsidR="00B534F7" w:rsidRPr="00B534F7" w:rsidTr="00B534F7">
        <w:trPr>
          <w:trHeight w:val="885"/>
          <w:jc w:val="center"/>
        </w:trPr>
        <w:tc>
          <w:tcPr>
            <w:tcW w:w="1347" w:type="dxa"/>
            <w:vMerge/>
            <w:tcBorders>
              <w:left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jc w:val="both"/>
              <w:rPr>
                <w:rFonts w:asciiTheme="minorHAnsi" w:hAnsiTheme="minorHAnsi"/>
                <w:sz w:val="22"/>
                <w:lang w:eastAsia="fr-FR"/>
              </w:rPr>
            </w:pPr>
            <w:r w:rsidRPr="00B534F7">
              <w:rPr>
                <w:rFonts w:asciiTheme="minorHAnsi" w:hAnsiTheme="minorHAnsi"/>
                <w:sz w:val="22"/>
                <w:lang w:eastAsia="fr-FR"/>
              </w:rPr>
              <w:t>a) assume l'entière responsabilité de toutes les activités externalisées auprès d'un autre organisme;</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347" w:type="dxa"/>
            <w:vMerge/>
            <w:tcBorders>
              <w:left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D84E79">
            <w:pPr>
              <w:spacing w:after="240"/>
              <w:ind w:left="352" w:hanging="340"/>
              <w:jc w:val="both"/>
            </w:pPr>
            <w:r w:rsidRPr="00B534F7">
              <w:t>b)</w:t>
            </w:r>
            <w:r w:rsidRPr="00B534F7">
              <w:tab/>
              <w:t>assure que l'organisme sous-traitant, ainsi que les personnes auxquelles il fait appel, respectent les exigences de l'organisme de certification ainsi que les dispositions applicables de la présente partie de l'ISO/IEC 17021, y compris en ce qui concerne les compétences, l'imp</w:t>
            </w:r>
            <w:r w:rsidR="00D84E79">
              <w:t>artialité et la confidentialité.</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instrText xml:space="preserve"> FORM</w:instrText>
            </w:r>
            <w:r w:rsidR="00B534F7" w:rsidRPr="00B534F7">
              <w:rPr>
                <w:lang w:val="nl-NL"/>
              </w:rPr>
              <w:instrText xml:space="preserve">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D84E79">
        <w:trPr>
          <w:trHeight w:val="1524"/>
          <w:jc w:val="center"/>
        </w:trPr>
        <w:tc>
          <w:tcPr>
            <w:tcW w:w="1347" w:type="dxa"/>
            <w:vMerge/>
            <w:tcBorders>
              <w:left w:val="single" w:sz="4" w:space="0" w:color="auto"/>
              <w:bottom w:val="single" w:sz="4" w:space="0" w:color="auto"/>
              <w:right w:val="single" w:sz="4" w:space="0" w:color="auto"/>
            </w:tcBorders>
          </w:tcPr>
          <w:p w:rsidR="00B534F7" w:rsidRPr="00B534F7" w:rsidRDefault="00B534F7" w:rsidP="003A15FE">
            <w:pPr>
              <w:spacing w:after="240"/>
              <w:rPr>
                <w:b/>
              </w:rPr>
            </w:pP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D84E79" w:rsidP="003A15FE">
            <w:pPr>
              <w:pStyle w:val="Notedefin"/>
              <w:widowControl/>
              <w:rPr>
                <w:rFonts w:asciiTheme="minorHAnsi" w:hAnsiTheme="minorHAnsi"/>
                <w:sz w:val="22"/>
                <w:lang w:eastAsia="fr-FR"/>
              </w:rPr>
            </w:pPr>
            <w:r>
              <w:rPr>
                <w:rFonts w:asciiTheme="minorHAnsi" w:hAnsiTheme="minorHAnsi"/>
                <w:sz w:val="22"/>
              </w:rPr>
              <w:t xml:space="preserve">c) </w:t>
            </w:r>
            <w:r w:rsidR="00B534F7" w:rsidRPr="00B534F7">
              <w:rPr>
                <w:rFonts w:asciiTheme="minorHAnsi" w:hAnsiTheme="minorHAnsi"/>
                <w:sz w:val="22"/>
                <w:lang w:eastAsia="fr-FR"/>
              </w:rPr>
              <w:t>assure que les sous-traitants ne sont pas liés, directement ou par le biais d'un autre employeur, à l'organisme à auditer d'une manière susceptible de compromettre l'impartialité</w:t>
            </w:r>
            <w:r>
              <w:rPr>
                <w:rFonts w:asciiTheme="minorHAnsi" w:hAnsiTheme="minorHAnsi"/>
                <w:sz w:val="22"/>
                <w:lang w:eastAsia="fr-FR"/>
              </w:rPr>
              <w:t>.</w:t>
            </w:r>
            <w:r w:rsidR="00B534F7" w:rsidRPr="00B534F7">
              <w:rPr>
                <w:rFonts w:asciiTheme="minorHAnsi" w:hAnsiTheme="minorHAnsi"/>
                <w:sz w:val="22"/>
                <w:lang w:eastAsia="fr-FR"/>
              </w:rPr>
              <w:t>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r w:rsidR="00B534F7" w:rsidRPr="00B534F7" w:rsidTr="00B534F7">
        <w:trPr>
          <w:jc w:val="center"/>
        </w:trPr>
        <w:tc>
          <w:tcPr>
            <w:tcW w:w="1347"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r w:rsidRPr="00B534F7">
              <w:rPr>
                <w:b/>
              </w:rPr>
              <w:t>7.5.4</w:t>
            </w:r>
          </w:p>
        </w:tc>
        <w:tc>
          <w:tcPr>
            <w:tcW w:w="4298"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pStyle w:val="Notedefin"/>
              <w:widowControl/>
              <w:jc w:val="both"/>
              <w:rPr>
                <w:rFonts w:asciiTheme="minorHAnsi" w:hAnsiTheme="minorHAnsi"/>
                <w:sz w:val="22"/>
                <w:lang w:eastAsia="fr-FR"/>
              </w:rPr>
            </w:pPr>
            <w:r w:rsidRPr="00B534F7">
              <w:rPr>
                <w:rFonts w:asciiTheme="minorHAnsi" w:hAnsiTheme="minorHAnsi"/>
                <w:sz w:val="22"/>
                <w:lang w:eastAsia="fr-FR"/>
              </w:rPr>
              <w:t>L'organisme de certification dispose d’un processus pour l’approbation et la surveillance des tous le sous-traitants et assure que les enregistrements relatifs aux compétences de l'ensemble du personnel impliqué dans les activités de certification sont conservés </w:t>
            </w:r>
          </w:p>
        </w:tc>
        <w:tc>
          <w:tcPr>
            <w:tcW w:w="3606"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3011" w:type="dxa"/>
            <w:tcBorders>
              <w:top w:val="single" w:sz="4" w:space="0" w:color="auto"/>
              <w:left w:val="single" w:sz="4" w:space="0" w:color="auto"/>
              <w:bottom w:val="single" w:sz="4" w:space="0" w:color="auto"/>
              <w:right w:val="single" w:sz="4" w:space="0" w:color="auto"/>
            </w:tcBorders>
          </w:tcPr>
          <w:p w:rsidR="00B534F7" w:rsidRPr="00B534F7" w:rsidRDefault="00AC389C" w:rsidP="003A15FE">
            <w:pPr>
              <w:spacing w:after="240"/>
            </w:pPr>
            <w:r w:rsidRPr="00B534F7">
              <w:fldChar w:fldCharType="begin">
                <w:ffData>
                  <w:name w:val="Texte1"/>
                  <w:enabled/>
                  <w:calcOnExit w:val="0"/>
                  <w:textInput/>
                </w:ffData>
              </w:fldChar>
            </w:r>
            <w:r w:rsidR="00B534F7" w:rsidRPr="00B534F7">
              <w:rPr>
                <w:lang w:val="nl-NL"/>
              </w:rPr>
              <w:instrText xml:space="preserve"> FORMTEXT </w:instrText>
            </w:r>
            <w:r w:rsidRPr="00B534F7">
              <w:fldChar w:fldCharType="separate"/>
            </w:r>
            <w:r w:rsidR="00B534F7" w:rsidRPr="00B534F7">
              <w:rPr>
                <w:noProof/>
              </w:rPr>
              <w:t> </w:t>
            </w:r>
            <w:r w:rsidR="00B534F7" w:rsidRPr="00B534F7">
              <w:rPr>
                <w:noProof/>
              </w:rPr>
              <w:t> </w:t>
            </w:r>
            <w:r w:rsidR="00B534F7" w:rsidRPr="00B534F7">
              <w:rPr>
                <w:noProof/>
              </w:rPr>
              <w:t> </w:t>
            </w:r>
            <w:r w:rsidR="00B534F7" w:rsidRPr="00B534F7">
              <w:rPr>
                <w:noProof/>
              </w:rPr>
              <w:t> </w:t>
            </w:r>
            <w:r w:rsidR="00B534F7" w:rsidRPr="00B534F7">
              <w:rPr>
                <w:noProof/>
              </w:rPr>
              <w:t> </w:t>
            </w:r>
            <w:r w:rsidRPr="00B534F7">
              <w:fldChar w:fldCharType="end"/>
            </w:r>
          </w:p>
        </w:tc>
        <w:tc>
          <w:tcPr>
            <w:tcW w:w="2262" w:type="dxa"/>
            <w:tcBorders>
              <w:top w:val="single" w:sz="4" w:space="0" w:color="auto"/>
              <w:left w:val="single" w:sz="4" w:space="0" w:color="auto"/>
              <w:bottom w:val="single" w:sz="4" w:space="0" w:color="auto"/>
              <w:right w:val="single" w:sz="4" w:space="0" w:color="auto"/>
            </w:tcBorders>
          </w:tcPr>
          <w:p w:rsidR="00B534F7" w:rsidRPr="00B534F7" w:rsidRDefault="00B534F7" w:rsidP="003A15FE">
            <w:pPr>
              <w:spacing w:after="240"/>
              <w:rPr>
                <w:b/>
              </w:rPr>
            </w:pPr>
          </w:p>
        </w:tc>
      </w:tr>
    </w:tbl>
    <w:p w:rsidR="00B534F7" w:rsidRDefault="00B534F7" w:rsidP="003F1117"/>
    <w:p w:rsidR="00D84E79" w:rsidRDefault="00D84E79" w:rsidP="003F1117"/>
    <w:p w:rsidR="00D84E79" w:rsidRDefault="00D84E79" w:rsidP="003F1117"/>
    <w:tbl>
      <w:tblPr>
        <w:tblW w:w="14243"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186"/>
        <w:gridCol w:w="4351"/>
        <w:gridCol w:w="3535"/>
        <w:gridCol w:w="3190"/>
        <w:gridCol w:w="1981"/>
      </w:tblGrid>
      <w:tr w:rsidR="00B534F7" w:rsidRPr="00D84E79" w:rsidTr="00D84E79">
        <w:trPr>
          <w:trHeight w:val="730"/>
          <w:tblHeader/>
          <w:jc w:val="center"/>
        </w:trPr>
        <w:tc>
          <w:tcPr>
            <w:tcW w:w="14243" w:type="dxa"/>
            <w:gridSpan w:val="5"/>
            <w:tcBorders>
              <w:top w:val="single" w:sz="6" w:space="0" w:color="auto"/>
              <w:bottom w:val="single" w:sz="4" w:space="0" w:color="auto"/>
            </w:tcBorders>
            <w:shd w:val="clear" w:color="auto" w:fill="auto"/>
            <w:vAlign w:val="center"/>
          </w:tcPr>
          <w:p w:rsidR="00B534F7" w:rsidRPr="00D84E79" w:rsidRDefault="00B534F7" w:rsidP="00D84E79">
            <w:pPr>
              <w:spacing w:after="0" w:line="240" w:lineRule="auto"/>
              <w:jc w:val="center"/>
              <w:rPr>
                <w:b/>
                <w:kern w:val="28"/>
                <w:sz w:val="28"/>
                <w:szCs w:val="28"/>
                <w:u w:val="single"/>
              </w:rPr>
            </w:pPr>
            <w:r w:rsidRPr="00D84E79">
              <w:rPr>
                <w:b/>
                <w:kern w:val="28"/>
                <w:sz w:val="28"/>
                <w:szCs w:val="28"/>
                <w:u w:val="single"/>
              </w:rPr>
              <w:lastRenderedPageBreak/>
              <w:t>Section 8 : Exigences relatives aux informations</w:t>
            </w:r>
          </w:p>
        </w:tc>
      </w:tr>
      <w:tr w:rsidR="00B534F7" w:rsidRPr="00D84E79" w:rsidTr="00D84E79">
        <w:trPr>
          <w:tblHeader/>
          <w:jc w:val="center"/>
        </w:trPr>
        <w:tc>
          <w:tcPr>
            <w:tcW w:w="1186" w:type="dxa"/>
            <w:tcBorders>
              <w:top w:val="single" w:sz="6" w:space="0" w:color="auto"/>
              <w:bottom w:val="single" w:sz="4" w:space="0" w:color="auto"/>
              <w:right w:val="single" w:sz="6" w:space="0" w:color="auto"/>
            </w:tcBorders>
            <w:shd w:val="clear" w:color="auto" w:fill="FFFF00"/>
            <w:vAlign w:val="center"/>
          </w:tcPr>
          <w:p w:rsidR="00B534F7" w:rsidRPr="00D84E79" w:rsidRDefault="00B534F7" w:rsidP="00D84E79">
            <w:pPr>
              <w:pStyle w:val="En-tte"/>
            </w:pPr>
            <w:r w:rsidRPr="00D84E79">
              <w:t>Clause</w:t>
            </w:r>
          </w:p>
        </w:tc>
        <w:tc>
          <w:tcPr>
            <w:tcW w:w="4351" w:type="dxa"/>
            <w:tcBorders>
              <w:top w:val="single" w:sz="6" w:space="0" w:color="auto"/>
              <w:left w:val="single" w:sz="6" w:space="0" w:color="auto"/>
              <w:bottom w:val="single" w:sz="4" w:space="0" w:color="auto"/>
              <w:right w:val="single" w:sz="6" w:space="0" w:color="auto"/>
            </w:tcBorders>
            <w:shd w:val="clear" w:color="auto" w:fill="FFFF00"/>
            <w:vAlign w:val="center"/>
          </w:tcPr>
          <w:p w:rsidR="00B534F7" w:rsidRPr="00D84E79" w:rsidRDefault="00B534F7" w:rsidP="00D84E79">
            <w:pPr>
              <w:pStyle w:val="En-tte"/>
            </w:pPr>
            <w:r w:rsidRPr="00D84E79">
              <w:t>Exigences</w:t>
            </w:r>
          </w:p>
        </w:tc>
        <w:tc>
          <w:tcPr>
            <w:tcW w:w="3535" w:type="dxa"/>
            <w:tcBorders>
              <w:top w:val="single" w:sz="6" w:space="0" w:color="auto"/>
              <w:left w:val="single" w:sz="6" w:space="0" w:color="auto"/>
              <w:bottom w:val="single" w:sz="4" w:space="0" w:color="auto"/>
              <w:right w:val="single" w:sz="6" w:space="0" w:color="auto"/>
            </w:tcBorders>
            <w:shd w:val="clear" w:color="auto" w:fill="FFFF00"/>
            <w:vAlign w:val="center"/>
          </w:tcPr>
          <w:p w:rsidR="00B534F7" w:rsidRPr="00D84E79" w:rsidRDefault="00B534F7" w:rsidP="00D84E79">
            <w:pPr>
              <w:pStyle w:val="En-tte"/>
            </w:pPr>
            <w:r w:rsidRPr="00D84E79">
              <w:t>Dispositions prises</w:t>
            </w:r>
          </w:p>
        </w:tc>
        <w:tc>
          <w:tcPr>
            <w:tcW w:w="3190" w:type="dxa"/>
            <w:tcBorders>
              <w:top w:val="single" w:sz="6" w:space="0" w:color="auto"/>
              <w:left w:val="single" w:sz="6" w:space="0" w:color="auto"/>
              <w:bottom w:val="single" w:sz="4" w:space="0" w:color="auto"/>
              <w:right w:val="single" w:sz="6" w:space="0" w:color="auto"/>
            </w:tcBorders>
            <w:shd w:val="clear" w:color="auto" w:fill="FFFF00"/>
            <w:vAlign w:val="center"/>
          </w:tcPr>
          <w:p w:rsidR="00B534F7" w:rsidRPr="00D84E79" w:rsidRDefault="00B534F7" w:rsidP="00D84E79">
            <w:pPr>
              <w:pStyle w:val="En-tte"/>
            </w:pPr>
            <w:r w:rsidRPr="00D84E79">
              <w:t>Enregistrements</w:t>
            </w:r>
          </w:p>
        </w:tc>
        <w:tc>
          <w:tcPr>
            <w:tcW w:w="1981" w:type="dxa"/>
            <w:tcBorders>
              <w:top w:val="single" w:sz="6" w:space="0" w:color="auto"/>
              <w:left w:val="single" w:sz="6" w:space="0" w:color="auto"/>
              <w:bottom w:val="single" w:sz="4" w:space="0" w:color="auto"/>
            </w:tcBorders>
            <w:shd w:val="clear" w:color="auto" w:fill="FFFF00"/>
            <w:vAlign w:val="center"/>
          </w:tcPr>
          <w:p w:rsidR="00B534F7" w:rsidRPr="00D84E79" w:rsidRDefault="00B534F7" w:rsidP="00D84E79">
            <w:pPr>
              <w:pStyle w:val="En-tte"/>
              <w:rPr>
                <w:b/>
              </w:rPr>
            </w:pPr>
            <w:r w:rsidRPr="00D84E79">
              <w:t>Commentaires</w:t>
            </w:r>
          </w:p>
        </w:tc>
      </w:tr>
      <w:tr w:rsidR="00B534F7" w:rsidRPr="00D84E79" w:rsidTr="00D84E79">
        <w:trPr>
          <w:jc w:val="center"/>
        </w:trPr>
        <w:tc>
          <w:tcPr>
            <w:tcW w:w="14243" w:type="dxa"/>
            <w:gridSpan w:val="5"/>
            <w:tcBorders>
              <w:top w:val="single" w:sz="4" w:space="0" w:color="auto"/>
              <w:left w:val="single" w:sz="4" w:space="0" w:color="auto"/>
              <w:bottom w:val="single" w:sz="4" w:space="0" w:color="auto"/>
              <w:right w:val="single" w:sz="4" w:space="0" w:color="auto"/>
            </w:tcBorders>
            <w:shd w:val="clear" w:color="auto" w:fill="CCCCCC"/>
          </w:tcPr>
          <w:p w:rsidR="00B534F7" w:rsidRPr="00D84E79" w:rsidRDefault="00B534F7" w:rsidP="00D84E79">
            <w:pPr>
              <w:spacing w:after="0" w:line="240" w:lineRule="auto"/>
              <w:rPr>
                <w:b/>
              </w:rPr>
            </w:pPr>
            <w:r w:rsidRPr="00D84E79">
              <w:rPr>
                <w:b/>
              </w:rPr>
              <w:t xml:space="preserve">8.1 : </w:t>
            </w:r>
            <w:r w:rsidRPr="00D84E79">
              <w:rPr>
                <w:b/>
                <w:bCs/>
              </w:rPr>
              <w:t>Informations publiques</w:t>
            </w:r>
          </w:p>
        </w:tc>
      </w:tr>
      <w:tr w:rsidR="00B534F7" w:rsidRPr="00D84E79" w:rsidTr="00D84E79">
        <w:trPr>
          <w:trHeight w:val="566"/>
          <w:jc w:val="center"/>
        </w:trPr>
        <w:tc>
          <w:tcPr>
            <w:tcW w:w="1186" w:type="dxa"/>
            <w:vMerge w:val="restart"/>
            <w:tcBorders>
              <w:top w:val="single" w:sz="4" w:space="0" w:color="auto"/>
              <w:left w:val="single" w:sz="4" w:space="0" w:color="auto"/>
              <w:right w:val="single" w:sz="4" w:space="0" w:color="auto"/>
            </w:tcBorders>
          </w:tcPr>
          <w:p w:rsidR="00B534F7" w:rsidRPr="00D84E79" w:rsidRDefault="00B534F7" w:rsidP="00D84E79">
            <w:pPr>
              <w:spacing w:after="0" w:line="240" w:lineRule="auto"/>
              <w:rPr>
                <w:b/>
              </w:rPr>
            </w:pPr>
            <w:r w:rsidRPr="00D84E79">
              <w:rPr>
                <w:b/>
              </w:rPr>
              <w:t>8.1.1</w:t>
            </w:r>
          </w:p>
        </w:tc>
        <w:tc>
          <w:tcPr>
            <w:tcW w:w="13057" w:type="dxa"/>
            <w:gridSpan w:val="4"/>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L'organisme de certification conserve et rend publiques dans toutes les zones géographiques qui entrent dans son périmètre d'action, les informations concernant:</w:t>
            </w:r>
          </w:p>
        </w:tc>
      </w:tr>
      <w:tr w:rsidR="00B534F7" w:rsidRPr="00D84E79" w:rsidTr="00D84E79">
        <w:trPr>
          <w:trHeight w:val="420"/>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D84E79" w:rsidP="00D84E79">
            <w:pPr>
              <w:pStyle w:val="Notedefin"/>
              <w:widowControl/>
              <w:numPr>
                <w:ilvl w:val="0"/>
                <w:numId w:val="39"/>
              </w:numPr>
              <w:rPr>
                <w:rFonts w:asciiTheme="minorHAnsi" w:hAnsiTheme="minorHAnsi"/>
                <w:sz w:val="22"/>
                <w:lang w:eastAsia="fr-FR"/>
              </w:rPr>
            </w:pPr>
            <w:r>
              <w:rPr>
                <w:rFonts w:asciiTheme="minorHAnsi" w:hAnsiTheme="minorHAnsi"/>
                <w:sz w:val="22"/>
                <w:lang w:eastAsia="fr-FR"/>
              </w:rPr>
              <w:t>les processus d'audit.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1575"/>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numPr>
                <w:ilvl w:val="0"/>
                <w:numId w:val="39"/>
              </w:numPr>
              <w:rPr>
                <w:rFonts w:asciiTheme="minorHAnsi" w:hAnsiTheme="minorHAnsi"/>
                <w:sz w:val="22"/>
                <w:lang w:eastAsia="fr-FR"/>
              </w:rPr>
            </w:pPr>
            <w:r w:rsidRPr="00D84E79">
              <w:rPr>
                <w:rFonts w:asciiTheme="minorHAnsi" w:hAnsiTheme="minorHAnsi"/>
                <w:sz w:val="22"/>
                <w:lang w:eastAsia="fr-FR"/>
              </w:rPr>
              <w:t>les processus pour l'octroi, le refus, le maintien, le renouvellement, la suspension, le rétablissement ou le retrait de la certification ou l'extension ou la réduction d</w:t>
            </w:r>
            <w:r w:rsidR="00D84E79">
              <w:rPr>
                <w:rFonts w:asciiTheme="minorHAnsi" w:hAnsiTheme="minorHAnsi"/>
                <w:sz w:val="22"/>
                <w:lang w:eastAsia="fr-FR"/>
              </w:rPr>
              <w:t>u périmètre de la certification.</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918"/>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39"/>
              </w:numPr>
              <w:rPr>
                <w:rFonts w:asciiTheme="minorHAnsi" w:hAnsiTheme="minorHAnsi"/>
                <w:sz w:val="22"/>
                <w:lang w:eastAsia="fr-FR"/>
              </w:rPr>
            </w:pPr>
            <w:r w:rsidRPr="00D84E79">
              <w:rPr>
                <w:rFonts w:asciiTheme="minorHAnsi" w:hAnsiTheme="minorHAnsi"/>
                <w:sz w:val="22"/>
                <w:lang w:eastAsia="fr-FR"/>
              </w:rPr>
              <w:t>les types de systèmes de management et les programmes de certification qui entr</w:t>
            </w:r>
            <w:r w:rsidR="00D84E79">
              <w:rPr>
                <w:rFonts w:asciiTheme="minorHAnsi" w:hAnsiTheme="minorHAnsi"/>
                <w:sz w:val="22"/>
                <w:lang w:eastAsia="fr-FR"/>
              </w:rPr>
              <w:t>ent dans son périmètre d'action.</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870"/>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39"/>
              </w:numPr>
              <w:rPr>
                <w:rFonts w:asciiTheme="minorHAnsi" w:hAnsiTheme="minorHAnsi"/>
                <w:sz w:val="22"/>
                <w:lang w:eastAsia="fr-FR"/>
              </w:rPr>
            </w:pPr>
            <w:r w:rsidRPr="00D84E79">
              <w:rPr>
                <w:rFonts w:asciiTheme="minorHAnsi" w:hAnsiTheme="minorHAnsi"/>
                <w:sz w:val="22"/>
                <w:lang w:eastAsia="fr-FR"/>
              </w:rPr>
              <w:t>l'utilisation du nom de l'organisme de certification et de la mar</w:t>
            </w:r>
            <w:r w:rsidR="00D84E79">
              <w:rPr>
                <w:rFonts w:asciiTheme="minorHAnsi" w:hAnsiTheme="minorHAnsi"/>
                <w:sz w:val="22"/>
                <w:lang w:eastAsia="fr-FR"/>
              </w:rPr>
              <w:t>que ou du logo de certification.</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886"/>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numPr>
                <w:ilvl w:val="0"/>
                <w:numId w:val="39"/>
              </w:numPr>
              <w:rPr>
                <w:rFonts w:asciiTheme="minorHAnsi" w:hAnsiTheme="minorHAnsi"/>
                <w:sz w:val="22"/>
                <w:lang w:eastAsia="fr-FR"/>
              </w:rPr>
            </w:pPr>
            <w:r w:rsidRPr="00D84E79">
              <w:rPr>
                <w:rFonts w:asciiTheme="minorHAnsi" w:hAnsiTheme="minorHAnsi"/>
                <w:sz w:val="22"/>
                <w:lang w:eastAsia="fr-FR"/>
              </w:rPr>
              <w:t>les processus de traitement des demandes d'informations, des plaintes e</w:t>
            </w:r>
            <w:r w:rsidR="00D84E79">
              <w:rPr>
                <w:rFonts w:asciiTheme="minorHAnsi" w:hAnsiTheme="minorHAnsi"/>
                <w:sz w:val="22"/>
                <w:lang w:eastAsia="fr-FR"/>
              </w:rPr>
              <w:t>t appels.</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719"/>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numPr>
                <w:ilvl w:val="0"/>
                <w:numId w:val="39"/>
              </w:numPr>
              <w:rPr>
                <w:rFonts w:asciiTheme="minorHAnsi" w:hAnsiTheme="minorHAnsi"/>
                <w:sz w:val="22"/>
                <w:lang w:eastAsia="fr-FR"/>
              </w:rPr>
            </w:pPr>
            <w:r w:rsidRPr="00D84E79">
              <w:rPr>
                <w:rFonts w:asciiTheme="minorHAnsi" w:hAnsiTheme="minorHAnsi"/>
                <w:sz w:val="22"/>
                <w:lang w:eastAsia="fr-FR"/>
              </w:rPr>
              <w:t>sa politique en matière d'impartialité</w:t>
            </w:r>
            <w:r w:rsidR="00D84E79">
              <w:rPr>
                <w:rFonts w:asciiTheme="minorHAnsi" w:hAnsiTheme="minorHAnsi"/>
                <w:sz w:val="22"/>
                <w:lang w:eastAsia="fr-FR"/>
              </w:rPr>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630"/>
          <w:jc w:val="center"/>
        </w:trPr>
        <w:tc>
          <w:tcPr>
            <w:tcW w:w="1186" w:type="dxa"/>
            <w:vMerge w:val="restart"/>
            <w:tcBorders>
              <w:top w:val="single" w:sz="4" w:space="0" w:color="auto"/>
              <w:left w:val="single" w:sz="4" w:space="0" w:color="auto"/>
              <w:right w:val="single" w:sz="4" w:space="0" w:color="auto"/>
            </w:tcBorders>
          </w:tcPr>
          <w:p w:rsidR="00B534F7" w:rsidRPr="00D84E79" w:rsidRDefault="00B534F7" w:rsidP="00D84E79">
            <w:pPr>
              <w:spacing w:after="0" w:line="240" w:lineRule="auto"/>
              <w:rPr>
                <w:b/>
              </w:rPr>
            </w:pPr>
            <w:r w:rsidRPr="00D84E79">
              <w:rPr>
                <w:b/>
              </w:rPr>
              <w:t>8.1.2</w:t>
            </w:r>
          </w:p>
        </w:tc>
        <w:tc>
          <w:tcPr>
            <w:tcW w:w="13057" w:type="dxa"/>
            <w:gridSpan w:val="4"/>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rPr>
                <w:rFonts w:asciiTheme="minorHAnsi" w:hAnsiTheme="minorHAnsi"/>
                <w:b/>
                <w:sz w:val="22"/>
                <w:lang w:eastAsia="fr-FR"/>
              </w:rPr>
            </w:pPr>
            <w:r w:rsidRPr="00D84E79">
              <w:rPr>
                <w:rFonts w:asciiTheme="minorHAnsi" w:hAnsiTheme="minorHAnsi"/>
                <w:b/>
                <w:sz w:val="22"/>
                <w:lang w:eastAsia="fr-FR"/>
              </w:rPr>
              <w:t>L'organisme de certification fournit, sur demande, les informations concernant :</w:t>
            </w:r>
          </w:p>
          <w:p w:rsidR="00B534F7" w:rsidRPr="00D84E79" w:rsidRDefault="00B534F7" w:rsidP="00D84E79">
            <w:pPr>
              <w:spacing w:after="0" w:line="240" w:lineRule="auto"/>
              <w:rPr>
                <w:b/>
              </w:rPr>
            </w:pPr>
          </w:p>
        </w:tc>
      </w:tr>
      <w:tr w:rsidR="00B534F7" w:rsidRPr="00D84E79" w:rsidTr="00D84E79">
        <w:trPr>
          <w:trHeight w:val="690"/>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numPr>
                <w:ilvl w:val="0"/>
                <w:numId w:val="42"/>
              </w:numPr>
              <w:rPr>
                <w:rFonts w:asciiTheme="minorHAnsi" w:hAnsiTheme="minorHAnsi"/>
                <w:sz w:val="22"/>
                <w:lang w:eastAsia="fr-FR"/>
              </w:rPr>
            </w:pPr>
            <w:r w:rsidRPr="00D84E79">
              <w:rPr>
                <w:rFonts w:asciiTheme="minorHAnsi" w:hAnsiTheme="minorHAnsi"/>
                <w:sz w:val="22"/>
                <w:lang w:eastAsia="fr-FR"/>
              </w:rPr>
              <w:t>les zones géographiques qui entrent dans son périmètre d'action;</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422"/>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2"/>
              </w:numPr>
              <w:rPr>
                <w:rFonts w:asciiTheme="minorHAnsi" w:hAnsiTheme="minorHAnsi"/>
                <w:sz w:val="22"/>
                <w:lang w:eastAsia="fr-FR"/>
              </w:rPr>
            </w:pPr>
            <w:r w:rsidRPr="00D84E79">
              <w:rPr>
                <w:rFonts w:asciiTheme="minorHAnsi" w:hAnsiTheme="minorHAnsi"/>
                <w:sz w:val="22"/>
                <w:lang w:eastAsia="fr-FR"/>
              </w:rPr>
              <w:t>le st</w:t>
            </w:r>
            <w:r w:rsidR="00D84E79">
              <w:rPr>
                <w:rFonts w:asciiTheme="minorHAnsi" w:hAnsiTheme="minorHAnsi"/>
                <w:sz w:val="22"/>
                <w:lang w:eastAsia="fr-FR"/>
              </w:rPr>
              <w:t>atut d'une certification donnée.</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697"/>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numPr>
                <w:ilvl w:val="0"/>
                <w:numId w:val="42"/>
              </w:numPr>
              <w:rPr>
                <w:rFonts w:asciiTheme="minorHAnsi" w:hAnsiTheme="minorHAnsi"/>
                <w:sz w:val="22"/>
                <w:lang w:eastAsia="fr-FR"/>
              </w:rPr>
            </w:pPr>
            <w:r w:rsidRPr="00D84E79">
              <w:rPr>
                <w:rFonts w:asciiTheme="minorHAnsi" w:hAnsiTheme="minorHAnsi"/>
                <w:sz w:val="22"/>
                <w:lang w:eastAsia="fr-FR"/>
              </w:rPr>
              <w:t>le nom, le document nor</w:t>
            </w:r>
            <w:r w:rsidR="00D84E79">
              <w:rPr>
                <w:rFonts w:asciiTheme="minorHAnsi" w:hAnsiTheme="minorHAnsi"/>
                <w:sz w:val="22"/>
                <w:lang w:eastAsia="fr-FR"/>
              </w:rPr>
              <w:t>matif correspondant, le domaine.</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924"/>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numPr>
                <w:ilvl w:val="0"/>
                <w:numId w:val="42"/>
              </w:numPr>
              <w:rPr>
                <w:rFonts w:asciiTheme="minorHAnsi" w:hAnsiTheme="minorHAnsi"/>
                <w:sz w:val="22"/>
                <w:lang w:eastAsia="fr-FR"/>
              </w:rPr>
            </w:pPr>
            <w:r w:rsidRPr="00D84E79">
              <w:rPr>
                <w:rFonts w:asciiTheme="minorHAnsi" w:hAnsiTheme="minorHAnsi"/>
                <w:sz w:val="22"/>
                <w:lang w:eastAsia="fr-FR"/>
              </w:rPr>
              <w:t>d'activité et la localisation géographique (ville et pays) d'un client certifié particulier</w:t>
            </w:r>
            <w:r w:rsidR="00D84E79">
              <w:rPr>
                <w:rFonts w:asciiTheme="minorHAnsi" w:hAnsiTheme="minorHAnsi"/>
                <w:sz w:val="22"/>
                <w:lang w:eastAsia="fr-FR"/>
              </w:rPr>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1047"/>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8.1.3</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rPr>
                <w:rFonts w:asciiTheme="minorHAnsi" w:hAnsiTheme="minorHAnsi" w:cs="Arial"/>
                <w:sz w:val="18"/>
                <w:szCs w:val="18"/>
                <w:lang w:val="fr-BE" w:eastAsia="nl-NL"/>
              </w:rPr>
            </w:pPr>
            <w:r w:rsidRPr="00D84E79">
              <w:rPr>
                <w:rFonts w:asciiTheme="minorHAnsi" w:hAnsiTheme="minorHAnsi"/>
                <w:sz w:val="22"/>
                <w:lang w:eastAsia="fr-FR"/>
              </w:rPr>
              <w:t>Les informations fourni par l'organisme de certification au client ou au marché, y compris la publicité, ne sont ni fausses ni trompeuses</w:t>
            </w:r>
            <w:r w:rsidR="00D84E79">
              <w:rPr>
                <w:rFonts w:asciiTheme="minorHAnsi" w:hAnsiTheme="minorHAnsi" w:cs="Arial"/>
                <w:sz w:val="18"/>
                <w:szCs w:val="18"/>
                <w:lang w:val="fr-BE" w:eastAsia="nl-NL"/>
              </w:rPr>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410"/>
          <w:jc w:val="center"/>
        </w:trPr>
        <w:tc>
          <w:tcPr>
            <w:tcW w:w="14243"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B534F7" w:rsidRPr="00D84E79" w:rsidRDefault="00B534F7" w:rsidP="00D84E79">
            <w:pPr>
              <w:spacing w:after="0" w:line="240" w:lineRule="auto"/>
              <w:rPr>
                <w:b/>
              </w:rPr>
            </w:pPr>
            <w:r w:rsidRPr="00D84E79">
              <w:rPr>
                <w:b/>
              </w:rPr>
              <w:t xml:space="preserve">8.2 : </w:t>
            </w:r>
            <w:r w:rsidRPr="00D84E79">
              <w:rPr>
                <w:b/>
                <w:bCs/>
              </w:rPr>
              <w:t>Documents de certification</w:t>
            </w:r>
          </w:p>
        </w:tc>
      </w:tr>
      <w:tr w:rsidR="00B534F7" w:rsidRPr="00D84E79" w:rsidTr="00D84E79">
        <w:trPr>
          <w:trHeight w:val="700"/>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8.2.1</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firstLine="12"/>
              <w:jc w:val="both"/>
            </w:pPr>
            <w:r w:rsidRPr="00D84E79">
              <w:t>Manière de fournir des documents de certification aux clients</w:t>
            </w:r>
            <w:r w:rsidR="00D84E79">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585"/>
          <w:jc w:val="center"/>
        </w:trPr>
        <w:tc>
          <w:tcPr>
            <w:tcW w:w="1186" w:type="dxa"/>
            <w:vMerge w:val="restart"/>
            <w:tcBorders>
              <w:top w:val="single" w:sz="4" w:space="0" w:color="auto"/>
              <w:left w:val="single" w:sz="4" w:space="0" w:color="auto"/>
              <w:right w:val="single" w:sz="4" w:space="0" w:color="auto"/>
            </w:tcBorders>
          </w:tcPr>
          <w:p w:rsidR="00B534F7" w:rsidRPr="00D84E79" w:rsidRDefault="00B534F7" w:rsidP="00D84E79">
            <w:pPr>
              <w:spacing w:after="0" w:line="240" w:lineRule="auto"/>
              <w:rPr>
                <w:b/>
              </w:rPr>
            </w:pPr>
            <w:r w:rsidRPr="00D84E79">
              <w:rPr>
                <w:b/>
              </w:rPr>
              <w:t>8.2.2</w:t>
            </w:r>
          </w:p>
        </w:tc>
        <w:tc>
          <w:tcPr>
            <w:tcW w:w="13057" w:type="dxa"/>
            <w:gridSpan w:val="4"/>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b/>
                <w:sz w:val="22"/>
                <w:lang w:eastAsia="fr-FR"/>
              </w:rPr>
            </w:pPr>
            <w:r w:rsidRPr="00D84E79">
              <w:rPr>
                <w:rFonts w:asciiTheme="minorHAnsi" w:hAnsiTheme="minorHAnsi"/>
                <w:b/>
                <w:sz w:val="22"/>
                <w:lang w:eastAsia="fr-FR"/>
              </w:rPr>
              <w:t>Informations obligatoires sur le(s)  document(s)  de certification :</w:t>
            </w:r>
          </w:p>
          <w:p w:rsidR="00B534F7" w:rsidRPr="00D84E79" w:rsidRDefault="00B534F7" w:rsidP="00D84E79">
            <w:pPr>
              <w:spacing w:after="0" w:line="240" w:lineRule="auto"/>
              <w:rPr>
                <w:b/>
              </w:rPr>
            </w:pPr>
          </w:p>
        </w:tc>
      </w:tr>
      <w:tr w:rsidR="00B534F7" w:rsidRPr="00D84E79" w:rsidTr="00D84E79">
        <w:trPr>
          <w:trHeight w:val="930"/>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numPr>
                <w:ilvl w:val="0"/>
                <w:numId w:val="40"/>
              </w:numPr>
              <w:rPr>
                <w:rFonts w:asciiTheme="minorHAnsi" w:hAnsiTheme="minorHAnsi"/>
                <w:sz w:val="22"/>
                <w:lang w:eastAsia="fr-FR"/>
              </w:rPr>
            </w:pPr>
            <w:r w:rsidRPr="00D84E79">
              <w:rPr>
                <w:rFonts w:asciiTheme="minorHAnsi" w:hAnsiTheme="minorHAnsi"/>
                <w:sz w:val="22"/>
                <w:lang w:eastAsia="fr-FR"/>
              </w:rPr>
              <w:t>le nom et la localisation géographique de chaque client certifié (et de tous les sites);</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0"/>
              </w:numPr>
              <w:rPr>
                <w:rFonts w:asciiTheme="minorHAnsi" w:hAnsiTheme="minorHAnsi"/>
                <w:sz w:val="22"/>
                <w:lang w:eastAsia="fr-FR"/>
              </w:rPr>
            </w:pPr>
            <w:r w:rsidRPr="00D84E79">
              <w:rPr>
                <w:rFonts w:asciiTheme="minorHAnsi" w:hAnsiTheme="minorHAnsi"/>
                <w:sz w:val="22"/>
                <w:lang w:eastAsia="fr-FR"/>
              </w:rPr>
              <w:t>la date d'entrée en vigueur (la date ne peut pas être antérieure à la date de la décision de certification correspondante);</w:t>
            </w:r>
          </w:p>
        </w:tc>
        <w:tc>
          <w:tcPr>
            <w:tcW w:w="3535"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0"/>
              </w:numPr>
              <w:rPr>
                <w:rFonts w:asciiTheme="minorHAnsi" w:hAnsiTheme="minorHAnsi"/>
                <w:sz w:val="22"/>
                <w:lang w:eastAsia="fr-FR"/>
              </w:rPr>
            </w:pPr>
            <w:r w:rsidRPr="00D84E79">
              <w:rPr>
                <w:rFonts w:asciiTheme="minorHAnsi" w:hAnsiTheme="minorHAnsi"/>
                <w:sz w:val="22"/>
                <w:lang w:eastAsia="fr-FR"/>
              </w:rPr>
              <w:t>la date d'expiration ou la date prévue pour un renouvellement;</w:t>
            </w:r>
          </w:p>
        </w:tc>
        <w:tc>
          <w:tcPr>
            <w:tcW w:w="3535"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0"/>
              </w:numPr>
              <w:rPr>
                <w:rFonts w:asciiTheme="minorHAnsi" w:hAnsiTheme="minorHAnsi"/>
                <w:sz w:val="22"/>
                <w:lang w:eastAsia="fr-FR"/>
              </w:rPr>
            </w:pPr>
            <w:r w:rsidRPr="00D84E79">
              <w:rPr>
                <w:rFonts w:asciiTheme="minorHAnsi" w:hAnsiTheme="minorHAnsi"/>
                <w:sz w:val="22"/>
                <w:lang w:eastAsia="fr-FR"/>
              </w:rPr>
              <w:t>un numéro d'identification unique;</w:t>
            </w:r>
          </w:p>
          <w:p w:rsidR="00B534F7" w:rsidRPr="00D84E79" w:rsidRDefault="00B534F7" w:rsidP="00D84E79">
            <w:pPr>
              <w:pStyle w:val="Notedefin"/>
              <w:widowControl/>
              <w:ind w:left="720"/>
              <w:jc w:val="both"/>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vAlign w:val="center"/>
          </w:tcPr>
          <w:p w:rsidR="00B534F7" w:rsidRPr="00D84E79" w:rsidRDefault="00B534F7" w:rsidP="00D84E79">
            <w:pPr>
              <w:spacing w:after="0" w:line="240" w:lineRule="auto"/>
            </w:pPr>
          </w:p>
        </w:tc>
        <w:tc>
          <w:tcPr>
            <w:tcW w:w="3190" w:type="dxa"/>
            <w:tcBorders>
              <w:top w:val="single" w:sz="4" w:space="0" w:color="auto"/>
              <w:left w:val="single" w:sz="4" w:space="0" w:color="auto"/>
              <w:bottom w:val="single" w:sz="4" w:space="0" w:color="auto"/>
              <w:right w:val="single" w:sz="4" w:space="0" w:color="auto"/>
            </w:tcBorders>
            <w:vAlign w:val="center"/>
          </w:tcPr>
          <w:p w:rsidR="00B534F7" w:rsidRPr="00D84E79" w:rsidRDefault="00B534F7" w:rsidP="00D84E79">
            <w:pPr>
              <w:spacing w:after="0" w:line="240" w:lineRule="auto"/>
            </w:pP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0"/>
              </w:numPr>
              <w:rPr>
                <w:rFonts w:asciiTheme="minorHAnsi" w:hAnsiTheme="minorHAnsi"/>
                <w:sz w:val="22"/>
                <w:lang w:eastAsia="fr-FR"/>
              </w:rPr>
            </w:pPr>
            <w:r w:rsidRPr="00D84E79">
              <w:rPr>
                <w:rFonts w:asciiTheme="minorHAnsi" w:hAnsiTheme="minorHAnsi"/>
                <w:sz w:val="22"/>
                <w:lang w:eastAsia="fr-FR"/>
              </w:rPr>
              <w:t>la norme de système de management et/ou tout autre document normatif, avec mention de la version</w:t>
            </w:r>
          </w:p>
        </w:tc>
        <w:tc>
          <w:tcPr>
            <w:tcW w:w="3535"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0"/>
              </w:numPr>
              <w:rPr>
                <w:rFonts w:asciiTheme="minorHAnsi" w:hAnsiTheme="minorHAnsi"/>
                <w:sz w:val="22"/>
                <w:lang w:eastAsia="fr-FR"/>
              </w:rPr>
            </w:pPr>
            <w:r w:rsidRPr="00D84E79">
              <w:rPr>
                <w:rFonts w:asciiTheme="minorHAnsi" w:hAnsiTheme="minorHAnsi"/>
                <w:sz w:val="22"/>
                <w:lang w:eastAsia="fr-FR"/>
              </w:rPr>
              <w:t>le périmètre de la certification en fonction du type d'activités, de produits et de services, etc., tel que défini pour chaque site</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0"/>
              </w:numPr>
              <w:rPr>
                <w:rFonts w:asciiTheme="minorHAnsi" w:hAnsiTheme="minorHAnsi"/>
                <w:sz w:val="22"/>
                <w:lang w:eastAsia="fr-FR"/>
              </w:rPr>
            </w:pPr>
            <w:r w:rsidRPr="00D84E79">
              <w:rPr>
                <w:rFonts w:asciiTheme="minorHAnsi" w:hAnsiTheme="minorHAnsi"/>
                <w:sz w:val="22"/>
                <w:lang w:eastAsia="fr-FR"/>
              </w:rPr>
              <w:t>le nom, l'adresse et la marque de certification de l'organisme de certification;</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numPr>
                <w:ilvl w:val="0"/>
                <w:numId w:val="40"/>
              </w:numPr>
              <w:jc w:val="both"/>
              <w:rPr>
                <w:rFonts w:asciiTheme="minorHAnsi" w:hAnsiTheme="minorHAnsi"/>
                <w:sz w:val="22"/>
                <w:lang w:eastAsia="fr-FR"/>
              </w:rPr>
            </w:pPr>
            <w:r w:rsidRPr="00D84E79">
              <w:rPr>
                <w:rFonts w:asciiTheme="minorHAnsi" w:hAnsiTheme="minorHAnsi"/>
                <w:sz w:val="22"/>
                <w:lang w:eastAsia="fr-FR"/>
              </w:rPr>
              <w:t>toute autre information requise par la norme et/ou tout autre document normatif utilisé pour la certification;</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numPr>
                <w:ilvl w:val="0"/>
                <w:numId w:val="40"/>
              </w:numPr>
              <w:overflowPunct w:val="0"/>
              <w:autoSpaceDE w:val="0"/>
              <w:autoSpaceDN w:val="0"/>
              <w:adjustRightInd w:val="0"/>
              <w:spacing w:after="0" w:line="240" w:lineRule="auto"/>
              <w:textAlignment w:val="baseline"/>
            </w:pPr>
            <w:r w:rsidRPr="00D84E79">
              <w:t>un moyen de distinguer les versions en vigueur par rapport aux versions précédentes périmées.</w:t>
            </w:r>
          </w:p>
        </w:tc>
        <w:tc>
          <w:tcPr>
            <w:tcW w:w="3535"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470"/>
          <w:jc w:val="center"/>
        </w:trPr>
        <w:tc>
          <w:tcPr>
            <w:tcW w:w="14243"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B534F7" w:rsidRPr="00D84E79" w:rsidRDefault="00B534F7" w:rsidP="00D84E79">
            <w:pPr>
              <w:spacing w:after="0" w:line="240" w:lineRule="auto"/>
              <w:rPr>
                <w:b/>
              </w:rPr>
            </w:pPr>
            <w:r w:rsidRPr="00D84E79">
              <w:rPr>
                <w:b/>
              </w:rPr>
              <w:t xml:space="preserve">8.3 : </w:t>
            </w:r>
            <w:r w:rsidRPr="00D84E79">
              <w:rPr>
                <w:b/>
                <w:bCs/>
                <w:lang w:val="fr-BE"/>
              </w:rPr>
              <w:t>Référence à la certification et utilisation des marques</w:t>
            </w: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8.3.1</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rPr>
                <w:rFonts w:asciiTheme="minorHAnsi" w:hAnsiTheme="minorHAnsi"/>
                <w:sz w:val="22"/>
                <w:lang w:eastAsia="fr-FR"/>
              </w:rPr>
            </w:pPr>
            <w:r w:rsidRPr="00D84E79">
              <w:rPr>
                <w:rFonts w:asciiTheme="minorHAnsi" w:hAnsiTheme="minorHAnsi"/>
                <w:sz w:val="22"/>
                <w:lang w:eastAsia="fr-FR"/>
              </w:rPr>
              <w:t>Règles régissant toute marque de certification de système de management  qu’il autorise les clients certifiés d’utiliser :</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8.3.2</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rPr>
                <w:rFonts w:asciiTheme="minorHAnsi" w:hAnsiTheme="minorHAnsi"/>
                <w:sz w:val="22"/>
                <w:lang w:eastAsia="fr-FR"/>
              </w:rPr>
            </w:pPr>
            <w:r w:rsidRPr="00D84E79">
              <w:rPr>
                <w:rFonts w:asciiTheme="minorHAnsi" w:hAnsiTheme="minorHAnsi"/>
                <w:sz w:val="22"/>
                <w:lang w:eastAsia="fr-FR"/>
              </w:rPr>
              <w:t xml:space="preserve">Non autorisation d’utiliser des marques sur des rapports de laboratoire d’essai, d’étalonnage ou d’inspection ou des certificats  </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631"/>
          <w:jc w:val="center"/>
        </w:trPr>
        <w:tc>
          <w:tcPr>
            <w:tcW w:w="1186" w:type="dxa"/>
            <w:vMerge w:val="restart"/>
            <w:tcBorders>
              <w:top w:val="single" w:sz="4" w:space="0" w:color="auto"/>
              <w:left w:val="single" w:sz="4" w:space="0" w:color="auto"/>
              <w:right w:val="single" w:sz="4" w:space="0" w:color="auto"/>
            </w:tcBorders>
          </w:tcPr>
          <w:p w:rsidR="00B534F7" w:rsidRPr="00D84E79" w:rsidRDefault="00B534F7" w:rsidP="00D84E79">
            <w:pPr>
              <w:spacing w:after="0" w:line="240" w:lineRule="auto"/>
              <w:rPr>
                <w:b/>
              </w:rPr>
            </w:pPr>
            <w:r w:rsidRPr="00D84E79">
              <w:rPr>
                <w:b/>
              </w:rPr>
              <w:t>8.3.3</w:t>
            </w:r>
          </w:p>
        </w:tc>
        <w:tc>
          <w:tcPr>
            <w:tcW w:w="13057" w:type="dxa"/>
            <w:gridSpan w:val="4"/>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rPr>
                <w:rFonts w:asciiTheme="minorHAnsi" w:hAnsiTheme="minorHAnsi"/>
                <w:b/>
                <w:sz w:val="22"/>
              </w:rPr>
            </w:pPr>
            <w:r w:rsidRPr="00D84E79">
              <w:rPr>
                <w:rFonts w:asciiTheme="minorHAnsi" w:hAnsiTheme="minorHAnsi"/>
                <w:b/>
                <w:sz w:val="22"/>
                <w:lang w:eastAsia="fr-FR"/>
              </w:rPr>
              <w:t>Règles régissant l’utilisation de toute mention sur l’emballage d’un produit ou sur les documents d’accompagnement concernant le système certifié :</w:t>
            </w:r>
          </w:p>
        </w:tc>
      </w:tr>
      <w:tr w:rsidR="00B534F7" w:rsidRPr="00D84E79" w:rsidTr="00D84E79">
        <w:trPr>
          <w:trHeight w:val="1170"/>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rPr>
                <w:rFonts w:asciiTheme="minorHAnsi" w:hAnsiTheme="minorHAnsi"/>
                <w:b/>
                <w:sz w:val="22"/>
                <w:lang w:eastAsia="fr-FR"/>
              </w:rPr>
            </w:pPr>
            <w:r w:rsidRPr="00D84E79">
              <w:rPr>
                <w:rFonts w:asciiTheme="minorHAnsi" w:hAnsiTheme="minorHAnsi"/>
                <w:b/>
                <w:sz w:val="22"/>
                <w:lang w:eastAsia="fr-FR"/>
              </w:rPr>
              <w:t>La mention comprend une référence:</w:t>
            </w:r>
          </w:p>
          <w:p w:rsidR="00B534F7" w:rsidRPr="00D84E79" w:rsidRDefault="00B534F7" w:rsidP="00D84E79">
            <w:pPr>
              <w:pStyle w:val="Notedefin"/>
              <w:widowControl/>
              <w:numPr>
                <w:ilvl w:val="0"/>
                <w:numId w:val="43"/>
              </w:numPr>
              <w:rPr>
                <w:rFonts w:asciiTheme="minorHAnsi" w:hAnsiTheme="minorHAnsi"/>
                <w:sz w:val="22"/>
                <w:lang w:eastAsia="fr-FR"/>
              </w:rPr>
            </w:pPr>
            <w:r w:rsidRPr="00D84E79">
              <w:rPr>
                <w:rFonts w:asciiTheme="minorHAnsi" w:hAnsiTheme="minorHAnsi"/>
                <w:sz w:val="22"/>
                <w:lang w:eastAsia="fr-FR"/>
              </w:rPr>
              <w:t>à l'identification (par exemple marque ou nom) du client certifié;</w:t>
            </w:r>
          </w:p>
          <w:p w:rsidR="00B534F7" w:rsidRPr="00D84E79" w:rsidRDefault="00B534F7" w:rsidP="00D84E79">
            <w:pPr>
              <w:pStyle w:val="Notedefin"/>
              <w:widowControl/>
              <w:numPr>
                <w:ilvl w:val="0"/>
                <w:numId w:val="43"/>
              </w:numPr>
              <w:rPr>
                <w:rFonts w:asciiTheme="minorHAnsi" w:hAnsiTheme="minorHAnsi"/>
                <w:sz w:val="22"/>
                <w:lang w:eastAsia="fr-FR"/>
              </w:rPr>
            </w:pPr>
            <w:r w:rsidRPr="00D84E79">
              <w:rPr>
                <w:rFonts w:asciiTheme="minorHAnsi" w:hAnsiTheme="minorHAnsi"/>
                <w:sz w:val="22"/>
                <w:lang w:eastAsia="fr-FR"/>
              </w:rPr>
              <w:t>au type de système de management (par exemple de la qualité, environnemental) et à la norme applicable;</w:t>
            </w:r>
          </w:p>
          <w:p w:rsidR="00B534F7" w:rsidRPr="00D84E79" w:rsidRDefault="00B534F7" w:rsidP="00D84E79">
            <w:pPr>
              <w:pStyle w:val="Notedefin"/>
              <w:numPr>
                <w:ilvl w:val="0"/>
                <w:numId w:val="43"/>
              </w:numPr>
              <w:rPr>
                <w:rFonts w:asciiTheme="minorHAnsi" w:hAnsiTheme="minorHAnsi"/>
                <w:sz w:val="22"/>
                <w:lang w:eastAsia="fr-FR"/>
              </w:rPr>
            </w:pPr>
            <w:r w:rsidRPr="00D84E79">
              <w:rPr>
                <w:rFonts w:asciiTheme="minorHAnsi" w:hAnsiTheme="minorHAnsi"/>
                <w:sz w:val="22"/>
                <w:lang w:eastAsia="fr-FR"/>
              </w:rPr>
              <w:t>à l'organisme de certification qui délivre le certificat.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shd w:val="clear" w:color="auto" w:fill="auto"/>
          </w:tcPr>
          <w:p w:rsidR="00B534F7" w:rsidRPr="00D84E79" w:rsidRDefault="00B534F7" w:rsidP="00D84E79">
            <w:pPr>
              <w:spacing w:after="0" w:line="240" w:lineRule="auto"/>
              <w:rPr>
                <w:b/>
              </w:rPr>
            </w:pPr>
            <w:r w:rsidRPr="00D84E79">
              <w:rPr>
                <w:b/>
              </w:rPr>
              <w:t>8.3.4</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B534F7" w:rsidRPr="00D84E79" w:rsidRDefault="00B534F7" w:rsidP="00D84E79">
            <w:pPr>
              <w:pStyle w:val="Notedefin"/>
              <w:widowControl/>
              <w:rPr>
                <w:rFonts w:asciiTheme="minorHAnsi" w:hAnsiTheme="minorHAnsi"/>
                <w:sz w:val="22"/>
                <w:lang w:eastAsia="fr-FR"/>
              </w:rPr>
            </w:pPr>
            <w:r w:rsidRPr="00D84E79">
              <w:rPr>
                <w:rFonts w:asciiTheme="minorHAnsi" w:hAnsiTheme="minorHAnsi"/>
                <w:sz w:val="22"/>
                <w:lang w:eastAsia="fr-FR"/>
              </w:rPr>
              <w:t>Dispositions juridiquement exécutoires pour le teneur d’un certificat :</w:t>
            </w:r>
          </w:p>
          <w:p w:rsidR="00B534F7" w:rsidRPr="00D84E79" w:rsidRDefault="00B534F7" w:rsidP="00D84E79">
            <w:pPr>
              <w:pStyle w:val="Notedefin"/>
              <w:widowControl/>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8.3.5</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rPr>
                <w:rFonts w:asciiTheme="minorHAnsi" w:hAnsiTheme="minorHAnsi"/>
                <w:sz w:val="22"/>
                <w:lang w:eastAsia="fr-FR"/>
              </w:rPr>
            </w:pPr>
            <w:r w:rsidRPr="00D84E79">
              <w:rPr>
                <w:rFonts w:asciiTheme="minorHAnsi" w:hAnsiTheme="minorHAnsi"/>
                <w:sz w:val="22"/>
                <w:lang w:eastAsia="fr-FR"/>
              </w:rPr>
              <w:t>Maîtrise des droits de propriété d</w:t>
            </w:r>
            <w:r w:rsidR="00D84E79">
              <w:rPr>
                <w:rFonts w:asciiTheme="minorHAnsi" w:hAnsiTheme="minorHAnsi"/>
                <w:sz w:val="22"/>
                <w:lang w:eastAsia="fr-FR"/>
              </w:rPr>
              <w:t>e l’organisme de certification.</w:t>
            </w:r>
          </w:p>
          <w:p w:rsidR="00B534F7" w:rsidRPr="00D84E79" w:rsidRDefault="00B534F7" w:rsidP="00D84E79">
            <w:pPr>
              <w:pStyle w:val="Notedefin"/>
              <w:widowControl/>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464"/>
          <w:jc w:val="center"/>
        </w:trPr>
        <w:tc>
          <w:tcPr>
            <w:tcW w:w="14243" w:type="dxa"/>
            <w:gridSpan w:val="5"/>
            <w:tcBorders>
              <w:top w:val="single" w:sz="4" w:space="0" w:color="auto"/>
              <w:left w:val="single" w:sz="4" w:space="0" w:color="auto"/>
              <w:bottom w:val="single" w:sz="4" w:space="0" w:color="auto"/>
              <w:right w:val="single" w:sz="4" w:space="0" w:color="auto"/>
            </w:tcBorders>
            <w:shd w:val="clear" w:color="auto" w:fill="CCCCCC"/>
          </w:tcPr>
          <w:p w:rsidR="00B534F7" w:rsidRPr="00D84E79" w:rsidRDefault="00B534F7" w:rsidP="00D84E79">
            <w:pPr>
              <w:spacing w:after="0" w:line="240" w:lineRule="auto"/>
              <w:rPr>
                <w:b/>
                <w:bCs/>
              </w:rPr>
            </w:pPr>
            <w:r w:rsidRPr="00D84E79">
              <w:rPr>
                <w:b/>
                <w:bCs/>
              </w:rPr>
              <w:t>8.4 : Confidentialité</w:t>
            </w: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8.4.1</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Dans le cadre des engagements juridiquement exécutoires, l'organisme de certification est responsable de la gestion de toutes les informations obtenues ou générées au cours de ses activités de certification à tous les niveaux de son organisation, y compris celui des comités et des organismes ou personne</w:t>
            </w:r>
            <w:r w:rsidR="00D84E79">
              <w:rPr>
                <w:rFonts w:asciiTheme="minorHAnsi" w:hAnsiTheme="minorHAnsi"/>
                <w:sz w:val="22"/>
                <w:lang w:eastAsia="fr-FR"/>
              </w:rPr>
              <w:t>s externes agissant en son nom.</w:t>
            </w:r>
          </w:p>
          <w:p w:rsidR="00B534F7" w:rsidRPr="00D84E79" w:rsidRDefault="00B534F7" w:rsidP="00D84E79">
            <w:pPr>
              <w:pStyle w:val="Notedefin"/>
              <w:widowControl/>
              <w:jc w:val="both"/>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8.4.2</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L'organisme de certification indique au client, à l'avance, les informations qu'il a l'int</w:t>
            </w:r>
            <w:r w:rsidR="00D84E79">
              <w:rPr>
                <w:rFonts w:asciiTheme="minorHAnsi" w:hAnsiTheme="minorHAnsi"/>
                <w:sz w:val="22"/>
                <w:lang w:eastAsia="fr-FR"/>
              </w:rPr>
              <w:t>ention de rendre publiques.</w:t>
            </w:r>
          </w:p>
          <w:p w:rsidR="00B534F7" w:rsidRPr="00D84E79" w:rsidRDefault="00B534F7" w:rsidP="00D84E79">
            <w:pPr>
              <w:pStyle w:val="Notedefin"/>
              <w:widowControl/>
              <w:jc w:val="both"/>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lastRenderedPageBreak/>
              <w:t>8.4.3</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Les informations relatives à un client certifié ou à une personne en particulier ne sont pas être divulguées à un tiers sans le consentement écrit du client certifié ou de la personne qui les a fournies</w:t>
            </w:r>
            <w:r w:rsidR="00D84E79">
              <w:rPr>
                <w:rFonts w:asciiTheme="minorHAnsi" w:hAnsiTheme="minorHAnsi"/>
                <w:sz w:val="22"/>
                <w:lang w:eastAsia="fr-FR"/>
              </w:rPr>
              <w:t>.</w:t>
            </w:r>
            <w:r w:rsidRPr="00D84E79">
              <w:rPr>
                <w:rFonts w:asciiTheme="minorHAnsi" w:hAnsiTheme="minorHAnsi"/>
                <w:sz w:val="22"/>
                <w:lang w:eastAsia="fr-FR"/>
              </w:rPr>
              <w:t> </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8.4.4</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Information sur la divulgation des infos confidentielles si exigé par la loi ou autorisés par d</w:t>
            </w:r>
            <w:r w:rsidR="00D84E79">
              <w:rPr>
                <w:rFonts w:asciiTheme="minorHAnsi" w:hAnsiTheme="minorHAnsi"/>
                <w:sz w:val="22"/>
                <w:lang w:eastAsia="fr-FR"/>
              </w:rPr>
              <w:t>es dispositions contractuelles.</w:t>
            </w:r>
          </w:p>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 xml:space="preserve"> </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pPr>
            <w:r w:rsidRPr="00D84E79">
              <w:rPr>
                <w:b/>
              </w:rPr>
              <w:t>8.4.5</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Confidentialité des infos concernant un client obtenues par d’aut</w:t>
            </w:r>
            <w:r w:rsidR="00D84E79">
              <w:rPr>
                <w:rFonts w:asciiTheme="minorHAnsi" w:hAnsiTheme="minorHAnsi"/>
                <w:sz w:val="22"/>
                <w:lang w:eastAsia="fr-FR"/>
              </w:rPr>
              <w:t>res sources que le client même.</w:t>
            </w:r>
          </w:p>
          <w:p w:rsidR="00B534F7" w:rsidRPr="00D84E79" w:rsidRDefault="00B534F7" w:rsidP="00D84E79">
            <w:pPr>
              <w:pStyle w:val="Notedefin"/>
              <w:widowControl/>
              <w:jc w:val="both"/>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pPr>
            <w:r w:rsidRPr="00D84E79">
              <w:rPr>
                <w:b/>
              </w:rPr>
              <w:t>8.4.6</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 xml:space="preserve">Confidentialité des infos obtenues ou générées au cours </w:t>
            </w:r>
            <w:r w:rsidR="00D84E79">
              <w:rPr>
                <w:rFonts w:asciiTheme="minorHAnsi" w:hAnsiTheme="minorHAnsi"/>
                <w:sz w:val="22"/>
                <w:lang w:eastAsia="fr-FR"/>
              </w:rPr>
              <w:t>des activités de certification.</w:t>
            </w:r>
            <w:r w:rsidRPr="00D84E79">
              <w:rPr>
                <w:rFonts w:asciiTheme="minorHAnsi" w:hAnsiTheme="minorHAnsi"/>
                <w:sz w:val="22"/>
                <w:lang w:eastAsia="fr-FR"/>
              </w:rPr>
              <w:t xml:space="preserve"> </w:t>
            </w:r>
          </w:p>
          <w:p w:rsidR="00B534F7" w:rsidRPr="00D84E79" w:rsidRDefault="00B534F7" w:rsidP="00D84E79">
            <w:pPr>
              <w:pStyle w:val="Notedefin"/>
              <w:widowControl/>
              <w:jc w:val="both"/>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pPr>
            <w:r w:rsidRPr="00D84E79">
              <w:rPr>
                <w:b/>
              </w:rPr>
              <w:t>8.4.7</w:t>
            </w: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pStyle w:val="Notedefin"/>
              <w:widowControl/>
              <w:jc w:val="both"/>
              <w:rPr>
                <w:rFonts w:asciiTheme="minorHAnsi" w:hAnsiTheme="minorHAnsi"/>
                <w:sz w:val="22"/>
                <w:lang w:eastAsia="fr-FR"/>
              </w:rPr>
            </w:pPr>
            <w:r w:rsidRPr="00D84E79">
              <w:rPr>
                <w:rFonts w:asciiTheme="minorHAnsi" w:hAnsiTheme="minorHAnsi"/>
                <w:sz w:val="22"/>
                <w:lang w:eastAsia="fr-FR"/>
              </w:rPr>
              <w:t>L'organisme de certification dispose de processus, et le cas échéant, d'équipements et d'installations lui permettant d'assurer en toute sécurité le traitement des informat</w:t>
            </w:r>
            <w:r w:rsidR="00D84E79">
              <w:rPr>
                <w:rFonts w:asciiTheme="minorHAnsi" w:hAnsiTheme="minorHAnsi"/>
                <w:sz w:val="22"/>
                <w:lang w:eastAsia="fr-FR"/>
              </w:rPr>
              <w:t>ions confidentielles.</w:t>
            </w:r>
          </w:p>
          <w:p w:rsidR="00B534F7" w:rsidRPr="00D84E79" w:rsidRDefault="00B534F7" w:rsidP="00D84E79">
            <w:pPr>
              <w:pStyle w:val="Notedefin"/>
              <w:widowControl/>
              <w:rPr>
                <w:rFonts w:asciiTheme="minorHAnsi" w:hAnsiTheme="minorHAnsi"/>
                <w:sz w:val="22"/>
                <w:lang w:eastAsia="fr-FR"/>
              </w:rPr>
            </w:pP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4243" w:type="dxa"/>
            <w:gridSpan w:val="5"/>
            <w:tcBorders>
              <w:top w:val="single" w:sz="4" w:space="0" w:color="auto"/>
              <w:left w:val="single" w:sz="4" w:space="0" w:color="auto"/>
              <w:bottom w:val="single" w:sz="4" w:space="0" w:color="auto"/>
              <w:right w:val="single" w:sz="4" w:space="0" w:color="auto"/>
            </w:tcBorders>
            <w:shd w:val="clear" w:color="auto" w:fill="CCCCCC"/>
          </w:tcPr>
          <w:p w:rsidR="00B534F7" w:rsidRPr="00D84E79" w:rsidRDefault="00B534F7" w:rsidP="00D84E79">
            <w:pPr>
              <w:spacing w:after="0" w:line="240" w:lineRule="auto"/>
              <w:rPr>
                <w:b/>
              </w:rPr>
            </w:pPr>
            <w:r w:rsidRPr="00D84E79">
              <w:rPr>
                <w:b/>
              </w:rPr>
              <w:t xml:space="preserve">8.5 : </w:t>
            </w:r>
            <w:r w:rsidRPr="00D84E79">
              <w:rPr>
                <w:b/>
                <w:bCs/>
              </w:rPr>
              <w:t>Echange d’informations entre l’organisme de certification et ses clients</w:t>
            </w:r>
          </w:p>
        </w:tc>
      </w:tr>
      <w:tr w:rsidR="00B534F7" w:rsidRPr="00D84E79" w:rsidTr="00D84E79">
        <w:trPr>
          <w:jc w:val="center"/>
        </w:trPr>
        <w:tc>
          <w:tcPr>
            <w:tcW w:w="1186" w:type="dxa"/>
            <w:vMerge w:val="restart"/>
            <w:tcBorders>
              <w:top w:val="single" w:sz="4" w:space="0" w:color="auto"/>
              <w:left w:val="single" w:sz="4" w:space="0" w:color="auto"/>
              <w:right w:val="single" w:sz="4" w:space="0" w:color="auto"/>
            </w:tcBorders>
            <w:shd w:val="clear" w:color="auto" w:fill="auto"/>
          </w:tcPr>
          <w:p w:rsidR="00B534F7" w:rsidRPr="00D84E79" w:rsidRDefault="00B534F7" w:rsidP="00D84E79">
            <w:pPr>
              <w:spacing w:after="0" w:line="240" w:lineRule="auto"/>
              <w:rPr>
                <w:b/>
              </w:rPr>
            </w:pPr>
            <w:bookmarkStart w:id="9" w:name="OLE_LINK3"/>
            <w:r w:rsidRPr="00D84E79">
              <w:rPr>
                <w:b/>
              </w:rPr>
              <w:t>8.5.1</w:t>
            </w:r>
          </w:p>
        </w:tc>
        <w:tc>
          <w:tcPr>
            <w:tcW w:w="13057"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B534F7" w:rsidRPr="00D84E79" w:rsidRDefault="00B534F7" w:rsidP="00D84E79">
            <w:pPr>
              <w:spacing w:after="0" w:line="240" w:lineRule="auto"/>
              <w:rPr>
                <w:b/>
              </w:rPr>
            </w:pPr>
            <w:r w:rsidRPr="00D84E79">
              <w:rPr>
                <w:b/>
                <w:bCs/>
              </w:rPr>
              <w:t>Informations relatives aux processus et aux exigences de certification</w:t>
            </w:r>
          </w:p>
        </w:tc>
      </w:tr>
      <w:bookmarkEnd w:id="9"/>
      <w:tr w:rsidR="00B534F7" w:rsidRPr="00D84E79" w:rsidTr="00D84E79">
        <w:trPr>
          <w:trHeight w:val="570"/>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13057" w:type="dxa"/>
            <w:gridSpan w:val="4"/>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r w:rsidRPr="00D84E79">
              <w:rPr>
                <w:b/>
              </w:rPr>
              <w:t>L’organisme de certification fournit à ses clients :</w:t>
            </w:r>
          </w:p>
        </w:tc>
      </w:tr>
      <w:tr w:rsidR="00B534F7" w:rsidRPr="00D84E79" w:rsidTr="00D84E79">
        <w:trPr>
          <w:trHeight w:val="563"/>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left="351" w:hanging="340"/>
              <w:jc w:val="both"/>
            </w:pPr>
            <w:r w:rsidRPr="00D84E79">
              <w:t>a)</w:t>
            </w:r>
            <w:r w:rsidRPr="00D84E79">
              <w:tab/>
              <w:t>description détaillée du</w:t>
            </w:r>
            <w:r w:rsidR="00D84E79">
              <w:t xml:space="preserve"> processus de certification.</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left="352" w:hanging="340"/>
              <w:jc w:val="both"/>
            </w:pPr>
            <w:r w:rsidRPr="00D84E79">
              <w:t>b)</w:t>
            </w:r>
            <w:r w:rsidRPr="00D84E79">
              <w:tab/>
              <w:t xml:space="preserve">exigences normatives relatives à la </w:t>
            </w:r>
            <w:r w:rsidRPr="00D84E79">
              <w:lastRenderedPageBreak/>
              <w:t>certification</w:t>
            </w:r>
            <w:r w:rsidR="00D84E79">
              <w:t>.</w:t>
            </w:r>
          </w:p>
        </w:tc>
        <w:tc>
          <w:tcPr>
            <w:tcW w:w="3535"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lastRenderedPageBreak/>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val="restart"/>
            <w:tcBorders>
              <w:top w:val="single" w:sz="4" w:space="0" w:color="auto"/>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left="352" w:hanging="340"/>
              <w:jc w:val="both"/>
            </w:pPr>
            <w:r w:rsidRPr="00D84E79">
              <w:t>c)</w:t>
            </w:r>
            <w:r w:rsidRPr="00D84E79">
              <w:tab/>
              <w:t>informations relatives aux tarifs</w:t>
            </w:r>
            <w:r w:rsidR="00D84E79">
              <w:t>.</w:t>
            </w:r>
          </w:p>
        </w:tc>
        <w:tc>
          <w:tcPr>
            <w:tcW w:w="3535"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vAlign w:val="center"/>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left="352" w:hanging="340"/>
              <w:jc w:val="both"/>
            </w:pPr>
            <w:r w:rsidRPr="00D84E79">
              <w:t>d)</w:t>
            </w:r>
            <w:r w:rsidRPr="00D84E79">
              <w:tab/>
              <w:t>exigences de l’organisme pour les clients potentiels</w:t>
            </w:r>
            <w:r w:rsidR="00D84E79">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left="352" w:hanging="340"/>
              <w:jc w:val="both"/>
            </w:pPr>
            <w:r w:rsidRPr="00D84E79">
              <w:t>e)</w:t>
            </w:r>
            <w:r w:rsidRPr="00D84E79">
              <w:tab/>
              <w:t>documents décrivant les droits et devoirs des clients certifiés</w:t>
            </w:r>
            <w:r w:rsidR="00D84E79">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left="352" w:hanging="340"/>
              <w:jc w:val="both"/>
            </w:pPr>
            <w:r w:rsidRPr="00D84E79">
              <w:t>f)</w:t>
            </w:r>
            <w:r w:rsidRPr="00D84E79">
              <w:tab/>
              <w:t>traitement des plaintes et appels</w:t>
            </w:r>
            <w:r w:rsidR="00D84E79">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val="restart"/>
            <w:tcBorders>
              <w:top w:val="single" w:sz="4" w:space="0" w:color="auto"/>
              <w:left w:val="single" w:sz="4" w:space="0" w:color="auto"/>
              <w:right w:val="single" w:sz="4" w:space="0" w:color="auto"/>
            </w:tcBorders>
            <w:shd w:val="clear" w:color="auto" w:fill="auto"/>
          </w:tcPr>
          <w:p w:rsidR="00B534F7" w:rsidRPr="00D84E79" w:rsidRDefault="00B534F7" w:rsidP="00D84E79">
            <w:pPr>
              <w:spacing w:after="0" w:line="240" w:lineRule="auto"/>
              <w:rPr>
                <w:b/>
              </w:rPr>
            </w:pPr>
            <w:r w:rsidRPr="00D84E79">
              <w:rPr>
                <w:b/>
              </w:rPr>
              <w:t>8.5.2</w:t>
            </w:r>
          </w:p>
        </w:tc>
        <w:tc>
          <w:tcPr>
            <w:tcW w:w="13057" w:type="dxa"/>
            <w:gridSpan w:val="4"/>
            <w:tcBorders>
              <w:top w:val="single" w:sz="4" w:space="0" w:color="auto"/>
              <w:left w:val="single" w:sz="4" w:space="0" w:color="auto"/>
              <w:bottom w:val="single" w:sz="4" w:space="0" w:color="auto"/>
              <w:right w:val="single" w:sz="4" w:space="0" w:color="auto"/>
            </w:tcBorders>
            <w:shd w:val="clear" w:color="auto" w:fill="DDD9C3"/>
          </w:tcPr>
          <w:p w:rsidR="00B534F7" w:rsidRPr="00D84E79" w:rsidRDefault="00B534F7" w:rsidP="00D84E79">
            <w:pPr>
              <w:spacing w:after="0" w:line="240" w:lineRule="auto"/>
              <w:jc w:val="center"/>
              <w:rPr>
                <w:b/>
              </w:rPr>
            </w:pPr>
            <w:r w:rsidRPr="00D84E79">
              <w:rPr>
                <w:b/>
                <w:bCs/>
              </w:rPr>
              <w:t>Information des clients de tout changement en matière d’exigences de certification</w:t>
            </w:r>
          </w:p>
        </w:tc>
      </w:tr>
      <w:tr w:rsidR="00B534F7" w:rsidRPr="00D84E79" w:rsidTr="00D84E79">
        <w:trPr>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firstLine="12"/>
              <w:jc w:val="both"/>
            </w:pPr>
            <w:r w:rsidRPr="00D84E79">
              <w:t>Vérification de la conformité du client à ces nouvelles exigences</w:t>
            </w:r>
            <w:r w:rsidR="00D84E79">
              <w: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val="restart"/>
            <w:tcBorders>
              <w:top w:val="single" w:sz="4" w:space="0" w:color="auto"/>
              <w:left w:val="single" w:sz="4" w:space="0" w:color="auto"/>
              <w:right w:val="single" w:sz="4" w:space="0" w:color="auto"/>
            </w:tcBorders>
          </w:tcPr>
          <w:p w:rsidR="00B534F7" w:rsidRPr="00D84E79" w:rsidRDefault="00B534F7" w:rsidP="00D84E79">
            <w:pPr>
              <w:spacing w:after="0" w:line="240" w:lineRule="auto"/>
              <w:rPr>
                <w:b/>
              </w:rPr>
            </w:pPr>
            <w:r w:rsidRPr="00D84E79">
              <w:rPr>
                <w:b/>
              </w:rPr>
              <w:t>8.5.3</w:t>
            </w:r>
          </w:p>
        </w:tc>
        <w:tc>
          <w:tcPr>
            <w:tcW w:w="13057" w:type="dxa"/>
            <w:gridSpan w:val="4"/>
            <w:tcBorders>
              <w:top w:val="single" w:sz="4" w:space="0" w:color="auto"/>
              <w:left w:val="single" w:sz="4" w:space="0" w:color="auto"/>
              <w:bottom w:val="single" w:sz="4" w:space="0" w:color="auto"/>
              <w:right w:val="single" w:sz="4" w:space="0" w:color="auto"/>
            </w:tcBorders>
            <w:shd w:val="clear" w:color="auto" w:fill="DDD9C3"/>
          </w:tcPr>
          <w:p w:rsidR="00B534F7" w:rsidRPr="00D84E79" w:rsidRDefault="00B534F7" w:rsidP="00D84E79">
            <w:pPr>
              <w:spacing w:after="0" w:line="240" w:lineRule="auto"/>
              <w:rPr>
                <w:b/>
              </w:rPr>
            </w:pPr>
            <w:r w:rsidRPr="00D84E79">
              <w:rPr>
                <w:b/>
                <w:bCs/>
              </w:rPr>
              <w:t>Notification des modifications émanant d’un client</w:t>
            </w:r>
          </w:p>
        </w:tc>
      </w:tr>
      <w:tr w:rsidR="00B534F7" w:rsidRPr="00D84E79" w:rsidTr="00D84E79">
        <w:trPr>
          <w:trHeight w:val="2400"/>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ind w:firstLine="12"/>
              <w:jc w:val="both"/>
              <w:rPr>
                <w:lang w:val="fr-BE"/>
              </w:rPr>
            </w:pPr>
            <w:r w:rsidRPr="00D84E79">
              <w:rPr>
                <w:lang w:val="fr-BE"/>
              </w:rPr>
              <w:t>L’organisme de certification prend les dispositions exécutoires pour assurer que le client certifié l’informe sans délai des questions qui peuvent compromettre la capacité du système de management à continuer de se conformer aux exigences de la norme utilisée pour la certification, par exemple des modifications concernant :</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trHeight w:val="285"/>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numPr>
                <w:ilvl w:val="0"/>
                <w:numId w:val="41"/>
              </w:numPr>
              <w:overflowPunct w:val="0"/>
              <w:autoSpaceDE w:val="0"/>
              <w:autoSpaceDN w:val="0"/>
              <w:adjustRightInd w:val="0"/>
              <w:spacing w:after="0" w:line="240" w:lineRule="auto"/>
              <w:jc w:val="both"/>
              <w:textAlignment w:val="baseline"/>
              <w:rPr>
                <w:lang w:val="fr-BE"/>
              </w:rPr>
            </w:pPr>
            <w:r w:rsidRPr="00D84E79">
              <w:rPr>
                <w:lang w:val="fr-BE"/>
              </w:rPr>
              <w:t>Le rapport d’audit</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numPr>
                <w:ilvl w:val="0"/>
                <w:numId w:val="41"/>
              </w:numPr>
              <w:overflowPunct w:val="0"/>
              <w:autoSpaceDE w:val="0"/>
              <w:autoSpaceDN w:val="0"/>
              <w:adjustRightInd w:val="0"/>
              <w:spacing w:after="0" w:line="240" w:lineRule="auto"/>
              <w:textAlignment w:val="baseline"/>
              <w:rPr>
                <w:lang w:val="fr-BE"/>
              </w:rPr>
            </w:pPr>
            <w:r w:rsidRPr="00D84E79">
              <w:rPr>
                <w:lang w:val="fr-BE"/>
              </w:rPr>
              <w:t>Les observations relatives aux non-conformités et, le cas échéant, les corrections et actions correctives entreprises par l’organisme client ;</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val="restart"/>
            <w:tcBorders>
              <w:top w:val="single" w:sz="4" w:space="0" w:color="auto"/>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numPr>
                <w:ilvl w:val="0"/>
                <w:numId w:val="41"/>
              </w:numPr>
              <w:overflowPunct w:val="0"/>
              <w:autoSpaceDE w:val="0"/>
              <w:autoSpaceDN w:val="0"/>
              <w:adjustRightInd w:val="0"/>
              <w:spacing w:after="0" w:line="240" w:lineRule="auto"/>
              <w:textAlignment w:val="baseline"/>
              <w:rPr>
                <w:lang w:val="fr-BE"/>
              </w:rPr>
            </w:pPr>
            <w:r w:rsidRPr="00D84E79">
              <w:rPr>
                <w:lang w:val="fr-BE"/>
              </w:rPr>
              <w:t>La confirmation des informations fourbies à l’organisme de certification et utilisées pour la revue de la demande (voir 9.1.2)</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tcBorders>
              <w:left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numPr>
                <w:ilvl w:val="0"/>
                <w:numId w:val="41"/>
              </w:numPr>
              <w:overflowPunct w:val="0"/>
              <w:autoSpaceDE w:val="0"/>
              <w:autoSpaceDN w:val="0"/>
              <w:adjustRightInd w:val="0"/>
              <w:spacing w:after="0" w:line="240" w:lineRule="auto"/>
              <w:textAlignment w:val="baseline"/>
              <w:rPr>
                <w:lang w:val="fr-BE"/>
              </w:rPr>
            </w:pPr>
            <w:r w:rsidRPr="00D84E79">
              <w:rPr>
                <w:lang w:val="fr-BE"/>
              </w:rPr>
              <w:t xml:space="preserve">La confirmation que les objectifs de l’audit </w:t>
            </w:r>
            <w:r w:rsidRPr="00D84E79">
              <w:rPr>
                <w:lang w:val="fr-BE"/>
              </w:rPr>
              <w:lastRenderedPageBreak/>
              <w:t>ont été atteints</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lastRenderedPageBreak/>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r w:rsidR="00B534F7" w:rsidRPr="00D84E79" w:rsidTr="00D84E79">
        <w:trPr>
          <w:jc w:val="center"/>
        </w:trPr>
        <w:tc>
          <w:tcPr>
            <w:tcW w:w="1186" w:type="dxa"/>
            <w:vMerge/>
            <w:tcBorders>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c>
          <w:tcPr>
            <w:tcW w:w="435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numPr>
                <w:ilvl w:val="0"/>
                <w:numId w:val="41"/>
              </w:numPr>
              <w:overflowPunct w:val="0"/>
              <w:autoSpaceDE w:val="0"/>
              <w:autoSpaceDN w:val="0"/>
              <w:adjustRightInd w:val="0"/>
              <w:spacing w:after="0" w:line="240" w:lineRule="auto"/>
              <w:textAlignment w:val="baseline"/>
              <w:rPr>
                <w:lang w:val="fr-BE"/>
              </w:rPr>
            </w:pPr>
            <w:r w:rsidRPr="00D84E79">
              <w:rPr>
                <w:lang w:val="fr-BE"/>
              </w:rPr>
              <w:t xml:space="preserve">Une recommandation relative à la décision de délivrer ou non la certification, accompagnée de toutes réserves ou observations </w:t>
            </w:r>
          </w:p>
        </w:tc>
        <w:tc>
          <w:tcPr>
            <w:tcW w:w="3535"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190" w:type="dxa"/>
            <w:tcBorders>
              <w:top w:val="single" w:sz="4" w:space="0" w:color="auto"/>
              <w:left w:val="single" w:sz="4" w:space="0" w:color="auto"/>
              <w:bottom w:val="single" w:sz="4" w:space="0" w:color="auto"/>
              <w:right w:val="single" w:sz="4" w:space="0" w:color="auto"/>
            </w:tcBorders>
          </w:tcPr>
          <w:p w:rsidR="00B534F7" w:rsidRPr="00D84E79" w:rsidRDefault="00AC389C" w:rsidP="00D84E79">
            <w:pPr>
              <w:spacing w:after="0" w:line="240" w:lineRule="auto"/>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1" w:type="dxa"/>
            <w:tcBorders>
              <w:top w:val="single" w:sz="4" w:space="0" w:color="auto"/>
              <w:left w:val="single" w:sz="4" w:space="0" w:color="auto"/>
              <w:bottom w:val="single" w:sz="4" w:space="0" w:color="auto"/>
              <w:right w:val="single" w:sz="4" w:space="0" w:color="auto"/>
            </w:tcBorders>
          </w:tcPr>
          <w:p w:rsidR="00B534F7" w:rsidRPr="00D84E79" w:rsidRDefault="00B534F7" w:rsidP="00D84E79">
            <w:pPr>
              <w:spacing w:after="0" w:line="240" w:lineRule="auto"/>
              <w:rPr>
                <w:b/>
              </w:rPr>
            </w:pPr>
          </w:p>
        </w:tc>
      </w:tr>
    </w:tbl>
    <w:p w:rsidR="00B534F7" w:rsidRDefault="00B534F7" w:rsidP="003F1117"/>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53"/>
        <w:gridCol w:w="3544"/>
        <w:gridCol w:w="3260"/>
        <w:gridCol w:w="1984"/>
      </w:tblGrid>
      <w:tr w:rsidR="00B534F7" w:rsidRPr="00D84E79" w:rsidTr="003D1DA5">
        <w:trPr>
          <w:trHeight w:val="680"/>
          <w:jc w:val="center"/>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34F7" w:rsidRPr="003D1DA5" w:rsidRDefault="00B534F7" w:rsidP="003D1DA5">
            <w:pPr>
              <w:spacing w:after="0" w:line="240" w:lineRule="auto"/>
              <w:jc w:val="center"/>
              <w:rPr>
                <w:b/>
                <w:bCs/>
                <w:u w:val="single"/>
              </w:rPr>
            </w:pPr>
            <w:r w:rsidRPr="003D1DA5">
              <w:rPr>
                <w:b/>
                <w:bCs/>
                <w:sz w:val="28"/>
                <w:szCs w:val="28"/>
                <w:u w:val="single"/>
              </w:rPr>
              <w:t>Section 9 : Exigences relatives aux processus</w:t>
            </w:r>
          </w:p>
        </w:tc>
      </w:tr>
      <w:tr w:rsidR="00B534F7" w:rsidRPr="00D84E79" w:rsidTr="00D84E79">
        <w:trPr>
          <w:trHeight w:val="235"/>
          <w:jc w:val="center"/>
        </w:trPr>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B534F7" w:rsidRPr="00D84E79" w:rsidRDefault="00B534F7" w:rsidP="003A15FE">
            <w:pPr>
              <w:pStyle w:val="En-tte"/>
            </w:pPr>
            <w:r w:rsidRPr="00D84E79">
              <w:t>Clause</w:t>
            </w:r>
          </w:p>
        </w:tc>
        <w:tc>
          <w:tcPr>
            <w:tcW w:w="4253" w:type="dxa"/>
            <w:tcBorders>
              <w:top w:val="single" w:sz="4" w:space="0" w:color="auto"/>
              <w:left w:val="single" w:sz="4" w:space="0" w:color="auto"/>
              <w:bottom w:val="single" w:sz="4" w:space="0" w:color="auto"/>
              <w:right w:val="single" w:sz="4" w:space="0" w:color="auto"/>
            </w:tcBorders>
            <w:shd w:val="clear" w:color="auto" w:fill="FFFF00"/>
            <w:vAlign w:val="center"/>
          </w:tcPr>
          <w:p w:rsidR="00B534F7" w:rsidRPr="00D84E79" w:rsidRDefault="00B534F7" w:rsidP="003A15FE">
            <w:pPr>
              <w:pStyle w:val="En-tte"/>
            </w:pPr>
            <w:r w:rsidRPr="00D84E79">
              <w:t>Exigences</w:t>
            </w:r>
          </w:p>
        </w:tc>
        <w:tc>
          <w:tcPr>
            <w:tcW w:w="3544" w:type="dxa"/>
            <w:tcBorders>
              <w:top w:val="single" w:sz="4" w:space="0" w:color="auto"/>
              <w:left w:val="single" w:sz="4" w:space="0" w:color="auto"/>
              <w:bottom w:val="single" w:sz="4" w:space="0" w:color="auto"/>
              <w:right w:val="single" w:sz="4" w:space="0" w:color="auto"/>
            </w:tcBorders>
            <w:shd w:val="clear" w:color="auto" w:fill="FFFF00"/>
            <w:vAlign w:val="center"/>
          </w:tcPr>
          <w:p w:rsidR="00B534F7" w:rsidRPr="00D84E79" w:rsidRDefault="00B534F7" w:rsidP="003A15FE">
            <w:pPr>
              <w:pStyle w:val="En-tte"/>
            </w:pPr>
            <w:r w:rsidRPr="00D84E79">
              <w:t>Dispositions prises</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B534F7" w:rsidRPr="00D84E79" w:rsidRDefault="00B534F7" w:rsidP="003A15FE">
            <w:pPr>
              <w:pStyle w:val="En-tte"/>
            </w:pPr>
            <w:r w:rsidRPr="00D84E79">
              <w:t>Enregistrements</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B534F7" w:rsidRPr="00D84E79" w:rsidRDefault="00B534F7" w:rsidP="003A15FE">
            <w:pPr>
              <w:pStyle w:val="En-tte"/>
              <w:rPr>
                <w:b/>
              </w:rPr>
            </w:pPr>
            <w:r w:rsidRPr="00D84E79">
              <w:t>Commentaires</w:t>
            </w:r>
          </w:p>
        </w:tc>
      </w:tr>
      <w:tr w:rsidR="00B534F7" w:rsidRPr="00D84E79" w:rsidTr="00D84E79">
        <w:trPr>
          <w:trHeight w:val="424"/>
          <w:jc w:val="center"/>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cPr>
          <w:p w:rsidR="00B534F7" w:rsidRPr="00D84E79" w:rsidRDefault="00B534F7" w:rsidP="003A15FE">
            <w:pPr>
              <w:spacing w:after="240"/>
              <w:rPr>
                <w:b/>
              </w:rPr>
            </w:pPr>
            <w:r w:rsidRPr="00D84E79">
              <w:rPr>
                <w:b/>
              </w:rPr>
              <w:t xml:space="preserve">9.1 </w:t>
            </w:r>
            <w:r w:rsidRPr="00D84E79">
              <w:rPr>
                <w:b/>
                <w:bCs/>
                <w:szCs w:val="24"/>
                <w:lang w:val="fr-BE"/>
              </w:rPr>
              <w:t>Exigences générales</w:t>
            </w:r>
          </w:p>
        </w:tc>
      </w:tr>
      <w:tr w:rsidR="00B534F7" w:rsidRPr="00D84E79" w:rsidTr="003D1DA5">
        <w:trPr>
          <w:trHeight w:val="432"/>
          <w:jc w:val="center"/>
        </w:trPr>
        <w:tc>
          <w:tcPr>
            <w:tcW w:w="113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spacing w:after="240"/>
              <w:rPr>
                <w:b/>
              </w:rPr>
            </w:pPr>
            <w:r w:rsidRPr="00D84E79">
              <w:rPr>
                <w:b/>
              </w:rPr>
              <w:t>9.1.1</w:t>
            </w:r>
            <w:r w:rsidRPr="00D84E79">
              <w:rPr>
                <w:b/>
              </w:rPr>
              <w:tab/>
            </w:r>
          </w:p>
        </w:tc>
        <w:tc>
          <w:tcPr>
            <w:tcW w:w="4253" w:type="dxa"/>
            <w:tcBorders>
              <w:top w:val="single" w:sz="4" w:space="0" w:color="auto"/>
              <w:left w:val="single" w:sz="4" w:space="0" w:color="auto"/>
              <w:bottom w:val="single" w:sz="4" w:space="0" w:color="auto"/>
              <w:right w:val="single" w:sz="4" w:space="0" w:color="auto"/>
            </w:tcBorders>
            <w:vAlign w:val="center"/>
          </w:tcPr>
          <w:p w:rsidR="00B534F7" w:rsidRPr="00D84E79" w:rsidRDefault="003D1DA5" w:rsidP="003D1DA5">
            <w:pPr>
              <w:pStyle w:val="Notedefin"/>
              <w:widowControl/>
              <w:rPr>
                <w:rFonts w:asciiTheme="minorHAnsi" w:hAnsiTheme="minorHAnsi"/>
                <w:sz w:val="22"/>
                <w:lang w:val="fr-BE" w:eastAsia="fr-FR"/>
              </w:rPr>
            </w:pPr>
            <w:r>
              <w:rPr>
                <w:rFonts w:asciiTheme="minorHAnsi" w:hAnsiTheme="minorHAnsi"/>
                <w:sz w:val="22"/>
                <w:lang w:val="fr-BE" w:eastAsia="fr-FR"/>
              </w:rPr>
              <w:t>Demande  de  certification.</w:t>
            </w:r>
          </w:p>
        </w:tc>
        <w:tc>
          <w:tcPr>
            <w:tcW w:w="3544"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260"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pStyle w:val="Paragraphedeliste1"/>
              <w:ind w:left="0"/>
              <w:rPr>
                <w:rFonts w:asciiTheme="minorHAnsi" w:hAnsiTheme="minorHAnsi" w:cs="Arial"/>
                <w:lang w:val="fr-BE"/>
              </w:rPr>
            </w:pPr>
          </w:p>
        </w:tc>
      </w:tr>
      <w:tr w:rsidR="00B534F7" w:rsidRPr="00D84E79" w:rsidTr="003D1DA5">
        <w:trPr>
          <w:trHeight w:val="440"/>
          <w:jc w:val="center"/>
        </w:trPr>
        <w:tc>
          <w:tcPr>
            <w:tcW w:w="113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spacing w:after="240"/>
              <w:rPr>
                <w:b/>
              </w:rPr>
            </w:pPr>
            <w:r w:rsidRPr="00D84E79">
              <w:rPr>
                <w:b/>
              </w:rPr>
              <w:t>9.1.2</w:t>
            </w:r>
          </w:p>
        </w:tc>
        <w:tc>
          <w:tcPr>
            <w:tcW w:w="4253" w:type="dxa"/>
            <w:tcBorders>
              <w:top w:val="single" w:sz="4" w:space="0" w:color="auto"/>
              <w:left w:val="single" w:sz="4" w:space="0" w:color="auto"/>
              <w:bottom w:val="single" w:sz="4" w:space="0" w:color="auto"/>
              <w:right w:val="single" w:sz="4" w:space="0" w:color="auto"/>
            </w:tcBorders>
            <w:vAlign w:val="center"/>
          </w:tcPr>
          <w:p w:rsidR="00B534F7" w:rsidRPr="00D84E79" w:rsidRDefault="003D1DA5" w:rsidP="003D1DA5">
            <w:pPr>
              <w:pStyle w:val="Notedefin"/>
              <w:widowControl/>
              <w:rPr>
                <w:rFonts w:asciiTheme="minorHAnsi" w:hAnsiTheme="minorHAnsi"/>
                <w:sz w:val="22"/>
                <w:lang w:val="fr-BE" w:eastAsia="fr-FR"/>
              </w:rPr>
            </w:pPr>
            <w:r>
              <w:rPr>
                <w:rFonts w:asciiTheme="minorHAnsi" w:hAnsiTheme="minorHAnsi"/>
                <w:sz w:val="22"/>
                <w:lang w:val="fr-BE" w:eastAsia="fr-FR"/>
              </w:rPr>
              <w:t>Revue de la demande.</w:t>
            </w:r>
          </w:p>
        </w:tc>
        <w:tc>
          <w:tcPr>
            <w:tcW w:w="3544"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260"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pStyle w:val="Paragraphedeliste1"/>
              <w:ind w:left="0"/>
              <w:rPr>
                <w:rFonts w:asciiTheme="minorHAnsi" w:hAnsiTheme="minorHAnsi" w:cs="Arial"/>
                <w:lang w:val="fr-BE"/>
              </w:rPr>
            </w:pPr>
          </w:p>
        </w:tc>
      </w:tr>
      <w:tr w:rsidR="00B534F7" w:rsidRPr="00D84E79" w:rsidTr="003D1DA5">
        <w:trPr>
          <w:trHeight w:val="448"/>
          <w:jc w:val="center"/>
        </w:trPr>
        <w:tc>
          <w:tcPr>
            <w:tcW w:w="113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spacing w:after="240"/>
              <w:rPr>
                <w:b/>
              </w:rPr>
            </w:pPr>
            <w:r w:rsidRPr="00D84E79">
              <w:rPr>
                <w:b/>
              </w:rPr>
              <w:t>9.1.3.</w:t>
            </w:r>
          </w:p>
        </w:tc>
        <w:tc>
          <w:tcPr>
            <w:tcW w:w="4253" w:type="dxa"/>
            <w:tcBorders>
              <w:top w:val="single" w:sz="4" w:space="0" w:color="auto"/>
              <w:left w:val="single" w:sz="4" w:space="0" w:color="auto"/>
              <w:bottom w:val="single" w:sz="4" w:space="0" w:color="auto"/>
              <w:right w:val="single" w:sz="4" w:space="0" w:color="auto"/>
            </w:tcBorders>
            <w:vAlign w:val="center"/>
          </w:tcPr>
          <w:p w:rsidR="00B534F7" w:rsidRPr="00D84E79" w:rsidRDefault="003D1DA5" w:rsidP="003D1DA5">
            <w:pPr>
              <w:pStyle w:val="Notedefin"/>
              <w:widowControl/>
              <w:rPr>
                <w:rFonts w:asciiTheme="minorHAnsi" w:hAnsiTheme="minorHAnsi"/>
                <w:sz w:val="22"/>
                <w:lang w:val="fr-BE" w:eastAsia="fr-FR"/>
              </w:rPr>
            </w:pPr>
            <w:r>
              <w:rPr>
                <w:rFonts w:asciiTheme="minorHAnsi" w:hAnsiTheme="minorHAnsi"/>
                <w:sz w:val="22"/>
                <w:lang w:val="fr-BE" w:eastAsia="fr-FR"/>
              </w:rPr>
              <w:t>Programme d’audit.</w:t>
            </w:r>
          </w:p>
        </w:tc>
        <w:tc>
          <w:tcPr>
            <w:tcW w:w="3544"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260"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pStyle w:val="Paragraphedeliste1"/>
              <w:ind w:left="0"/>
              <w:rPr>
                <w:rFonts w:asciiTheme="minorHAnsi" w:hAnsiTheme="minorHAnsi" w:cs="Arial"/>
                <w:lang w:val="fr-BE"/>
              </w:rPr>
            </w:pPr>
          </w:p>
        </w:tc>
      </w:tr>
      <w:tr w:rsidR="00B534F7" w:rsidRPr="00D84E79" w:rsidTr="003D1DA5">
        <w:trPr>
          <w:trHeight w:val="314"/>
          <w:jc w:val="center"/>
        </w:trPr>
        <w:tc>
          <w:tcPr>
            <w:tcW w:w="113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spacing w:after="240"/>
              <w:rPr>
                <w:b/>
              </w:rPr>
            </w:pPr>
            <w:r w:rsidRPr="00D84E79">
              <w:rPr>
                <w:b/>
              </w:rPr>
              <w:t>9.1.4</w:t>
            </w:r>
          </w:p>
        </w:tc>
        <w:tc>
          <w:tcPr>
            <w:tcW w:w="4253" w:type="dxa"/>
            <w:tcBorders>
              <w:top w:val="single" w:sz="4" w:space="0" w:color="auto"/>
              <w:left w:val="single" w:sz="4" w:space="0" w:color="auto"/>
              <w:bottom w:val="single" w:sz="4" w:space="0" w:color="auto"/>
              <w:right w:val="single" w:sz="4" w:space="0" w:color="auto"/>
            </w:tcBorders>
            <w:vAlign w:val="center"/>
          </w:tcPr>
          <w:p w:rsidR="00B534F7" w:rsidRPr="00D84E79" w:rsidRDefault="003D1DA5" w:rsidP="003D1DA5">
            <w:pPr>
              <w:pStyle w:val="Notedefin"/>
              <w:widowControl/>
              <w:rPr>
                <w:rFonts w:asciiTheme="minorHAnsi" w:hAnsiTheme="minorHAnsi"/>
                <w:sz w:val="22"/>
                <w:lang w:val="fr-BE" w:eastAsia="fr-FR"/>
              </w:rPr>
            </w:pPr>
            <w:r>
              <w:rPr>
                <w:rFonts w:asciiTheme="minorHAnsi" w:hAnsiTheme="minorHAnsi"/>
                <w:sz w:val="22"/>
                <w:lang w:val="fr-BE" w:eastAsia="fr-FR"/>
              </w:rPr>
              <w:t>Détermination du temps d’audit.</w:t>
            </w:r>
          </w:p>
        </w:tc>
        <w:tc>
          <w:tcPr>
            <w:tcW w:w="3544"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260"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pStyle w:val="Paragraphedeliste1"/>
              <w:ind w:left="0"/>
              <w:rPr>
                <w:rFonts w:asciiTheme="minorHAnsi" w:hAnsiTheme="minorHAnsi" w:cs="Arial"/>
                <w:lang w:val="fr-BE"/>
              </w:rPr>
            </w:pPr>
          </w:p>
        </w:tc>
      </w:tr>
      <w:tr w:rsidR="00B534F7" w:rsidRPr="00D84E79" w:rsidTr="003D1DA5">
        <w:trPr>
          <w:trHeight w:val="322"/>
          <w:jc w:val="center"/>
        </w:trPr>
        <w:tc>
          <w:tcPr>
            <w:tcW w:w="113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spacing w:after="240"/>
              <w:rPr>
                <w:b/>
              </w:rPr>
            </w:pPr>
            <w:r w:rsidRPr="00D84E79">
              <w:rPr>
                <w:b/>
              </w:rPr>
              <w:t>9.1.5</w:t>
            </w:r>
          </w:p>
        </w:tc>
        <w:tc>
          <w:tcPr>
            <w:tcW w:w="4253" w:type="dxa"/>
            <w:tcBorders>
              <w:top w:val="single" w:sz="4" w:space="0" w:color="auto"/>
              <w:left w:val="single" w:sz="4" w:space="0" w:color="auto"/>
              <w:bottom w:val="single" w:sz="4" w:space="0" w:color="auto"/>
              <w:right w:val="single" w:sz="4" w:space="0" w:color="auto"/>
            </w:tcBorders>
            <w:vAlign w:val="center"/>
          </w:tcPr>
          <w:p w:rsidR="00B534F7" w:rsidRPr="00D84E79" w:rsidRDefault="00B534F7" w:rsidP="003D1DA5">
            <w:pPr>
              <w:pStyle w:val="Notedefin"/>
              <w:widowControl/>
              <w:rPr>
                <w:rFonts w:asciiTheme="minorHAnsi" w:hAnsiTheme="minorHAnsi"/>
                <w:sz w:val="22"/>
                <w:lang w:val="fr-BE" w:eastAsia="fr-FR"/>
              </w:rPr>
            </w:pPr>
            <w:r w:rsidRPr="00D84E79">
              <w:rPr>
                <w:rFonts w:asciiTheme="minorHAnsi" w:hAnsiTheme="minorHAnsi"/>
                <w:sz w:val="22"/>
                <w:lang w:val="fr-BE" w:eastAsia="fr-FR"/>
              </w:rPr>
              <w:t>Échantillonnage multi site</w:t>
            </w:r>
            <w:r w:rsidR="003D1DA5">
              <w:rPr>
                <w:rFonts w:asciiTheme="minorHAnsi" w:hAnsiTheme="minorHAnsi"/>
                <w:sz w:val="22"/>
                <w:lang w:val="fr-BE" w:eastAsia="fr-FR"/>
              </w:rPr>
              <w:t>.</w:t>
            </w:r>
          </w:p>
        </w:tc>
        <w:tc>
          <w:tcPr>
            <w:tcW w:w="3544"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260"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pStyle w:val="Paragraphedeliste1"/>
              <w:ind w:left="0"/>
              <w:rPr>
                <w:rFonts w:asciiTheme="minorHAnsi" w:hAnsiTheme="minorHAnsi" w:cs="Arial"/>
                <w:lang w:val="fr-BE"/>
              </w:rPr>
            </w:pPr>
          </w:p>
        </w:tc>
      </w:tr>
      <w:tr w:rsidR="00B534F7" w:rsidRPr="00D84E79" w:rsidTr="003D1DA5">
        <w:trPr>
          <w:trHeight w:val="614"/>
          <w:jc w:val="center"/>
        </w:trPr>
        <w:tc>
          <w:tcPr>
            <w:tcW w:w="113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spacing w:after="240"/>
              <w:rPr>
                <w:b/>
              </w:rPr>
            </w:pPr>
            <w:r w:rsidRPr="00D84E79">
              <w:rPr>
                <w:b/>
              </w:rPr>
              <w:t>9.1.6</w:t>
            </w:r>
          </w:p>
        </w:tc>
        <w:tc>
          <w:tcPr>
            <w:tcW w:w="4253" w:type="dxa"/>
            <w:tcBorders>
              <w:top w:val="single" w:sz="4" w:space="0" w:color="auto"/>
              <w:left w:val="single" w:sz="4" w:space="0" w:color="auto"/>
              <w:bottom w:val="single" w:sz="4" w:space="0" w:color="auto"/>
              <w:right w:val="single" w:sz="4" w:space="0" w:color="auto"/>
            </w:tcBorders>
            <w:vAlign w:val="center"/>
          </w:tcPr>
          <w:p w:rsidR="00B534F7" w:rsidRPr="00D84E79" w:rsidRDefault="00B534F7" w:rsidP="003D1DA5">
            <w:pPr>
              <w:pStyle w:val="Notedefin"/>
              <w:widowControl/>
              <w:rPr>
                <w:rFonts w:asciiTheme="minorHAnsi" w:hAnsiTheme="minorHAnsi"/>
                <w:sz w:val="22"/>
                <w:lang w:val="fr-BE" w:eastAsia="fr-FR"/>
              </w:rPr>
            </w:pPr>
            <w:r w:rsidRPr="00D84E79">
              <w:rPr>
                <w:rFonts w:asciiTheme="minorHAnsi" w:hAnsiTheme="minorHAnsi"/>
                <w:sz w:val="22"/>
                <w:lang w:val="fr-BE" w:eastAsia="fr-FR"/>
              </w:rPr>
              <w:t>Normes de ma</w:t>
            </w:r>
            <w:r w:rsidR="003D1DA5">
              <w:rPr>
                <w:rFonts w:asciiTheme="minorHAnsi" w:hAnsiTheme="minorHAnsi"/>
                <w:sz w:val="22"/>
                <w:lang w:val="fr-BE" w:eastAsia="fr-FR"/>
              </w:rPr>
              <w:t>nagement de systèmes multiples.</w:t>
            </w:r>
          </w:p>
        </w:tc>
        <w:tc>
          <w:tcPr>
            <w:tcW w:w="3544"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3260" w:type="dxa"/>
            <w:tcBorders>
              <w:top w:val="single" w:sz="4" w:space="0" w:color="auto"/>
              <w:left w:val="single" w:sz="4" w:space="0" w:color="auto"/>
              <w:bottom w:val="single" w:sz="4" w:space="0" w:color="auto"/>
              <w:right w:val="single" w:sz="4" w:space="0" w:color="auto"/>
            </w:tcBorders>
          </w:tcPr>
          <w:p w:rsidR="00B534F7" w:rsidRPr="00D84E79" w:rsidRDefault="00AC389C" w:rsidP="003A15FE">
            <w:pPr>
              <w:spacing w:after="240"/>
            </w:pPr>
            <w:r w:rsidRPr="00D84E79">
              <w:fldChar w:fldCharType="begin">
                <w:ffData>
                  <w:name w:val="Texte1"/>
                  <w:enabled/>
                  <w:calcOnExit w:val="0"/>
                  <w:textInput/>
                </w:ffData>
              </w:fldChar>
            </w:r>
            <w:r w:rsidR="00B534F7" w:rsidRPr="00D84E79">
              <w:rPr>
                <w:lang w:val="nl-NL"/>
              </w:rPr>
              <w:instrText xml:space="preserve"> FORMTEXT </w:instrText>
            </w:r>
            <w:r w:rsidRPr="00D84E79">
              <w:fldChar w:fldCharType="separate"/>
            </w:r>
            <w:r w:rsidR="00B534F7" w:rsidRPr="00D84E79">
              <w:rPr>
                <w:noProof/>
              </w:rPr>
              <w:t> </w:t>
            </w:r>
            <w:r w:rsidR="00B534F7" w:rsidRPr="00D84E79">
              <w:rPr>
                <w:noProof/>
              </w:rPr>
              <w:t> </w:t>
            </w:r>
            <w:r w:rsidR="00B534F7" w:rsidRPr="00D84E79">
              <w:rPr>
                <w:noProof/>
              </w:rPr>
              <w:t> </w:t>
            </w:r>
            <w:r w:rsidR="00B534F7" w:rsidRPr="00D84E79">
              <w:rPr>
                <w:noProof/>
              </w:rPr>
              <w:t> </w:t>
            </w:r>
            <w:r w:rsidR="00B534F7" w:rsidRPr="00D84E79">
              <w:rPr>
                <w:noProof/>
              </w:rPr>
              <w:t> </w:t>
            </w:r>
            <w:r w:rsidRPr="00D84E79">
              <w:fldChar w:fldCharType="end"/>
            </w:r>
          </w:p>
        </w:tc>
        <w:tc>
          <w:tcPr>
            <w:tcW w:w="1984" w:type="dxa"/>
            <w:tcBorders>
              <w:top w:val="single" w:sz="4" w:space="0" w:color="auto"/>
              <w:left w:val="single" w:sz="4" w:space="0" w:color="auto"/>
              <w:bottom w:val="single" w:sz="4" w:space="0" w:color="auto"/>
              <w:right w:val="single" w:sz="4" w:space="0" w:color="auto"/>
            </w:tcBorders>
          </w:tcPr>
          <w:p w:rsidR="00B534F7" w:rsidRPr="00D84E79" w:rsidRDefault="00B534F7" w:rsidP="003A15FE">
            <w:pPr>
              <w:pStyle w:val="Paragraphedeliste1"/>
              <w:ind w:left="0"/>
              <w:rPr>
                <w:rFonts w:asciiTheme="minorHAnsi" w:hAnsiTheme="minorHAnsi" w:cs="Arial"/>
                <w:lang w:val="fr-BE"/>
              </w:rPr>
            </w:pPr>
          </w:p>
        </w:tc>
      </w:tr>
    </w:tbl>
    <w:p w:rsidR="00B534F7" w:rsidRDefault="00B534F7" w:rsidP="003F1117"/>
    <w:p w:rsidR="003D1DA5" w:rsidRDefault="003D1DA5" w:rsidP="003F1117"/>
    <w:tbl>
      <w:tblPr>
        <w:tblW w:w="14383"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064"/>
        <w:gridCol w:w="4394"/>
        <w:gridCol w:w="46"/>
        <w:gridCol w:w="3606"/>
        <w:gridCol w:w="33"/>
        <w:gridCol w:w="3119"/>
        <w:gridCol w:w="2121"/>
      </w:tblGrid>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CCCCCC"/>
          </w:tcPr>
          <w:p w:rsidR="00B534F7" w:rsidRPr="003D1DA5" w:rsidRDefault="00B534F7" w:rsidP="003D1DA5">
            <w:pPr>
              <w:spacing w:after="0" w:line="240" w:lineRule="auto"/>
              <w:rPr>
                <w:b/>
              </w:rPr>
            </w:pPr>
            <w:r w:rsidRPr="003D1DA5">
              <w:rPr>
                <w:b/>
              </w:rPr>
              <w:lastRenderedPageBreak/>
              <w:t xml:space="preserve">9.2 : </w:t>
            </w:r>
            <w:r w:rsidRPr="003D1DA5">
              <w:rPr>
                <w:b/>
                <w:bCs/>
                <w:szCs w:val="24"/>
                <w:lang w:val="fr-BE"/>
              </w:rPr>
              <w:t>Planification de l’audit</w:t>
            </w:r>
          </w:p>
          <w:p w:rsidR="00B534F7" w:rsidRPr="003D1DA5" w:rsidRDefault="00B534F7" w:rsidP="003D1DA5">
            <w:pPr>
              <w:pStyle w:val="Paragraphedeliste1"/>
              <w:ind w:left="0"/>
              <w:jc w:val="center"/>
              <w:rPr>
                <w:rFonts w:asciiTheme="minorHAnsi" w:hAnsiTheme="minorHAnsi" w:cs="Arial"/>
                <w:sz w:val="24"/>
                <w:szCs w:val="24"/>
                <w:lang w:val="fr-BE"/>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9.2.1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rPr>
                <w:rFonts w:asciiTheme="minorHAnsi" w:hAnsiTheme="minorHAnsi"/>
                <w:sz w:val="22"/>
                <w:lang w:val="fr-BE" w:eastAsia="fr-FR"/>
              </w:rPr>
            </w:pPr>
            <w:r w:rsidRPr="003D1DA5">
              <w:rPr>
                <w:rFonts w:asciiTheme="minorHAnsi" w:hAnsiTheme="minorHAnsi"/>
                <w:sz w:val="22"/>
                <w:lang w:val="fr-BE" w:eastAsia="fr-FR"/>
              </w:rPr>
              <w:t>Détermination des objectifs, du périmètre et des critères de l’audit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9.2.2</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rPr>
                <w:rFonts w:asciiTheme="minorHAnsi" w:hAnsiTheme="minorHAnsi"/>
                <w:sz w:val="22"/>
                <w:lang w:val="fr-BE" w:eastAsia="fr-FR"/>
              </w:rPr>
            </w:pPr>
            <w:r w:rsidRPr="003D1DA5">
              <w:rPr>
                <w:rFonts w:asciiTheme="minorHAnsi" w:hAnsiTheme="minorHAnsi"/>
                <w:sz w:val="22"/>
                <w:lang w:val="fr-BE" w:eastAsia="fr-FR"/>
              </w:rPr>
              <w:t>Constitution de l’équipe d’audit et affections des missions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rsidR="00B534F7" w:rsidRPr="003D1DA5" w:rsidRDefault="00B534F7" w:rsidP="003D1DA5">
            <w:pPr>
              <w:spacing w:after="0" w:line="240" w:lineRule="auto"/>
              <w:rPr>
                <w:b/>
              </w:rPr>
            </w:pPr>
            <w:r w:rsidRPr="003D1DA5">
              <w:rPr>
                <w:b/>
              </w:rPr>
              <w:t>9.2.3</w:t>
            </w:r>
          </w:p>
        </w:tc>
        <w:tc>
          <w:tcPr>
            <w:tcW w:w="4440" w:type="dxa"/>
            <w:gridSpan w:val="2"/>
            <w:tcBorders>
              <w:top w:val="single" w:sz="4" w:space="0" w:color="auto"/>
              <w:left w:val="single" w:sz="4" w:space="0" w:color="auto"/>
              <w:bottom w:val="single" w:sz="4" w:space="0" w:color="auto"/>
              <w:right w:val="single" w:sz="4" w:space="0" w:color="auto"/>
            </w:tcBorders>
            <w:shd w:val="clear" w:color="auto" w:fill="auto"/>
          </w:tcPr>
          <w:p w:rsidR="00B534F7" w:rsidRPr="003D1DA5" w:rsidRDefault="00B534F7" w:rsidP="003D1DA5">
            <w:pPr>
              <w:pStyle w:val="Notedefin"/>
              <w:widowControl/>
              <w:rPr>
                <w:rFonts w:asciiTheme="minorHAnsi" w:hAnsiTheme="minorHAnsi"/>
                <w:sz w:val="22"/>
                <w:lang w:val="fr-BE" w:eastAsia="fr-FR"/>
              </w:rPr>
            </w:pPr>
            <w:r w:rsidRPr="003D1DA5">
              <w:rPr>
                <w:rFonts w:asciiTheme="minorHAnsi" w:hAnsiTheme="minorHAnsi"/>
                <w:sz w:val="22"/>
                <w:lang w:val="fr-BE" w:eastAsia="fr-FR"/>
              </w:rPr>
              <w:t>Plan d’audit </w:t>
            </w:r>
          </w:p>
        </w:tc>
        <w:tc>
          <w:tcPr>
            <w:tcW w:w="3606" w:type="dxa"/>
            <w:tcBorders>
              <w:top w:val="single" w:sz="4" w:space="0" w:color="auto"/>
              <w:left w:val="single" w:sz="4" w:space="0" w:color="auto"/>
              <w:bottom w:val="single" w:sz="4" w:space="0" w:color="auto"/>
              <w:right w:val="single" w:sz="4" w:space="0" w:color="auto"/>
            </w:tcBorders>
            <w:shd w:val="clear" w:color="auto" w:fill="auto"/>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B534F7" w:rsidRPr="003D1DA5" w:rsidRDefault="00B534F7" w:rsidP="003D1DA5">
            <w:pPr>
              <w:spacing w:after="0" w:line="240" w:lineRule="auto"/>
              <w:rPr>
                <w:b/>
              </w:rPr>
            </w:pPr>
          </w:p>
        </w:tc>
      </w:tr>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CCCCCC"/>
          </w:tcPr>
          <w:p w:rsidR="00B534F7" w:rsidRPr="003D1DA5" w:rsidRDefault="00B534F7" w:rsidP="003D1DA5">
            <w:pPr>
              <w:spacing w:after="0" w:line="240" w:lineRule="auto"/>
              <w:rPr>
                <w:b/>
                <w:bCs/>
              </w:rPr>
            </w:pPr>
            <w:r w:rsidRPr="003D1DA5">
              <w:rPr>
                <w:b/>
                <w:bCs/>
              </w:rPr>
              <w:t xml:space="preserve">9.3 : </w:t>
            </w:r>
            <w:r w:rsidRPr="003D1DA5">
              <w:rPr>
                <w:b/>
                <w:bCs/>
                <w:lang w:val="fr-BE"/>
              </w:rPr>
              <w:t>Certification initiale</w:t>
            </w: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Paragraphedeliste1"/>
              <w:ind w:left="0" w:right="317"/>
              <w:rPr>
                <w:rFonts w:asciiTheme="minorHAnsi" w:hAnsiTheme="minorHAnsi" w:cs="Arial"/>
                <w:sz w:val="18"/>
                <w:lang w:val="fr-BE"/>
              </w:rPr>
            </w:pPr>
            <w:r w:rsidRPr="003D1DA5">
              <w:rPr>
                <w:rFonts w:asciiTheme="minorHAnsi" w:hAnsiTheme="minorHAnsi"/>
                <w:b/>
                <w:sz w:val="22"/>
                <w:lang w:eastAsia="fr-FR"/>
              </w:rPr>
              <w:t>9.3.1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rPr>
                <w:rFonts w:asciiTheme="minorHAnsi" w:hAnsiTheme="minorHAnsi" w:cs="Arial"/>
                <w:sz w:val="18"/>
                <w:szCs w:val="18"/>
                <w:lang w:val="fr-BE" w:eastAsia="nl-NL"/>
              </w:rPr>
            </w:pPr>
            <w:r w:rsidRPr="003D1DA5">
              <w:rPr>
                <w:rFonts w:asciiTheme="minorHAnsi" w:hAnsiTheme="minorHAnsi"/>
                <w:sz w:val="22"/>
                <w:lang w:val="fr-BE" w:eastAsia="fr-FR"/>
              </w:rPr>
              <w:t>Audit de certification initiale</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CCCCCC"/>
          </w:tcPr>
          <w:p w:rsidR="00B534F7" w:rsidRPr="003D1DA5" w:rsidRDefault="00B534F7" w:rsidP="003D1DA5">
            <w:pPr>
              <w:spacing w:after="0" w:line="240" w:lineRule="auto"/>
              <w:rPr>
                <w:b/>
              </w:rPr>
            </w:pPr>
            <w:r w:rsidRPr="003D1DA5">
              <w:rPr>
                <w:b/>
              </w:rPr>
              <w:t xml:space="preserve">9.4 : </w:t>
            </w:r>
            <w:r w:rsidRPr="003D1DA5">
              <w:rPr>
                <w:b/>
                <w:bCs/>
                <w:lang w:val="fr-BE"/>
              </w:rPr>
              <w:t>Réalisation des audits</w:t>
            </w: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rPr>
                <w:rFonts w:asciiTheme="minorHAnsi" w:hAnsiTheme="minorHAnsi"/>
                <w:sz w:val="22"/>
                <w:lang w:val="fr-BE" w:eastAsia="fr-FR"/>
              </w:rPr>
            </w:pPr>
            <w:r w:rsidRPr="003D1DA5">
              <w:rPr>
                <w:rFonts w:asciiTheme="minorHAnsi" w:hAnsiTheme="minorHAnsi"/>
                <w:sz w:val="22"/>
                <w:lang w:val="fr-BE" w:eastAsia="fr-FR"/>
              </w:rPr>
              <w:t>Généralités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Conduite de la réunion d’ouverture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9.4.3</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Communication pendant  l’audit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9.4.4</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Obtention et vérification des informations</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9.4.5</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Identification et enregistrement des constats d’audit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9.4..6</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Préparation des conclusions d’audit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9.4.7</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Conduite de la réunion de clôture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9.4.8</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Rapport d’audit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rPr>
            </w:pPr>
            <w:r w:rsidRPr="003D1DA5">
              <w:rPr>
                <w:rFonts w:cs="Arial"/>
                <w:b/>
              </w:rPr>
              <w:t>9.4.9</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Analyse des causes de non-conformités</w:t>
            </w:r>
          </w:p>
          <w:p w:rsidR="00B534F7" w:rsidRPr="003D1DA5" w:rsidRDefault="00B534F7" w:rsidP="003D1DA5">
            <w:pPr>
              <w:pStyle w:val="Notedefin"/>
              <w:widowControl/>
              <w:jc w:val="both"/>
              <w:rPr>
                <w:rFonts w:asciiTheme="minorHAnsi" w:hAnsiTheme="minorHAnsi"/>
                <w:sz w:val="22"/>
                <w:lang w:val="fr-BE" w:eastAsia="fr-FR"/>
              </w:rPr>
            </w:pP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trHeight w:val="590"/>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9.4.10</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18"/>
                <w:szCs w:val="18"/>
                <w:lang w:val="fr-BE"/>
              </w:rPr>
            </w:pPr>
            <w:r w:rsidRPr="003D1DA5">
              <w:rPr>
                <w:rFonts w:asciiTheme="minorHAnsi" w:hAnsiTheme="minorHAnsi"/>
                <w:sz w:val="22"/>
                <w:lang w:val="fr-BE" w:eastAsia="fr-FR"/>
              </w:rPr>
              <w:t>Efficacité des corrections et d’actions correctives</w:t>
            </w:r>
            <w:r w:rsidRPr="003D1DA5">
              <w:rPr>
                <w:rFonts w:asciiTheme="minorHAnsi" w:hAnsiTheme="minorHAnsi"/>
                <w:sz w:val="18"/>
                <w:szCs w:val="18"/>
                <w:lang w:val="fr-BE"/>
              </w:rPr>
              <w: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CCCCCC"/>
          </w:tcPr>
          <w:p w:rsidR="00B534F7" w:rsidRPr="003D1DA5" w:rsidRDefault="00B534F7" w:rsidP="003D1DA5">
            <w:pPr>
              <w:spacing w:after="0" w:line="240" w:lineRule="auto"/>
              <w:rPr>
                <w:b/>
              </w:rPr>
            </w:pPr>
            <w:r w:rsidRPr="003D1DA5">
              <w:rPr>
                <w:b/>
              </w:rPr>
              <w:t xml:space="preserve">9.5 : </w:t>
            </w:r>
            <w:r w:rsidRPr="003D1DA5">
              <w:rPr>
                <w:b/>
                <w:bCs/>
                <w:lang w:val="fr-BE"/>
              </w:rPr>
              <w:t>Décision</w:t>
            </w: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9.5.1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rPr>
                <w:rFonts w:asciiTheme="minorHAnsi" w:hAnsiTheme="minorHAnsi"/>
                <w:sz w:val="22"/>
                <w:lang w:val="fr-BE" w:eastAsia="fr-FR"/>
              </w:rPr>
            </w:pPr>
            <w:r w:rsidRPr="003D1DA5">
              <w:rPr>
                <w:rFonts w:asciiTheme="minorHAnsi" w:hAnsiTheme="minorHAnsi"/>
                <w:sz w:val="22"/>
                <w:lang w:val="fr-BE" w:eastAsia="fr-FR"/>
              </w:rPr>
              <w:t>Généralités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9.5.2</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Actions précédent la prise de décision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vMerge w:val="restart"/>
            <w:tcBorders>
              <w:top w:val="single" w:sz="4" w:space="0" w:color="auto"/>
              <w:left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9.5.3</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Informations sur la délivrance d’une certification initiale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vMerge/>
            <w:tcBorders>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Informations pour la délivrance d'un renouvellement de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9.5.4.</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Informations pour la délivrance d'un renouvellement de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CCCCCC"/>
          </w:tcPr>
          <w:p w:rsidR="00B534F7" w:rsidRPr="003D1DA5" w:rsidRDefault="00B534F7" w:rsidP="003D1DA5">
            <w:pPr>
              <w:spacing w:after="0" w:line="240" w:lineRule="auto"/>
              <w:rPr>
                <w:b/>
              </w:rPr>
            </w:pPr>
            <w:r w:rsidRPr="003D1DA5">
              <w:rPr>
                <w:b/>
              </w:rPr>
              <w:lastRenderedPageBreak/>
              <w:t xml:space="preserve">9.6 : </w:t>
            </w:r>
            <w:r w:rsidRPr="003D1DA5">
              <w:rPr>
                <w:b/>
                <w:bCs/>
                <w:lang w:val="fr-BE"/>
              </w:rPr>
              <w:t>Maintien de la certification</w:t>
            </w: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9.6.1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3A15FE" w:rsidP="003A15FE">
            <w:pPr>
              <w:pStyle w:val="Notedefin"/>
              <w:widowControl/>
              <w:jc w:val="both"/>
              <w:rPr>
                <w:rFonts w:asciiTheme="minorHAnsi" w:hAnsiTheme="minorHAnsi"/>
                <w:sz w:val="22"/>
                <w:lang w:val="fr-BE" w:eastAsia="fr-FR"/>
              </w:rPr>
            </w:pPr>
            <w:r>
              <w:rPr>
                <w:rFonts w:asciiTheme="minorHAnsi" w:hAnsiTheme="minorHAnsi"/>
                <w:sz w:val="22"/>
                <w:lang w:val="fr-BE" w:eastAsia="fr-FR"/>
              </w:rPr>
              <w:t>Généralités</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9.6.2</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Activités de surveillance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9.6.3</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Renouvellement de la certification</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9.6.4</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Audit particuliers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9.6.5</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Suspension, retrait ou réduction du périmètre de la certification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CCCCCC"/>
          </w:tcPr>
          <w:p w:rsidR="00B534F7" w:rsidRPr="003D1DA5" w:rsidRDefault="00B534F7" w:rsidP="00FD193C">
            <w:pPr>
              <w:spacing w:after="0" w:line="240" w:lineRule="auto"/>
              <w:rPr>
                <w:b/>
              </w:rPr>
            </w:pPr>
            <w:r w:rsidRPr="003D1DA5">
              <w:rPr>
                <w:b/>
              </w:rPr>
              <w:t xml:space="preserve">9.7 : </w:t>
            </w:r>
            <w:r w:rsidR="00FD193C">
              <w:rPr>
                <w:b/>
                <w:bCs/>
              </w:rPr>
              <w:t>Appels</w:t>
            </w: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9.7.1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L'organisme de certification a un processus documenté lui permettant de recevoir, d'évaluer et de prendre des décisions en cas d'appel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A15FE">
        <w:trPr>
          <w:trHeight w:val="837"/>
          <w:jc w:val="center"/>
        </w:trPr>
        <w:tc>
          <w:tcPr>
            <w:tcW w:w="1064" w:type="dxa"/>
            <w:vMerge w:val="restart"/>
            <w:tcBorders>
              <w:top w:val="single" w:sz="4" w:space="0" w:color="auto"/>
              <w:left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9.2.2</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jc w:val="both"/>
              <w:rPr>
                <w:rFonts w:asciiTheme="minorHAnsi" w:hAnsiTheme="minorHAnsi"/>
                <w:sz w:val="22"/>
                <w:lang w:val="fr-BE" w:eastAsia="fr-FR"/>
              </w:rPr>
            </w:pPr>
            <w:r w:rsidRPr="003D1DA5">
              <w:rPr>
                <w:rFonts w:asciiTheme="minorHAnsi" w:hAnsiTheme="minorHAnsi"/>
                <w:sz w:val="22"/>
                <w:lang w:val="fr-BE" w:eastAsia="fr-FR"/>
              </w:rPr>
              <w:t xml:space="preserve">L'organisme de certification est responsable de toutes les décisions prises à tous les niveaux du processus de traitement des appels.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A15FE">
        <w:trPr>
          <w:trHeight w:val="1320"/>
          <w:jc w:val="center"/>
        </w:trPr>
        <w:tc>
          <w:tcPr>
            <w:tcW w:w="1064" w:type="dxa"/>
            <w:vMerge/>
            <w:tcBorders>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val="fr-BE" w:eastAsia="fr-FR"/>
              </w:rPr>
            </w:pPr>
            <w:r w:rsidRPr="003D1DA5">
              <w:rPr>
                <w:rFonts w:asciiTheme="minorHAnsi" w:hAnsiTheme="minorHAnsi"/>
                <w:sz w:val="22"/>
                <w:lang w:val="fr-BE" w:eastAsia="fr-FR"/>
              </w:rPr>
              <w:t>L'organisme de certification assure que les personnes impliquées dans le processus de traitement des appels sont différentes de celles ayant réalisé les audits et pris des décisions de certification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9.7.3</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cs="Arial"/>
                <w:sz w:val="18"/>
                <w:szCs w:val="18"/>
                <w:lang w:val="fr-BE" w:eastAsia="nl-NL"/>
              </w:rPr>
            </w:pPr>
            <w:r w:rsidRPr="003D1DA5">
              <w:rPr>
                <w:rFonts w:asciiTheme="minorHAnsi" w:hAnsiTheme="minorHAnsi"/>
                <w:sz w:val="22"/>
                <w:lang w:val="fr-BE" w:eastAsia="fr-FR"/>
              </w:rPr>
              <w:t>Les soumissions, les analyses et les décisions relatives aux appels ne donnent pas lieu à des actions discriminatoires envers l'appelant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A15FE">
        <w:trPr>
          <w:trHeight w:val="418"/>
          <w:jc w:val="center"/>
        </w:trPr>
        <w:tc>
          <w:tcPr>
            <w:tcW w:w="1064" w:type="dxa"/>
            <w:vMerge w:val="restart"/>
            <w:tcBorders>
              <w:top w:val="single" w:sz="4" w:space="0" w:color="auto"/>
              <w:left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9.7.4</w:t>
            </w:r>
          </w:p>
        </w:tc>
        <w:tc>
          <w:tcPr>
            <w:tcW w:w="13319" w:type="dxa"/>
            <w:gridSpan w:val="6"/>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lang w:val="fr-BE"/>
              </w:rPr>
              <w:t>Le processus de traitement des appels comprend au moins les éléments et les méthodes suivants:</w:t>
            </w:r>
          </w:p>
        </w:tc>
      </w:tr>
      <w:tr w:rsidR="00B534F7" w:rsidRPr="003D1DA5" w:rsidTr="003A15FE">
        <w:trPr>
          <w:trHeight w:val="2077"/>
          <w:jc w:val="center"/>
        </w:trPr>
        <w:tc>
          <w:tcPr>
            <w:tcW w:w="1064" w:type="dxa"/>
            <w:vMerge/>
            <w:tcBorders>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numPr>
                <w:ilvl w:val="0"/>
                <w:numId w:val="44"/>
              </w:numPr>
              <w:jc w:val="both"/>
              <w:rPr>
                <w:rFonts w:asciiTheme="minorHAnsi" w:hAnsiTheme="minorHAnsi"/>
                <w:sz w:val="22"/>
                <w:lang w:val="fr-BE" w:eastAsia="fr-FR"/>
              </w:rPr>
            </w:pPr>
            <w:r w:rsidRPr="003D1DA5">
              <w:rPr>
                <w:rFonts w:asciiTheme="minorHAnsi" w:hAnsiTheme="minorHAnsi" w:cs="Arial"/>
                <w:sz w:val="18"/>
                <w:szCs w:val="18"/>
                <w:lang w:val="fr-BE" w:eastAsia="nl-NL"/>
              </w:rPr>
              <w:t xml:space="preserve">le </w:t>
            </w:r>
            <w:r w:rsidRPr="003D1DA5">
              <w:rPr>
                <w:rFonts w:asciiTheme="minorHAnsi" w:hAnsiTheme="minorHAnsi"/>
                <w:sz w:val="22"/>
                <w:lang w:val="fr-BE" w:eastAsia="fr-FR"/>
              </w:rPr>
              <w:t>principe général du processus de réception, de validation et d'examen de l'appel ainsi que celui des prises de décisions des actions qu'il est nécessaire d'entreprendre pour traiter l'appel, en tenant compte des résultats d'appels précédents similaires;</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numPr>
                <w:ilvl w:val="0"/>
                <w:numId w:val="44"/>
              </w:numPr>
              <w:jc w:val="both"/>
              <w:rPr>
                <w:rFonts w:asciiTheme="minorHAnsi" w:hAnsiTheme="minorHAnsi"/>
                <w:sz w:val="22"/>
                <w:lang w:val="fr-BE" w:eastAsia="fr-FR"/>
              </w:rPr>
            </w:pPr>
            <w:r w:rsidRPr="003D1DA5">
              <w:rPr>
                <w:rFonts w:asciiTheme="minorHAnsi" w:hAnsiTheme="minorHAnsi"/>
                <w:sz w:val="22"/>
                <w:lang w:val="fr-BE" w:eastAsia="fr-FR"/>
              </w:rPr>
              <w:t xml:space="preserve">le suivi et l'enregistrement des appels, y </w:t>
            </w:r>
            <w:r w:rsidRPr="003D1DA5">
              <w:rPr>
                <w:rFonts w:asciiTheme="minorHAnsi" w:hAnsiTheme="minorHAnsi"/>
                <w:sz w:val="22"/>
                <w:lang w:val="fr-BE" w:eastAsia="fr-FR"/>
              </w:rPr>
              <w:lastRenderedPageBreak/>
              <w:t>compris les actions entreprises pour les résoudre;</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lastRenderedPageBreak/>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numPr>
                <w:ilvl w:val="0"/>
                <w:numId w:val="44"/>
              </w:numPr>
              <w:jc w:val="both"/>
              <w:rPr>
                <w:rFonts w:asciiTheme="minorHAnsi" w:hAnsiTheme="minorHAnsi"/>
                <w:sz w:val="22"/>
                <w:lang w:val="fr-BE" w:eastAsia="fr-FR"/>
              </w:rPr>
            </w:pPr>
            <w:r w:rsidRPr="003D1DA5">
              <w:rPr>
                <w:rFonts w:asciiTheme="minorHAnsi" w:hAnsiTheme="minorHAnsi"/>
                <w:sz w:val="22"/>
                <w:lang w:val="fr-BE" w:eastAsia="fr-FR"/>
              </w:rPr>
              <w:t>la vérification que toutes les corrections et actions correctives appropriées ont été entreprises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9.7.5</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Paragraphedeliste1"/>
              <w:ind w:left="0"/>
              <w:jc w:val="both"/>
              <w:rPr>
                <w:rFonts w:asciiTheme="minorHAnsi" w:hAnsiTheme="minorHAnsi" w:cs="Arial"/>
                <w:sz w:val="18"/>
                <w:szCs w:val="18"/>
                <w:lang w:val="fr-BE" w:eastAsia="nl-NL"/>
              </w:rPr>
            </w:pPr>
            <w:r w:rsidRPr="003D1DA5">
              <w:rPr>
                <w:rFonts w:asciiTheme="minorHAnsi" w:hAnsiTheme="minorHAnsi"/>
                <w:sz w:val="22"/>
                <w:lang w:val="fr-BE" w:eastAsia="fr-FR"/>
              </w:rPr>
              <w:t>L'organisme de certification recevant l'appel est  responsable de la collecte et de la vérification de toutes les informations nécessaires lui permettant de valider celui-ci </w:t>
            </w:r>
            <w:r w:rsidRPr="003D1DA5">
              <w:rPr>
                <w:rFonts w:asciiTheme="minorHAnsi" w:hAnsiTheme="minorHAnsi" w:cs="Arial"/>
                <w:sz w:val="18"/>
                <w:szCs w:val="18"/>
                <w:lang w:val="fr-BE" w:eastAsia="nl-NL"/>
              </w:rPr>
              <w:t xml:space="preserve">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9.7.6</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Paragraphedeliste1"/>
              <w:ind w:left="0"/>
              <w:rPr>
                <w:rFonts w:asciiTheme="minorHAnsi" w:hAnsiTheme="minorHAnsi" w:cs="Arial"/>
                <w:sz w:val="18"/>
                <w:szCs w:val="18"/>
                <w:lang w:val="fr-BE" w:eastAsia="nl-NL"/>
              </w:rPr>
            </w:pPr>
            <w:r w:rsidRPr="003D1DA5">
              <w:rPr>
                <w:rFonts w:asciiTheme="minorHAnsi" w:hAnsiTheme="minorHAnsi"/>
                <w:sz w:val="22"/>
                <w:lang w:val="fr-BE" w:eastAsia="fr-FR"/>
              </w:rPr>
              <w:t>L'organisme de certification accuse réception de l'appel et fournit à l'appelant les rapports d'avancement et les résultats de l'appel.</w:t>
            </w:r>
            <w:r w:rsidRPr="003D1DA5">
              <w:rPr>
                <w:rFonts w:asciiTheme="minorHAnsi" w:hAnsiTheme="minorHAnsi" w:cs="Arial"/>
                <w:sz w:val="18"/>
                <w:szCs w:val="18"/>
                <w:lang w:val="fr-BE" w:eastAsia="nl-NL"/>
              </w:rPr>
              <w:t xml:space="preserve">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9.7.7</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Paragraphedeliste1"/>
              <w:ind w:left="0"/>
              <w:rPr>
                <w:rFonts w:asciiTheme="minorHAnsi" w:hAnsiTheme="minorHAnsi"/>
                <w:sz w:val="22"/>
                <w:lang w:val="fr-BE" w:eastAsia="fr-FR"/>
              </w:rPr>
            </w:pPr>
            <w:r w:rsidRPr="003D1DA5">
              <w:rPr>
                <w:rFonts w:asciiTheme="minorHAnsi" w:hAnsiTheme="minorHAnsi"/>
                <w:sz w:val="22"/>
                <w:lang w:val="fr-BE" w:eastAsia="fr-FR"/>
              </w:rPr>
              <w:t xml:space="preserve">La décision signifiée à l'appelant est prise ou examinée et approuvée par une ou des personnes n'ayant pas été précédemment impliquées dans l'objet de l'appel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9.7.8</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Paragraphedeliste1"/>
              <w:ind w:left="0"/>
              <w:jc w:val="both"/>
              <w:rPr>
                <w:rFonts w:asciiTheme="minorHAnsi" w:hAnsiTheme="minorHAnsi"/>
                <w:sz w:val="22"/>
                <w:lang w:val="fr-BE" w:eastAsia="fr-FR"/>
              </w:rPr>
            </w:pPr>
            <w:r w:rsidRPr="003D1DA5">
              <w:rPr>
                <w:rFonts w:asciiTheme="minorHAnsi" w:hAnsiTheme="minorHAnsi"/>
                <w:sz w:val="22"/>
                <w:lang w:val="fr-BE" w:eastAsia="fr-FR"/>
              </w:rPr>
              <w:t>L'organisme de certification avise dûment l'appelant de la fin du processus de traitement de l'appel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CCCCCC"/>
          </w:tcPr>
          <w:p w:rsidR="00B534F7" w:rsidRPr="003D1DA5" w:rsidRDefault="00B534F7" w:rsidP="003D1DA5">
            <w:pPr>
              <w:spacing w:after="0" w:line="240" w:lineRule="auto"/>
              <w:rPr>
                <w:b/>
              </w:rPr>
            </w:pPr>
            <w:r w:rsidRPr="003D1DA5">
              <w:rPr>
                <w:b/>
              </w:rPr>
              <w:t xml:space="preserve">9.8 : </w:t>
            </w:r>
            <w:r w:rsidRPr="003D1DA5">
              <w:rPr>
                <w:b/>
                <w:bCs/>
                <w:szCs w:val="24"/>
                <w:lang w:val="fr-BE"/>
              </w:rPr>
              <w:t>Plaintes</w:t>
            </w: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9.8.1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Responsabilité de l’organisme de certification à tous les niveaux du processus </w:t>
            </w:r>
          </w:p>
          <w:p w:rsidR="00B534F7" w:rsidRPr="003D1DA5" w:rsidRDefault="00B534F7" w:rsidP="003D1DA5">
            <w:pPr>
              <w:pStyle w:val="Notedefin"/>
              <w:widowControl/>
              <w:jc w:val="both"/>
              <w:rPr>
                <w:rFonts w:asciiTheme="minorHAnsi" w:hAnsiTheme="minorHAnsi"/>
                <w:sz w:val="22"/>
                <w:lang w:eastAsia="fr-FR"/>
              </w:rPr>
            </w:pP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9.8.2</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Les soumissions, les analyses et les décisions relatives aux plaintes ne donnent pas lieu à des actions discriminatoires envers le plaignant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A15FE">
        <w:trPr>
          <w:trHeight w:val="1477"/>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9.8.3</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Confirmation si la plainte est liée aux activités de certification et si oui le traiter. Lorsque la plainte concerne un client certifié, elle doit être examinée du point de vue de l’efficacité du système de management certifié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TM2"/>
              <w:spacing w:after="0" w:line="240" w:lineRule="auto"/>
              <w:rPr>
                <w:rFonts w:cs="Arial"/>
                <w:b/>
                <w:bCs/>
              </w:rPr>
            </w:pPr>
            <w:r w:rsidRPr="003D1DA5">
              <w:rPr>
                <w:rFonts w:cs="Arial"/>
                <w:b/>
                <w:bCs/>
              </w:rPr>
              <w:t>9.8.4</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eastAsia="fr-FR"/>
              </w:rPr>
            </w:pPr>
            <w:r w:rsidRPr="003D1DA5">
              <w:rPr>
                <w:rFonts w:asciiTheme="minorHAnsi" w:hAnsiTheme="minorHAnsi"/>
                <w:sz w:val="22"/>
                <w:lang w:eastAsia="fr-FR"/>
              </w:rPr>
              <w:t xml:space="preserve">Notification en temps opportun de toute plainte valide au client </w:t>
            </w:r>
            <w:r w:rsidR="003A15FE">
              <w:rPr>
                <w:rFonts w:asciiTheme="minorHAnsi" w:hAnsiTheme="minorHAnsi"/>
                <w:sz w:val="22"/>
                <w:lang w:eastAsia="fr-FR"/>
              </w:rPr>
              <w:t>certifié concerné.</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pPr>
            <w:r w:rsidRPr="003D1DA5">
              <w:rPr>
                <w:rFonts w:cs="Arial"/>
                <w:b/>
                <w:bCs/>
              </w:rPr>
              <w:lastRenderedPageBreak/>
              <w:t>9.8.5</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eastAsia="fr-FR"/>
              </w:rPr>
            </w:pPr>
            <w:r w:rsidRPr="003D1DA5">
              <w:rPr>
                <w:rFonts w:asciiTheme="minorHAnsi" w:hAnsiTheme="minorHAnsi"/>
                <w:sz w:val="22"/>
                <w:lang w:eastAsia="fr-FR"/>
              </w:rPr>
              <w:t>Processus documenté pour pourvoir recevoir, évaluer et prendre d</w:t>
            </w:r>
            <w:r w:rsidR="003A15FE">
              <w:rPr>
                <w:rFonts w:asciiTheme="minorHAnsi" w:hAnsiTheme="minorHAnsi"/>
                <w:sz w:val="22"/>
                <w:lang w:eastAsia="fr-FR"/>
              </w:rPr>
              <w:t>es décisions en cas de plainte.</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A15FE">
        <w:trPr>
          <w:trHeight w:val="242"/>
          <w:jc w:val="center"/>
        </w:trPr>
        <w:tc>
          <w:tcPr>
            <w:tcW w:w="1064" w:type="dxa"/>
            <w:vMerge w:val="restart"/>
            <w:tcBorders>
              <w:top w:val="single" w:sz="4" w:space="0" w:color="auto"/>
              <w:left w:val="single" w:sz="4" w:space="0" w:color="auto"/>
              <w:right w:val="single" w:sz="4" w:space="0" w:color="auto"/>
            </w:tcBorders>
          </w:tcPr>
          <w:p w:rsidR="00B534F7" w:rsidRPr="003D1DA5" w:rsidRDefault="00B534F7" w:rsidP="003D1DA5">
            <w:pPr>
              <w:spacing w:after="0" w:line="240" w:lineRule="auto"/>
            </w:pPr>
            <w:r w:rsidRPr="003D1DA5">
              <w:rPr>
                <w:rFonts w:cs="Arial"/>
                <w:b/>
                <w:bCs/>
              </w:rPr>
              <w:t>9.8.6</w:t>
            </w:r>
          </w:p>
        </w:tc>
        <w:tc>
          <w:tcPr>
            <w:tcW w:w="13319" w:type="dxa"/>
            <w:gridSpan w:val="6"/>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r w:rsidRPr="003D1DA5">
              <w:rPr>
                <w:b/>
              </w:rPr>
              <w:t>Éléments et méthodes obligatoire compris dans le procès de traitement des plaintes :</w:t>
            </w:r>
          </w:p>
        </w:tc>
      </w:tr>
      <w:tr w:rsidR="00B534F7" w:rsidRPr="003D1DA5" w:rsidTr="003A15FE">
        <w:trPr>
          <w:trHeight w:val="1370"/>
          <w:jc w:val="center"/>
        </w:trPr>
        <w:tc>
          <w:tcPr>
            <w:tcW w:w="1064" w:type="dxa"/>
            <w:vMerge/>
            <w:tcBorders>
              <w:left w:val="single" w:sz="4" w:space="0" w:color="auto"/>
              <w:right w:val="single" w:sz="4" w:space="0" w:color="auto"/>
            </w:tcBorders>
          </w:tcPr>
          <w:p w:rsidR="00B534F7" w:rsidRPr="003D1DA5" w:rsidRDefault="00B534F7" w:rsidP="003D1DA5">
            <w:pPr>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jc w:val="both"/>
              <w:rPr>
                <w:rFonts w:asciiTheme="minorHAnsi" w:hAnsiTheme="minorHAnsi"/>
                <w:sz w:val="22"/>
                <w:lang w:eastAsia="fr-FR"/>
              </w:rPr>
            </w:pPr>
            <w:r w:rsidRPr="003D1DA5">
              <w:rPr>
                <w:rFonts w:asciiTheme="minorHAnsi" w:hAnsiTheme="minorHAnsi"/>
                <w:sz w:val="22"/>
                <w:lang w:eastAsia="fr-FR"/>
              </w:rPr>
              <w:t>le principe général du processus de réception, de validation et d'examen de la plainte ainsi que celui des prises de décisions des actions qu'il est nécessaire d'entreprendre pour traiter celle-ci;</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A15FE">
        <w:trPr>
          <w:trHeight w:val="706"/>
          <w:jc w:val="center"/>
        </w:trPr>
        <w:tc>
          <w:tcPr>
            <w:tcW w:w="1064" w:type="dxa"/>
            <w:vMerge/>
            <w:tcBorders>
              <w:left w:val="single" w:sz="4" w:space="0" w:color="auto"/>
              <w:bottom w:val="single" w:sz="4" w:space="0" w:color="auto"/>
              <w:right w:val="single" w:sz="4" w:space="0" w:color="auto"/>
            </w:tcBorders>
          </w:tcPr>
          <w:p w:rsidR="00B534F7" w:rsidRPr="003D1DA5" w:rsidRDefault="00B534F7" w:rsidP="003D1DA5">
            <w:pPr>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ind w:left="70"/>
              <w:jc w:val="both"/>
              <w:rPr>
                <w:rFonts w:asciiTheme="minorHAnsi" w:hAnsiTheme="minorHAnsi"/>
                <w:sz w:val="22"/>
                <w:lang w:eastAsia="fr-FR"/>
              </w:rPr>
            </w:pPr>
            <w:r w:rsidRPr="003D1DA5">
              <w:rPr>
                <w:rFonts w:asciiTheme="minorHAnsi" w:hAnsiTheme="minorHAnsi"/>
                <w:sz w:val="22"/>
                <w:lang w:eastAsia="fr-FR"/>
              </w:rPr>
              <w:t>le suivi et l'enregistrement des plaintes, y compris des actions entreprises pour les résoudre;</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rFonts w:cs="Arial"/>
                <w:b/>
                <w:bCs/>
              </w:rPr>
            </w:pP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ind w:firstLine="70"/>
              <w:jc w:val="both"/>
              <w:rPr>
                <w:rFonts w:asciiTheme="minorHAnsi" w:hAnsiTheme="minorHAnsi"/>
                <w:sz w:val="22"/>
                <w:lang w:eastAsia="fr-FR"/>
              </w:rPr>
            </w:pPr>
            <w:r w:rsidRPr="003D1DA5">
              <w:rPr>
                <w:rFonts w:asciiTheme="minorHAnsi" w:hAnsiTheme="minorHAnsi"/>
                <w:sz w:val="22"/>
                <w:lang w:eastAsia="fr-FR"/>
              </w:rPr>
              <w:t>la vérification que toutes les corrections et actions correctives approp</w:t>
            </w:r>
            <w:r w:rsidR="003A15FE">
              <w:rPr>
                <w:rFonts w:asciiTheme="minorHAnsi" w:hAnsiTheme="minorHAnsi"/>
                <w:sz w:val="22"/>
                <w:lang w:eastAsia="fr-FR"/>
              </w:rPr>
              <w:t>riées ont été entreprises.</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pPr>
            <w:r w:rsidRPr="003D1DA5">
              <w:rPr>
                <w:rFonts w:cs="Arial"/>
                <w:b/>
                <w:bCs/>
              </w:rPr>
              <w:t>9.8.7</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eastAsia="fr-FR"/>
              </w:rPr>
            </w:pPr>
            <w:r w:rsidRPr="003D1DA5">
              <w:rPr>
                <w:rFonts w:asciiTheme="minorHAnsi" w:hAnsiTheme="minorHAnsi"/>
                <w:sz w:val="22"/>
                <w:lang w:eastAsia="fr-FR"/>
              </w:rPr>
              <w:t>Responsabilité de la collecte et vérification de toutes info</w:t>
            </w:r>
            <w:r w:rsidR="003A15FE">
              <w:rPr>
                <w:rFonts w:asciiTheme="minorHAnsi" w:hAnsiTheme="minorHAnsi"/>
                <w:sz w:val="22"/>
                <w:lang w:eastAsia="fr-FR"/>
              </w:rPr>
              <w:t>rmations et de leur validation.</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pPr>
            <w:r w:rsidRPr="003D1DA5">
              <w:rPr>
                <w:rFonts w:cs="Arial"/>
                <w:b/>
                <w:bCs/>
              </w:rPr>
              <w:t>9.8.8</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eastAsia="fr-FR"/>
              </w:rPr>
            </w:pPr>
            <w:r w:rsidRPr="003D1DA5">
              <w:rPr>
                <w:rFonts w:asciiTheme="minorHAnsi" w:hAnsiTheme="minorHAnsi"/>
                <w:sz w:val="22"/>
                <w:lang w:eastAsia="fr-FR"/>
              </w:rPr>
              <w:t>Accusation réception et fournir à le plaignant les rapports d’avancement et les résultats de la plaint</w:t>
            </w:r>
            <w:r w:rsidR="003A15FE">
              <w:rPr>
                <w:rFonts w:asciiTheme="minorHAnsi" w:hAnsiTheme="minorHAnsi"/>
                <w:sz w:val="22"/>
                <w:lang w:eastAsia="fr-FR"/>
              </w:rPr>
              <w:t>e (dans la mesure du possible).</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pPr>
            <w:r w:rsidRPr="003D1DA5">
              <w:rPr>
                <w:rFonts w:cs="Arial"/>
                <w:b/>
                <w:bCs/>
              </w:rPr>
              <w:t>9.8.9</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eastAsia="fr-FR"/>
              </w:rPr>
            </w:pPr>
            <w:r w:rsidRPr="003D1DA5">
              <w:rPr>
                <w:rFonts w:asciiTheme="minorHAnsi" w:hAnsiTheme="minorHAnsi"/>
                <w:sz w:val="22"/>
                <w:lang w:eastAsia="fr-FR"/>
              </w:rPr>
              <w:t>La décision est examiné et approuvé par une ou plusieurs personnes n’ayant pas été précédemment  impliquées  dans l’objet de la plainte</w:t>
            </w:r>
            <w:r w:rsidR="003A15FE">
              <w:rPr>
                <w:rFonts w:asciiTheme="minorHAnsi" w:hAnsiTheme="minorHAnsi"/>
                <w:sz w:val="22"/>
                <w:lang w:eastAsia="fr-FR"/>
              </w:rPr>
              <w:t>.</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pPr>
            <w:r w:rsidRPr="003D1DA5">
              <w:rPr>
                <w:rFonts w:cs="Arial"/>
                <w:b/>
                <w:bCs/>
              </w:rPr>
              <w:t>9.8.10</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A15FE">
            <w:pPr>
              <w:pStyle w:val="Notedefin"/>
              <w:widowControl/>
              <w:jc w:val="both"/>
              <w:rPr>
                <w:rFonts w:asciiTheme="minorHAnsi" w:hAnsiTheme="minorHAnsi"/>
                <w:sz w:val="22"/>
                <w:lang w:eastAsia="fr-FR"/>
              </w:rPr>
            </w:pPr>
            <w:r w:rsidRPr="003D1DA5">
              <w:rPr>
                <w:rFonts w:asciiTheme="minorHAnsi" w:hAnsiTheme="minorHAnsi"/>
                <w:sz w:val="22"/>
                <w:lang w:eastAsia="fr-FR"/>
              </w:rPr>
              <w:t xml:space="preserve">L'organisme de certification avise dûment le plaignant de la fin du processus de traitement de la </w:t>
            </w:r>
            <w:r w:rsidR="003A15FE" w:rsidRPr="003D1DA5">
              <w:rPr>
                <w:rFonts w:asciiTheme="minorHAnsi" w:hAnsiTheme="minorHAnsi"/>
                <w:sz w:val="22"/>
                <w:lang w:eastAsia="fr-FR"/>
              </w:rPr>
              <w:t>plainte.</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pPr>
            <w:r w:rsidRPr="003D1DA5">
              <w:rPr>
                <w:rFonts w:cs="Arial"/>
                <w:b/>
                <w:bCs/>
              </w:rPr>
              <w:t>9.8.11</w:t>
            </w:r>
          </w:p>
        </w:tc>
        <w:tc>
          <w:tcPr>
            <w:tcW w:w="4440" w:type="dxa"/>
            <w:gridSpan w:val="2"/>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L'organisme de certification détermine avec le client certifié et le plaignant si l'objet de la plainte et sa résolution doivent être rendus publics, et si oui, dans quelle mesure </w:t>
            </w:r>
          </w:p>
        </w:tc>
        <w:tc>
          <w:tcPr>
            <w:tcW w:w="3606"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52" w:type="dxa"/>
            <w:gridSpan w:val="2"/>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4383" w:type="dxa"/>
            <w:gridSpan w:val="7"/>
            <w:tcBorders>
              <w:top w:val="single" w:sz="4" w:space="0" w:color="auto"/>
              <w:left w:val="single" w:sz="4" w:space="0" w:color="auto"/>
              <w:bottom w:val="single" w:sz="4" w:space="0" w:color="auto"/>
              <w:right w:val="single" w:sz="4" w:space="0" w:color="auto"/>
            </w:tcBorders>
            <w:shd w:val="clear" w:color="auto" w:fill="BFBFBF"/>
          </w:tcPr>
          <w:p w:rsidR="00B534F7" w:rsidRPr="003D1DA5" w:rsidRDefault="00B534F7" w:rsidP="003D1DA5">
            <w:pPr>
              <w:spacing w:after="0" w:line="240" w:lineRule="auto"/>
              <w:rPr>
                <w:b/>
              </w:rPr>
            </w:pPr>
            <w:r w:rsidRPr="003D1DA5">
              <w:rPr>
                <w:b/>
                <w:bCs/>
                <w:lang w:val="fr-BE"/>
              </w:rPr>
              <w:t>9.9</w:t>
            </w:r>
            <w:r w:rsidRPr="003D1DA5">
              <w:rPr>
                <w:b/>
              </w:rPr>
              <w:t xml:space="preserve">: </w:t>
            </w:r>
            <w:r w:rsidRPr="003D1DA5">
              <w:rPr>
                <w:b/>
                <w:bCs/>
                <w:szCs w:val="18"/>
                <w:lang w:val="fr-BE"/>
              </w:rPr>
              <w:t>Enregistrements relatifs aux clients</w:t>
            </w: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rFonts w:cs="Arial"/>
                <w:b/>
                <w:bCs/>
              </w:rPr>
            </w:pPr>
            <w:r w:rsidRPr="003D1DA5">
              <w:rPr>
                <w:rFonts w:cs="Arial"/>
                <w:b/>
                <w:bCs/>
              </w:rPr>
              <w:t>9.9.1</w:t>
            </w:r>
          </w:p>
        </w:tc>
        <w:tc>
          <w:tcPr>
            <w:tcW w:w="439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 xml:space="preserve">L'organisme de certification conserve les </w:t>
            </w:r>
            <w:r w:rsidRPr="003D1DA5">
              <w:rPr>
                <w:rFonts w:asciiTheme="minorHAnsi" w:hAnsiTheme="minorHAnsi"/>
                <w:sz w:val="22"/>
                <w:lang w:eastAsia="fr-FR"/>
              </w:rPr>
              <w:lastRenderedPageBreak/>
              <w:t>enregistrements relatifs à l'audit et aux autres activités de certification de tous les clients </w:t>
            </w:r>
          </w:p>
        </w:tc>
        <w:tc>
          <w:tcPr>
            <w:tcW w:w="3685" w:type="dxa"/>
            <w:gridSpan w:val="3"/>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lastRenderedPageBreak/>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19"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rFonts w:cs="Arial"/>
                <w:b/>
                <w:bCs/>
              </w:rPr>
            </w:pPr>
            <w:r w:rsidRPr="003D1DA5">
              <w:rPr>
                <w:rFonts w:cs="Arial"/>
                <w:b/>
                <w:bCs/>
              </w:rPr>
              <w:t>9.9.2</w:t>
            </w:r>
          </w:p>
        </w:tc>
        <w:tc>
          <w:tcPr>
            <w:tcW w:w="439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Éléments obligatoire à reprendre dans les enregistrements :</w:t>
            </w:r>
          </w:p>
          <w:p w:rsidR="00B534F7" w:rsidRPr="003D1DA5" w:rsidRDefault="00B534F7" w:rsidP="003D1DA5">
            <w:pPr>
              <w:pStyle w:val="Notedefin"/>
              <w:widowControl/>
              <w:jc w:val="both"/>
              <w:rPr>
                <w:rFonts w:asciiTheme="minorHAnsi" w:hAnsiTheme="minorHAnsi"/>
                <w:sz w:val="22"/>
                <w:lang w:eastAsia="fr-FR"/>
              </w:rPr>
            </w:pPr>
          </w:p>
        </w:tc>
        <w:tc>
          <w:tcPr>
            <w:tcW w:w="3685" w:type="dxa"/>
            <w:gridSpan w:val="3"/>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19"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rFonts w:cs="Arial"/>
                <w:b/>
                <w:bCs/>
              </w:rPr>
            </w:pPr>
            <w:r w:rsidRPr="003D1DA5">
              <w:rPr>
                <w:rFonts w:cs="Arial"/>
                <w:b/>
                <w:bCs/>
              </w:rPr>
              <w:t>9.9.3</w:t>
            </w:r>
          </w:p>
        </w:tc>
        <w:tc>
          <w:tcPr>
            <w:tcW w:w="439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Conservation en lieu sûr des enregistrements. Le maintien de la confidentialité doit être assuré </w:t>
            </w:r>
          </w:p>
        </w:tc>
        <w:tc>
          <w:tcPr>
            <w:tcW w:w="3685" w:type="dxa"/>
            <w:gridSpan w:val="3"/>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19"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r w:rsidR="00B534F7" w:rsidRPr="003D1DA5" w:rsidTr="003D1DA5">
        <w:trPr>
          <w:jc w:val="center"/>
        </w:trPr>
        <w:tc>
          <w:tcPr>
            <w:tcW w:w="106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rFonts w:cs="Arial"/>
                <w:b/>
                <w:bCs/>
              </w:rPr>
            </w:pPr>
            <w:r w:rsidRPr="003D1DA5">
              <w:rPr>
                <w:rFonts w:cs="Arial"/>
                <w:b/>
                <w:bCs/>
              </w:rPr>
              <w:t>9.9.4</w:t>
            </w:r>
          </w:p>
        </w:tc>
        <w:tc>
          <w:tcPr>
            <w:tcW w:w="4394"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pStyle w:val="Notedefin"/>
              <w:widowControl/>
              <w:jc w:val="both"/>
              <w:rPr>
                <w:rFonts w:asciiTheme="minorHAnsi" w:hAnsiTheme="minorHAnsi"/>
                <w:sz w:val="22"/>
                <w:lang w:eastAsia="fr-FR"/>
              </w:rPr>
            </w:pPr>
            <w:r w:rsidRPr="003D1DA5">
              <w:rPr>
                <w:rFonts w:asciiTheme="minorHAnsi" w:hAnsiTheme="minorHAnsi"/>
                <w:sz w:val="22"/>
                <w:lang w:eastAsia="fr-FR"/>
              </w:rPr>
              <w:t>L'organisme de certification a une politique et des procédures documentées sur la conservation des enregistrements. Les enregistrements relatifs aux clients certifiés et aux clients auparavant certifiés sont conservés pendant la durée du cycle en cours plus un cycle complet de certification </w:t>
            </w:r>
          </w:p>
          <w:p w:rsidR="00B534F7" w:rsidRPr="003D1DA5" w:rsidRDefault="00B534F7" w:rsidP="003D1DA5">
            <w:pPr>
              <w:pStyle w:val="Notedefin"/>
              <w:widowControl/>
              <w:jc w:val="both"/>
              <w:rPr>
                <w:rFonts w:asciiTheme="minorHAnsi" w:hAnsiTheme="minorHAnsi"/>
                <w:sz w:val="22"/>
                <w:lang w:eastAsia="fr-FR"/>
              </w:rPr>
            </w:pPr>
          </w:p>
        </w:tc>
        <w:tc>
          <w:tcPr>
            <w:tcW w:w="3685" w:type="dxa"/>
            <w:gridSpan w:val="3"/>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3119" w:type="dxa"/>
            <w:tcBorders>
              <w:top w:val="single" w:sz="4" w:space="0" w:color="auto"/>
              <w:left w:val="single" w:sz="4" w:space="0" w:color="auto"/>
              <w:bottom w:val="single" w:sz="4" w:space="0" w:color="auto"/>
              <w:right w:val="single" w:sz="4" w:space="0" w:color="auto"/>
            </w:tcBorders>
          </w:tcPr>
          <w:p w:rsidR="00B534F7" w:rsidRPr="003D1DA5" w:rsidRDefault="00AC389C" w:rsidP="003D1DA5">
            <w:pPr>
              <w:spacing w:after="0" w:line="240" w:lineRule="auto"/>
            </w:pPr>
            <w:r w:rsidRPr="003D1DA5">
              <w:fldChar w:fldCharType="begin">
                <w:ffData>
                  <w:name w:val="Texte1"/>
                  <w:enabled/>
                  <w:calcOnExit w:val="0"/>
                  <w:textInput/>
                </w:ffData>
              </w:fldChar>
            </w:r>
            <w:r w:rsidR="00B534F7" w:rsidRPr="003D1DA5">
              <w:rPr>
                <w:lang w:val="nl-NL"/>
              </w:rPr>
              <w:instrText xml:space="preserve"> FORMTEXT </w:instrText>
            </w:r>
            <w:r w:rsidRPr="003D1DA5">
              <w:fldChar w:fldCharType="separate"/>
            </w:r>
            <w:r w:rsidR="00B534F7" w:rsidRPr="003D1DA5">
              <w:rPr>
                <w:noProof/>
              </w:rPr>
              <w:t> </w:t>
            </w:r>
            <w:r w:rsidR="00B534F7" w:rsidRPr="003D1DA5">
              <w:rPr>
                <w:noProof/>
              </w:rPr>
              <w:t> </w:t>
            </w:r>
            <w:r w:rsidR="00B534F7" w:rsidRPr="003D1DA5">
              <w:rPr>
                <w:noProof/>
              </w:rPr>
              <w:t> </w:t>
            </w:r>
            <w:r w:rsidR="00B534F7" w:rsidRPr="003D1DA5">
              <w:rPr>
                <w:noProof/>
              </w:rPr>
              <w:t> </w:t>
            </w:r>
            <w:r w:rsidR="00B534F7" w:rsidRPr="003D1DA5">
              <w:rPr>
                <w:noProof/>
              </w:rPr>
              <w:t> </w:t>
            </w:r>
            <w:r w:rsidRPr="003D1DA5">
              <w:fldChar w:fldCharType="end"/>
            </w:r>
          </w:p>
        </w:tc>
        <w:tc>
          <w:tcPr>
            <w:tcW w:w="2121" w:type="dxa"/>
            <w:tcBorders>
              <w:top w:val="single" w:sz="4" w:space="0" w:color="auto"/>
              <w:left w:val="single" w:sz="4" w:space="0" w:color="auto"/>
              <w:bottom w:val="single" w:sz="4" w:space="0" w:color="auto"/>
              <w:right w:val="single" w:sz="4" w:space="0" w:color="auto"/>
            </w:tcBorders>
          </w:tcPr>
          <w:p w:rsidR="00B534F7" w:rsidRPr="003D1DA5" w:rsidRDefault="00B534F7" w:rsidP="003D1DA5">
            <w:pPr>
              <w:spacing w:after="0" w:line="240" w:lineRule="auto"/>
              <w:rPr>
                <w:b/>
              </w:rPr>
            </w:pPr>
          </w:p>
        </w:tc>
      </w:tr>
    </w:tbl>
    <w:p w:rsidR="00B534F7" w:rsidRDefault="00B534F7" w:rsidP="003F1117"/>
    <w:p w:rsidR="002B7670" w:rsidRDefault="002B7670" w:rsidP="003F1117"/>
    <w:p w:rsidR="002B7670" w:rsidRDefault="002B7670" w:rsidP="003F1117"/>
    <w:p w:rsidR="002B7670" w:rsidRDefault="002B7670" w:rsidP="003F1117"/>
    <w:p w:rsidR="002B7670" w:rsidRDefault="002B7670" w:rsidP="003F1117"/>
    <w:p w:rsidR="002B7670" w:rsidRDefault="002B7670" w:rsidP="003F1117"/>
    <w:p w:rsidR="002B7670" w:rsidRDefault="002B7670" w:rsidP="003F1117"/>
    <w:p w:rsidR="002B7670" w:rsidRDefault="002B7670" w:rsidP="003F1117"/>
    <w:tbl>
      <w:tblPr>
        <w:tblpPr w:leftFromText="141" w:rightFromText="141" w:vertAnchor="text" w:horzAnchor="margin" w:tblpXSpec="center" w:tblpY="1315"/>
        <w:tblW w:w="14243"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347"/>
        <w:gridCol w:w="4017"/>
        <w:gridCol w:w="3606"/>
        <w:gridCol w:w="3292"/>
        <w:gridCol w:w="1981"/>
      </w:tblGrid>
      <w:tr w:rsidR="002B7670" w:rsidRPr="003A15FE" w:rsidTr="005245E3">
        <w:trPr>
          <w:trHeight w:val="830"/>
          <w:tblHeader/>
        </w:trPr>
        <w:tc>
          <w:tcPr>
            <w:tcW w:w="14243" w:type="dxa"/>
            <w:gridSpan w:val="5"/>
            <w:tcBorders>
              <w:top w:val="single" w:sz="6" w:space="0" w:color="auto"/>
              <w:bottom w:val="single" w:sz="6" w:space="0" w:color="auto"/>
            </w:tcBorders>
            <w:shd w:val="clear" w:color="auto" w:fill="auto"/>
            <w:vAlign w:val="center"/>
          </w:tcPr>
          <w:p w:rsidR="002B7670" w:rsidRPr="003A15FE" w:rsidRDefault="002B7670" w:rsidP="005245E3">
            <w:pPr>
              <w:spacing w:after="0"/>
              <w:jc w:val="center"/>
              <w:rPr>
                <w:b/>
                <w:bCs/>
                <w:sz w:val="28"/>
                <w:szCs w:val="28"/>
                <w:u w:val="single"/>
              </w:rPr>
            </w:pPr>
            <w:r w:rsidRPr="003A15FE">
              <w:rPr>
                <w:b/>
                <w:bCs/>
                <w:sz w:val="28"/>
                <w:szCs w:val="28"/>
                <w:u w:val="single"/>
              </w:rPr>
              <w:lastRenderedPageBreak/>
              <w:t>Section 10 : Exigences relatives au système de management des organismes de certification</w:t>
            </w:r>
          </w:p>
          <w:p w:rsidR="002B7670" w:rsidRPr="003A15FE" w:rsidRDefault="002B7670" w:rsidP="005245E3">
            <w:pPr>
              <w:pStyle w:val="En-tte"/>
            </w:pPr>
          </w:p>
        </w:tc>
      </w:tr>
      <w:tr w:rsidR="002B7670" w:rsidRPr="003A15FE" w:rsidTr="005245E3">
        <w:trPr>
          <w:tblHeader/>
        </w:trPr>
        <w:tc>
          <w:tcPr>
            <w:tcW w:w="1347" w:type="dxa"/>
            <w:tcBorders>
              <w:top w:val="single" w:sz="6" w:space="0" w:color="auto"/>
              <w:bottom w:val="single" w:sz="6" w:space="0" w:color="auto"/>
              <w:right w:val="single" w:sz="6" w:space="0" w:color="auto"/>
            </w:tcBorders>
            <w:shd w:val="clear" w:color="auto" w:fill="FFFF00"/>
            <w:vAlign w:val="center"/>
          </w:tcPr>
          <w:p w:rsidR="002B7670" w:rsidRPr="003A15FE" w:rsidRDefault="002B7670" w:rsidP="005245E3">
            <w:pPr>
              <w:pStyle w:val="En-tte"/>
            </w:pPr>
            <w:r w:rsidRPr="003A15FE">
              <w:t>Clause</w:t>
            </w:r>
          </w:p>
        </w:tc>
        <w:tc>
          <w:tcPr>
            <w:tcW w:w="4017" w:type="dxa"/>
            <w:tcBorders>
              <w:top w:val="single" w:sz="6" w:space="0" w:color="auto"/>
              <w:left w:val="single" w:sz="6" w:space="0" w:color="auto"/>
              <w:bottom w:val="single" w:sz="6" w:space="0" w:color="auto"/>
              <w:right w:val="single" w:sz="6" w:space="0" w:color="auto"/>
            </w:tcBorders>
            <w:shd w:val="clear" w:color="auto" w:fill="FFFF00"/>
            <w:vAlign w:val="center"/>
          </w:tcPr>
          <w:p w:rsidR="002B7670" w:rsidRPr="003A15FE" w:rsidRDefault="002B7670" w:rsidP="005245E3">
            <w:pPr>
              <w:pStyle w:val="En-tte"/>
            </w:pPr>
            <w:r w:rsidRPr="003A15FE">
              <w:t>Exigences</w:t>
            </w:r>
          </w:p>
        </w:tc>
        <w:tc>
          <w:tcPr>
            <w:tcW w:w="3606" w:type="dxa"/>
            <w:tcBorders>
              <w:top w:val="single" w:sz="6" w:space="0" w:color="auto"/>
              <w:left w:val="single" w:sz="6" w:space="0" w:color="auto"/>
              <w:bottom w:val="single" w:sz="6" w:space="0" w:color="auto"/>
              <w:right w:val="single" w:sz="6" w:space="0" w:color="auto"/>
            </w:tcBorders>
            <w:shd w:val="clear" w:color="auto" w:fill="FFFF00"/>
            <w:vAlign w:val="center"/>
          </w:tcPr>
          <w:p w:rsidR="002B7670" w:rsidRPr="003A15FE" w:rsidRDefault="002B7670" w:rsidP="005245E3">
            <w:pPr>
              <w:pStyle w:val="En-tte"/>
            </w:pPr>
            <w:r w:rsidRPr="003A15FE">
              <w:t>Dispositions prises</w:t>
            </w:r>
          </w:p>
        </w:tc>
        <w:tc>
          <w:tcPr>
            <w:tcW w:w="3292" w:type="dxa"/>
            <w:tcBorders>
              <w:top w:val="single" w:sz="6" w:space="0" w:color="auto"/>
              <w:left w:val="single" w:sz="6" w:space="0" w:color="auto"/>
              <w:bottom w:val="single" w:sz="6" w:space="0" w:color="auto"/>
              <w:right w:val="single" w:sz="6" w:space="0" w:color="auto"/>
            </w:tcBorders>
            <w:shd w:val="clear" w:color="auto" w:fill="FFFF00"/>
            <w:vAlign w:val="center"/>
          </w:tcPr>
          <w:p w:rsidR="002B7670" w:rsidRPr="003A15FE" w:rsidRDefault="002B7670" w:rsidP="005245E3">
            <w:pPr>
              <w:pStyle w:val="En-tte"/>
            </w:pPr>
            <w:r w:rsidRPr="003A15FE">
              <w:t>Enregistrements</w:t>
            </w:r>
          </w:p>
        </w:tc>
        <w:tc>
          <w:tcPr>
            <w:tcW w:w="1981" w:type="dxa"/>
            <w:tcBorders>
              <w:top w:val="single" w:sz="6" w:space="0" w:color="auto"/>
              <w:left w:val="single" w:sz="6" w:space="0" w:color="auto"/>
              <w:bottom w:val="single" w:sz="6" w:space="0" w:color="auto"/>
            </w:tcBorders>
            <w:shd w:val="clear" w:color="auto" w:fill="FFFF00"/>
            <w:vAlign w:val="center"/>
          </w:tcPr>
          <w:p w:rsidR="002B7670" w:rsidRPr="003A15FE" w:rsidRDefault="002B7670" w:rsidP="005245E3">
            <w:pPr>
              <w:pStyle w:val="En-tte"/>
              <w:rPr>
                <w:b/>
              </w:rPr>
            </w:pPr>
            <w:r w:rsidRPr="003A15FE">
              <w:t>Commentaires</w:t>
            </w:r>
          </w:p>
        </w:tc>
      </w:tr>
      <w:tr w:rsidR="002B7670" w:rsidRPr="003A15FE" w:rsidTr="005245E3">
        <w:tc>
          <w:tcPr>
            <w:tcW w:w="14243" w:type="dxa"/>
            <w:gridSpan w:val="5"/>
            <w:tcBorders>
              <w:top w:val="single" w:sz="6" w:space="0" w:color="auto"/>
              <w:bottom w:val="single" w:sz="6" w:space="0" w:color="auto"/>
            </w:tcBorders>
            <w:shd w:val="clear" w:color="auto" w:fill="CCCCCC"/>
          </w:tcPr>
          <w:p w:rsidR="002B7670" w:rsidRPr="003A15FE" w:rsidRDefault="002B7670" w:rsidP="005245E3">
            <w:pPr>
              <w:spacing w:after="240"/>
              <w:rPr>
                <w:b/>
              </w:rPr>
            </w:pPr>
            <w:r w:rsidRPr="003A15FE">
              <w:rPr>
                <w:b/>
              </w:rPr>
              <w:t xml:space="preserve">10.1 : </w:t>
            </w:r>
            <w:r w:rsidRPr="003A15FE">
              <w:rPr>
                <w:b/>
                <w:bCs/>
              </w:rPr>
              <w:t>Options</w:t>
            </w:r>
          </w:p>
        </w:tc>
      </w:tr>
      <w:tr w:rsidR="002B7670" w:rsidRPr="003A15FE" w:rsidTr="005245E3">
        <w:tc>
          <w:tcPr>
            <w:tcW w:w="1347" w:type="dxa"/>
            <w:tcBorders>
              <w:top w:val="single" w:sz="6" w:space="0" w:color="auto"/>
              <w:bottom w:val="single" w:sz="6" w:space="0" w:color="auto"/>
              <w:right w:val="single" w:sz="6" w:space="0" w:color="auto"/>
            </w:tcBorders>
          </w:tcPr>
          <w:p w:rsidR="002B7670" w:rsidRPr="003A15FE" w:rsidRDefault="002B7670" w:rsidP="005245E3">
            <w:pPr>
              <w:pStyle w:val="Paragraphedeliste1"/>
              <w:ind w:left="0" w:right="317"/>
              <w:rPr>
                <w:rFonts w:asciiTheme="minorHAnsi" w:hAnsiTheme="minorHAnsi" w:cs="Arial"/>
                <w:b/>
                <w:bCs/>
                <w:sz w:val="22"/>
                <w:szCs w:val="24"/>
                <w:lang w:val="fr-BE"/>
              </w:rPr>
            </w:pPr>
            <w:r w:rsidRPr="003A15FE">
              <w:rPr>
                <w:rFonts w:asciiTheme="minorHAnsi" w:hAnsiTheme="minorHAnsi" w:cs="Arial"/>
                <w:b/>
                <w:bCs/>
                <w:sz w:val="22"/>
                <w:szCs w:val="24"/>
                <w:lang w:val="fr-BE"/>
              </w:rPr>
              <w:t>Choix a</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lang w:eastAsia="fr-FR"/>
              </w:rPr>
            </w:pPr>
            <w:r w:rsidRPr="003A15FE">
              <w:rPr>
                <w:rFonts w:asciiTheme="minorHAnsi" w:hAnsiTheme="minorHAnsi"/>
                <w:sz w:val="22"/>
                <w:lang w:eastAsia="fr-FR"/>
              </w:rPr>
              <w:t>Système de management conforme aux exigences générales repris en 10.2</w:t>
            </w:r>
          </w:p>
          <w:p w:rsidR="002B7670" w:rsidRPr="003A15FE" w:rsidRDefault="002B7670" w:rsidP="005245E3">
            <w:pPr>
              <w:pStyle w:val="Notedefin"/>
              <w:widowControl/>
              <w:rPr>
                <w:rFonts w:asciiTheme="minorHAnsi" w:hAnsiTheme="minorHAnsi" w:cs="Arial"/>
                <w:sz w:val="18"/>
                <w:szCs w:val="18"/>
                <w:lang w:val="fr-BE" w:eastAsia="nl-NL"/>
              </w:rPr>
            </w:pP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r w:rsidR="002B7670" w:rsidRPr="003A15FE" w:rsidTr="005245E3">
        <w:tc>
          <w:tcPr>
            <w:tcW w:w="1347" w:type="dxa"/>
            <w:tcBorders>
              <w:top w:val="single" w:sz="6" w:space="0" w:color="auto"/>
              <w:bottom w:val="single" w:sz="6" w:space="0" w:color="auto"/>
              <w:right w:val="single" w:sz="6" w:space="0" w:color="auto"/>
            </w:tcBorders>
          </w:tcPr>
          <w:p w:rsidR="002B7670" w:rsidRPr="003A15FE" w:rsidRDefault="002B7670" w:rsidP="005245E3">
            <w:pPr>
              <w:pStyle w:val="Paragraphedeliste1"/>
              <w:ind w:left="0" w:right="317"/>
              <w:rPr>
                <w:rFonts w:asciiTheme="minorHAnsi" w:hAnsiTheme="minorHAnsi" w:cs="Arial"/>
                <w:b/>
                <w:bCs/>
                <w:sz w:val="22"/>
                <w:szCs w:val="24"/>
                <w:lang w:val="fr-BE"/>
              </w:rPr>
            </w:pPr>
            <w:r w:rsidRPr="003A15FE">
              <w:rPr>
                <w:rFonts w:asciiTheme="minorHAnsi" w:hAnsiTheme="minorHAnsi" w:cs="Arial"/>
                <w:b/>
                <w:bCs/>
                <w:sz w:val="22"/>
                <w:szCs w:val="24"/>
                <w:lang w:val="fr-BE"/>
              </w:rPr>
              <w:t>Choix b</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lang w:eastAsia="fr-FR"/>
              </w:rPr>
            </w:pPr>
            <w:r w:rsidRPr="003A15FE">
              <w:rPr>
                <w:rFonts w:asciiTheme="minorHAnsi" w:hAnsiTheme="minorHAnsi"/>
                <w:sz w:val="22"/>
                <w:lang w:eastAsia="fr-FR"/>
              </w:rPr>
              <w:t>Système de management  conforme aux exigences relatives aux systèmes de management conformément à</w:t>
            </w:r>
            <w:r w:rsidRPr="003A15FE">
              <w:rPr>
                <w:rFonts w:asciiTheme="minorHAnsi" w:hAnsiTheme="minorHAnsi"/>
                <w:sz w:val="18"/>
                <w:szCs w:val="18"/>
                <w:lang w:val="fr-BE"/>
              </w:rPr>
              <w:t xml:space="preserve"> </w:t>
            </w:r>
            <w:r w:rsidRPr="003A15FE">
              <w:rPr>
                <w:rFonts w:asciiTheme="minorHAnsi" w:hAnsiTheme="minorHAnsi"/>
                <w:sz w:val="22"/>
                <w:lang w:eastAsia="fr-FR"/>
              </w:rPr>
              <w:t>l’ISO 9001 (10.3)</w:t>
            </w: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r w:rsidR="002B7670" w:rsidRPr="003A15FE" w:rsidTr="005245E3">
        <w:tc>
          <w:tcPr>
            <w:tcW w:w="14243" w:type="dxa"/>
            <w:gridSpan w:val="5"/>
            <w:tcBorders>
              <w:top w:val="single" w:sz="6" w:space="0" w:color="auto"/>
              <w:bottom w:val="single" w:sz="6" w:space="0" w:color="auto"/>
            </w:tcBorders>
            <w:shd w:val="clear" w:color="auto" w:fill="CCCCCC"/>
          </w:tcPr>
          <w:p w:rsidR="002B7670" w:rsidRPr="003A15FE" w:rsidRDefault="002B7670" w:rsidP="005245E3">
            <w:pPr>
              <w:spacing w:after="240" w:line="240" w:lineRule="auto"/>
              <w:rPr>
                <w:b/>
              </w:rPr>
            </w:pPr>
            <w:r w:rsidRPr="003A15FE">
              <w:rPr>
                <w:b/>
              </w:rPr>
              <w:t xml:space="preserve">10.2 : </w:t>
            </w:r>
            <w:r w:rsidRPr="003A15FE">
              <w:rPr>
                <w:b/>
                <w:bCs/>
                <w:u w:val="single"/>
              </w:rPr>
              <w:t>Option A</w:t>
            </w:r>
            <w:r w:rsidRPr="003A15FE">
              <w:rPr>
                <w:b/>
                <w:bCs/>
              </w:rPr>
              <w:t> : Exigences générales relatives au système de management</w:t>
            </w:r>
          </w:p>
        </w:tc>
      </w:tr>
      <w:tr w:rsidR="002B7670" w:rsidRPr="003A15FE" w:rsidTr="005245E3">
        <w:tc>
          <w:tcPr>
            <w:tcW w:w="1347" w:type="dxa"/>
            <w:tcBorders>
              <w:top w:val="single" w:sz="6" w:space="0" w:color="auto"/>
              <w:bottom w:val="single" w:sz="6" w:space="0" w:color="auto"/>
              <w:right w:val="single" w:sz="6" w:space="0" w:color="auto"/>
            </w:tcBorders>
          </w:tcPr>
          <w:p w:rsidR="002B7670" w:rsidRPr="003A15FE" w:rsidRDefault="002B7670" w:rsidP="005245E3">
            <w:pPr>
              <w:spacing w:after="240" w:line="240" w:lineRule="auto"/>
              <w:rPr>
                <w:b/>
              </w:rPr>
            </w:pPr>
            <w:r w:rsidRPr="003A15FE">
              <w:rPr>
                <w:b/>
              </w:rPr>
              <w:t>10.2.1</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lang w:eastAsia="fr-FR"/>
              </w:rPr>
            </w:pPr>
            <w:r w:rsidRPr="003A15FE">
              <w:rPr>
                <w:rFonts w:asciiTheme="minorHAnsi" w:hAnsiTheme="minorHAnsi"/>
                <w:sz w:val="22"/>
                <w:lang w:eastAsia="fr-FR"/>
              </w:rPr>
              <w:t>Généralités : système de management, politique et objectif, engagement de la direction, responsabilité et autorité:</w:t>
            </w:r>
          </w:p>
          <w:p w:rsidR="002B7670" w:rsidRPr="003A15FE" w:rsidRDefault="002B7670" w:rsidP="005245E3">
            <w:pPr>
              <w:pStyle w:val="Notedefin"/>
              <w:widowControl/>
              <w:rPr>
                <w:rFonts w:asciiTheme="minorHAnsi" w:hAnsiTheme="minorHAnsi"/>
                <w:sz w:val="22"/>
                <w:lang w:eastAsia="fr-FR"/>
              </w:rPr>
            </w:pP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r w:rsidR="002B7670" w:rsidRPr="003A15FE" w:rsidTr="005245E3">
        <w:tc>
          <w:tcPr>
            <w:tcW w:w="1347" w:type="dxa"/>
            <w:tcBorders>
              <w:top w:val="single" w:sz="6" w:space="0" w:color="auto"/>
              <w:bottom w:val="single" w:sz="6" w:space="0" w:color="auto"/>
              <w:right w:val="single" w:sz="6" w:space="0" w:color="auto"/>
            </w:tcBorders>
          </w:tcPr>
          <w:p w:rsidR="002B7670" w:rsidRPr="003A15FE" w:rsidRDefault="002B7670" w:rsidP="005245E3">
            <w:pPr>
              <w:spacing w:after="240" w:line="240" w:lineRule="auto"/>
              <w:rPr>
                <w:b/>
              </w:rPr>
            </w:pPr>
            <w:r w:rsidRPr="003A15FE">
              <w:rPr>
                <w:b/>
              </w:rPr>
              <w:t>10.2.2</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lang w:eastAsia="fr-FR"/>
              </w:rPr>
            </w:pPr>
            <w:r w:rsidRPr="003A15FE">
              <w:rPr>
                <w:rFonts w:asciiTheme="minorHAnsi" w:hAnsiTheme="minorHAnsi"/>
                <w:sz w:val="22"/>
                <w:lang w:eastAsia="fr-FR"/>
              </w:rPr>
              <w:t>Manuel du système de management </w:t>
            </w: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r w:rsidR="002B7670" w:rsidRPr="003A15FE" w:rsidTr="005245E3">
        <w:trPr>
          <w:trHeight w:val="386"/>
        </w:trPr>
        <w:tc>
          <w:tcPr>
            <w:tcW w:w="1347" w:type="dxa"/>
            <w:tcBorders>
              <w:top w:val="single" w:sz="6" w:space="0" w:color="auto"/>
              <w:bottom w:val="single" w:sz="6" w:space="0" w:color="auto"/>
              <w:right w:val="single" w:sz="6" w:space="0" w:color="auto"/>
            </w:tcBorders>
          </w:tcPr>
          <w:p w:rsidR="002B7670" w:rsidRPr="003A15FE" w:rsidRDefault="002B7670" w:rsidP="005245E3">
            <w:pPr>
              <w:spacing w:after="240" w:line="240" w:lineRule="auto"/>
              <w:rPr>
                <w:b/>
              </w:rPr>
            </w:pPr>
            <w:r w:rsidRPr="003A15FE">
              <w:rPr>
                <w:b/>
              </w:rPr>
              <w:t>10.2.3</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lang w:eastAsia="fr-FR"/>
              </w:rPr>
            </w:pPr>
            <w:r w:rsidRPr="003A15FE">
              <w:rPr>
                <w:rFonts w:asciiTheme="minorHAnsi" w:hAnsiTheme="minorHAnsi"/>
                <w:sz w:val="22"/>
                <w:lang w:eastAsia="fr-FR"/>
              </w:rPr>
              <w:t>Maîtrise des documents </w:t>
            </w: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r w:rsidR="002B7670" w:rsidRPr="003A15FE" w:rsidTr="005245E3">
        <w:trPr>
          <w:trHeight w:val="280"/>
        </w:trPr>
        <w:tc>
          <w:tcPr>
            <w:tcW w:w="1347" w:type="dxa"/>
            <w:tcBorders>
              <w:top w:val="single" w:sz="6" w:space="0" w:color="auto"/>
              <w:bottom w:val="single" w:sz="6" w:space="0" w:color="auto"/>
              <w:right w:val="single" w:sz="6" w:space="0" w:color="auto"/>
            </w:tcBorders>
          </w:tcPr>
          <w:p w:rsidR="002B7670" w:rsidRPr="003A15FE" w:rsidRDefault="002B7670" w:rsidP="005245E3">
            <w:pPr>
              <w:spacing w:after="240" w:line="240" w:lineRule="auto"/>
              <w:rPr>
                <w:b/>
              </w:rPr>
            </w:pPr>
            <w:r w:rsidRPr="003A15FE">
              <w:rPr>
                <w:b/>
              </w:rPr>
              <w:t>10.2.4</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lang w:eastAsia="fr-FR"/>
              </w:rPr>
            </w:pPr>
            <w:r w:rsidRPr="003A15FE">
              <w:rPr>
                <w:rFonts w:asciiTheme="minorHAnsi" w:hAnsiTheme="minorHAnsi"/>
                <w:sz w:val="22"/>
                <w:lang w:eastAsia="fr-FR"/>
              </w:rPr>
              <w:t>Maîtrise des enregistrements</w:t>
            </w: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r w:rsidR="002B7670" w:rsidRPr="003A15FE" w:rsidTr="005245E3">
        <w:trPr>
          <w:trHeight w:val="344"/>
        </w:trPr>
        <w:tc>
          <w:tcPr>
            <w:tcW w:w="1347" w:type="dxa"/>
            <w:tcBorders>
              <w:top w:val="single" w:sz="6" w:space="0" w:color="auto"/>
              <w:bottom w:val="single" w:sz="6" w:space="0" w:color="auto"/>
              <w:right w:val="single" w:sz="6" w:space="0" w:color="auto"/>
            </w:tcBorders>
          </w:tcPr>
          <w:p w:rsidR="002B7670" w:rsidRPr="003A15FE" w:rsidRDefault="002B7670" w:rsidP="005245E3">
            <w:pPr>
              <w:spacing w:after="240" w:line="240" w:lineRule="auto"/>
              <w:rPr>
                <w:rFonts w:cs="Arial"/>
                <w:sz w:val="18"/>
                <w:lang w:val="fr-BE"/>
              </w:rPr>
            </w:pPr>
            <w:r w:rsidRPr="003A15FE">
              <w:rPr>
                <w:b/>
              </w:rPr>
              <w:t>10.2.6</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lang w:eastAsia="fr-FR"/>
              </w:rPr>
            </w:pPr>
            <w:r>
              <w:rPr>
                <w:rFonts w:asciiTheme="minorHAnsi" w:hAnsiTheme="minorHAnsi"/>
                <w:sz w:val="22"/>
                <w:lang w:eastAsia="fr-FR"/>
              </w:rPr>
              <w:t>Audits internes</w:t>
            </w: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r w:rsidR="002B7670" w:rsidRPr="003A15FE" w:rsidTr="005245E3">
        <w:trPr>
          <w:trHeight w:val="268"/>
        </w:trPr>
        <w:tc>
          <w:tcPr>
            <w:tcW w:w="1347" w:type="dxa"/>
            <w:tcBorders>
              <w:top w:val="single" w:sz="6" w:space="0" w:color="auto"/>
              <w:bottom w:val="single" w:sz="6" w:space="0" w:color="auto"/>
              <w:right w:val="single" w:sz="6" w:space="0" w:color="auto"/>
            </w:tcBorders>
          </w:tcPr>
          <w:p w:rsidR="002B7670" w:rsidRPr="003A15FE" w:rsidRDefault="002B7670" w:rsidP="005245E3">
            <w:pPr>
              <w:spacing w:after="240" w:line="240" w:lineRule="auto"/>
              <w:rPr>
                <w:b/>
              </w:rPr>
            </w:pPr>
            <w:r w:rsidRPr="003A15FE">
              <w:rPr>
                <w:b/>
              </w:rPr>
              <w:t>10.2.7</w:t>
            </w:r>
          </w:p>
        </w:tc>
        <w:tc>
          <w:tcPr>
            <w:tcW w:w="4017" w:type="dxa"/>
            <w:tcBorders>
              <w:top w:val="single" w:sz="6" w:space="0" w:color="auto"/>
              <w:left w:val="single" w:sz="6" w:space="0" w:color="auto"/>
              <w:bottom w:val="single" w:sz="6" w:space="0" w:color="auto"/>
              <w:right w:val="single" w:sz="6" w:space="0" w:color="auto"/>
            </w:tcBorders>
          </w:tcPr>
          <w:p w:rsidR="002B7670" w:rsidRPr="003A15FE" w:rsidRDefault="002B7670" w:rsidP="005245E3">
            <w:pPr>
              <w:pStyle w:val="Notedefin"/>
              <w:widowControl/>
              <w:rPr>
                <w:rFonts w:asciiTheme="minorHAnsi" w:hAnsiTheme="minorHAnsi"/>
                <w:sz w:val="22"/>
              </w:rPr>
            </w:pPr>
            <w:r>
              <w:rPr>
                <w:rFonts w:asciiTheme="minorHAnsi" w:hAnsiTheme="minorHAnsi"/>
                <w:sz w:val="22"/>
                <w:lang w:eastAsia="fr-FR"/>
              </w:rPr>
              <w:t>Actions correctives</w:t>
            </w:r>
          </w:p>
        </w:tc>
        <w:tc>
          <w:tcPr>
            <w:tcW w:w="3606"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3292" w:type="dxa"/>
            <w:tcBorders>
              <w:top w:val="single" w:sz="6" w:space="0" w:color="auto"/>
              <w:left w:val="single" w:sz="6" w:space="0" w:color="auto"/>
              <w:bottom w:val="single" w:sz="6" w:space="0" w:color="auto"/>
              <w:right w:val="single" w:sz="6" w:space="0" w:color="auto"/>
            </w:tcBorders>
          </w:tcPr>
          <w:p w:rsidR="002B7670" w:rsidRPr="003A15FE" w:rsidRDefault="00AC389C" w:rsidP="005245E3">
            <w:pPr>
              <w:spacing w:after="240" w:line="240" w:lineRule="auto"/>
            </w:pPr>
            <w:r w:rsidRPr="003A15FE">
              <w:fldChar w:fldCharType="begin">
                <w:ffData>
                  <w:name w:val="Texte1"/>
                  <w:enabled/>
                  <w:calcOnExit w:val="0"/>
                  <w:textInput/>
                </w:ffData>
              </w:fldChar>
            </w:r>
            <w:r w:rsidR="002B7670" w:rsidRPr="003A15FE">
              <w:rPr>
                <w:lang w:val="nl-NL"/>
              </w:rPr>
              <w:instrText xml:space="preserve"> FORMTEXT </w:instrText>
            </w:r>
            <w:r w:rsidRPr="003A15FE">
              <w:fldChar w:fldCharType="separate"/>
            </w:r>
            <w:r w:rsidR="002B7670" w:rsidRPr="003A15FE">
              <w:rPr>
                <w:noProof/>
              </w:rPr>
              <w:t> </w:t>
            </w:r>
            <w:r w:rsidR="002B7670" w:rsidRPr="003A15FE">
              <w:rPr>
                <w:noProof/>
              </w:rPr>
              <w:t> </w:t>
            </w:r>
            <w:r w:rsidR="002B7670" w:rsidRPr="003A15FE">
              <w:rPr>
                <w:noProof/>
              </w:rPr>
              <w:t> </w:t>
            </w:r>
            <w:r w:rsidR="002B7670" w:rsidRPr="003A15FE">
              <w:rPr>
                <w:noProof/>
              </w:rPr>
              <w:t> </w:t>
            </w:r>
            <w:r w:rsidR="002B7670" w:rsidRPr="003A15FE">
              <w:rPr>
                <w:noProof/>
              </w:rPr>
              <w:t> </w:t>
            </w:r>
            <w:r w:rsidRPr="003A15FE">
              <w:fldChar w:fldCharType="end"/>
            </w:r>
          </w:p>
        </w:tc>
        <w:tc>
          <w:tcPr>
            <w:tcW w:w="1981" w:type="dxa"/>
            <w:tcBorders>
              <w:top w:val="single" w:sz="6" w:space="0" w:color="auto"/>
              <w:left w:val="single" w:sz="6" w:space="0" w:color="auto"/>
              <w:bottom w:val="single" w:sz="6" w:space="0" w:color="auto"/>
            </w:tcBorders>
          </w:tcPr>
          <w:p w:rsidR="002B7670" w:rsidRPr="003A15FE" w:rsidRDefault="002B7670" w:rsidP="005245E3">
            <w:pPr>
              <w:spacing w:after="240" w:line="240" w:lineRule="auto"/>
              <w:rPr>
                <w:b/>
              </w:rPr>
            </w:pPr>
          </w:p>
        </w:tc>
      </w:tr>
    </w:tbl>
    <w:p w:rsidR="003A15FE" w:rsidRDefault="003A15FE" w:rsidP="003F1117"/>
    <w:p w:rsidR="003A15FE" w:rsidRDefault="003A15FE" w:rsidP="003F1117"/>
    <w:p w:rsidR="002B7670" w:rsidRDefault="002B7670" w:rsidP="003F1117"/>
    <w:p w:rsidR="00B534F7" w:rsidRDefault="00B534F7" w:rsidP="003A15FE">
      <w:pPr>
        <w:spacing w:after="0" w:line="240" w:lineRule="auto"/>
      </w:pPr>
    </w:p>
    <w:tbl>
      <w:tblPr>
        <w:tblpPr w:leftFromText="141" w:rightFromText="141" w:vertAnchor="text" w:horzAnchor="margin" w:tblpXSpec="center" w:tblpY="63"/>
        <w:tblW w:w="14243"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347"/>
        <w:gridCol w:w="4017"/>
        <w:gridCol w:w="661"/>
        <w:gridCol w:w="2945"/>
        <w:gridCol w:w="599"/>
        <w:gridCol w:w="2835"/>
        <w:gridCol w:w="1839"/>
      </w:tblGrid>
      <w:tr w:rsidR="00B534F7" w:rsidRPr="003A15FE" w:rsidTr="003A15FE">
        <w:trPr>
          <w:trHeight w:val="414"/>
          <w:tblHeader/>
        </w:trPr>
        <w:tc>
          <w:tcPr>
            <w:tcW w:w="14243" w:type="dxa"/>
            <w:gridSpan w:val="7"/>
            <w:tcBorders>
              <w:top w:val="single" w:sz="6" w:space="0" w:color="auto"/>
              <w:bottom w:val="single" w:sz="6" w:space="0" w:color="auto"/>
            </w:tcBorders>
            <w:shd w:val="clear" w:color="auto" w:fill="auto"/>
            <w:vAlign w:val="center"/>
          </w:tcPr>
          <w:p w:rsidR="00B534F7" w:rsidRPr="003A15FE" w:rsidRDefault="00B534F7" w:rsidP="003A15FE">
            <w:pPr>
              <w:spacing w:line="240" w:lineRule="auto"/>
              <w:jc w:val="center"/>
            </w:pPr>
            <w:r w:rsidRPr="003A15FE">
              <w:rPr>
                <w:b/>
                <w:bCs/>
                <w:sz w:val="28"/>
                <w:szCs w:val="28"/>
                <w:u w:val="single"/>
              </w:rPr>
              <w:t>Section 10 : Exigences relatives au système de management des organismes de certification</w:t>
            </w:r>
          </w:p>
        </w:tc>
      </w:tr>
      <w:tr w:rsidR="00B534F7" w:rsidRPr="003A15FE" w:rsidTr="003A15FE">
        <w:trPr>
          <w:tblHeader/>
        </w:trPr>
        <w:tc>
          <w:tcPr>
            <w:tcW w:w="1347" w:type="dxa"/>
            <w:tcBorders>
              <w:top w:val="single" w:sz="6" w:space="0" w:color="auto"/>
              <w:bottom w:val="single" w:sz="6" w:space="0" w:color="auto"/>
              <w:right w:val="single" w:sz="6" w:space="0" w:color="auto"/>
            </w:tcBorders>
            <w:shd w:val="clear" w:color="auto" w:fill="FFFF00"/>
            <w:vAlign w:val="center"/>
          </w:tcPr>
          <w:p w:rsidR="00B534F7" w:rsidRPr="003A15FE" w:rsidRDefault="00B534F7" w:rsidP="003A15FE">
            <w:pPr>
              <w:pStyle w:val="En-tte"/>
            </w:pPr>
            <w:r w:rsidRPr="003A15FE">
              <w:t>Clause</w:t>
            </w:r>
          </w:p>
        </w:tc>
        <w:tc>
          <w:tcPr>
            <w:tcW w:w="4017" w:type="dxa"/>
            <w:tcBorders>
              <w:top w:val="single" w:sz="6" w:space="0" w:color="auto"/>
              <w:left w:val="single" w:sz="6" w:space="0" w:color="auto"/>
              <w:bottom w:val="single" w:sz="6" w:space="0" w:color="auto"/>
              <w:right w:val="single" w:sz="6" w:space="0" w:color="auto"/>
            </w:tcBorders>
            <w:shd w:val="clear" w:color="auto" w:fill="FFFF00"/>
            <w:vAlign w:val="center"/>
          </w:tcPr>
          <w:p w:rsidR="00B534F7" w:rsidRPr="003A15FE" w:rsidRDefault="00B534F7" w:rsidP="003A15FE">
            <w:pPr>
              <w:pStyle w:val="En-tte"/>
            </w:pPr>
            <w:r w:rsidRPr="003A15FE">
              <w:t>Exigences</w:t>
            </w:r>
          </w:p>
        </w:tc>
        <w:tc>
          <w:tcPr>
            <w:tcW w:w="360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B534F7" w:rsidRPr="003A15FE" w:rsidRDefault="00B534F7" w:rsidP="003A15FE">
            <w:pPr>
              <w:pStyle w:val="En-tte"/>
            </w:pPr>
            <w:r w:rsidRPr="003A15FE">
              <w:t>Dispositions prises</w:t>
            </w:r>
          </w:p>
        </w:tc>
        <w:tc>
          <w:tcPr>
            <w:tcW w:w="3434"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B534F7" w:rsidRPr="003A15FE" w:rsidRDefault="00B534F7" w:rsidP="003A15FE">
            <w:pPr>
              <w:pStyle w:val="En-tte"/>
            </w:pPr>
            <w:r w:rsidRPr="003A15FE">
              <w:t>Enregistrements</w:t>
            </w:r>
          </w:p>
        </w:tc>
        <w:tc>
          <w:tcPr>
            <w:tcW w:w="1839" w:type="dxa"/>
            <w:tcBorders>
              <w:top w:val="single" w:sz="6" w:space="0" w:color="auto"/>
              <w:left w:val="single" w:sz="6" w:space="0" w:color="auto"/>
              <w:bottom w:val="single" w:sz="6" w:space="0" w:color="auto"/>
            </w:tcBorders>
            <w:shd w:val="clear" w:color="auto" w:fill="FFFF00"/>
            <w:vAlign w:val="center"/>
          </w:tcPr>
          <w:p w:rsidR="00B534F7" w:rsidRPr="003A15FE" w:rsidRDefault="00B534F7" w:rsidP="003A15FE">
            <w:pPr>
              <w:pStyle w:val="En-tte"/>
              <w:rPr>
                <w:b/>
              </w:rPr>
            </w:pPr>
            <w:r w:rsidRPr="003A15FE">
              <w:t>Commentaires</w:t>
            </w:r>
          </w:p>
        </w:tc>
      </w:tr>
      <w:tr w:rsidR="00B534F7" w:rsidRPr="003A15FE" w:rsidTr="003A15FE">
        <w:trPr>
          <w:trHeight w:val="426"/>
        </w:trPr>
        <w:tc>
          <w:tcPr>
            <w:tcW w:w="14243" w:type="dxa"/>
            <w:gridSpan w:val="7"/>
            <w:tcBorders>
              <w:top w:val="single" w:sz="6" w:space="0" w:color="auto"/>
              <w:bottom w:val="single" w:sz="6" w:space="0" w:color="auto"/>
            </w:tcBorders>
            <w:shd w:val="clear" w:color="auto" w:fill="CCCCCC"/>
            <w:vAlign w:val="center"/>
          </w:tcPr>
          <w:p w:rsidR="00B534F7" w:rsidRPr="003A15FE" w:rsidRDefault="00B534F7" w:rsidP="003A15FE">
            <w:pPr>
              <w:spacing w:after="0" w:line="240" w:lineRule="auto"/>
              <w:rPr>
                <w:b/>
              </w:rPr>
            </w:pPr>
            <w:r w:rsidRPr="003A15FE">
              <w:rPr>
                <w:b/>
              </w:rPr>
              <w:t xml:space="preserve">10.3 : </w:t>
            </w:r>
            <w:r w:rsidRPr="003A15FE">
              <w:rPr>
                <w:b/>
                <w:bCs/>
                <w:u w:val="single"/>
              </w:rPr>
              <w:t>Option B</w:t>
            </w:r>
            <w:r w:rsidRPr="003A15FE">
              <w:rPr>
                <w:b/>
                <w:bCs/>
              </w:rPr>
              <w:t> : Exigences relatives au système de management conformément à l’ISO 9001</w:t>
            </w:r>
          </w:p>
        </w:tc>
      </w:tr>
      <w:tr w:rsidR="00B534F7" w:rsidRPr="003A15FE" w:rsidTr="002B7670">
        <w:trPr>
          <w:trHeight w:val="1538"/>
        </w:trPr>
        <w:tc>
          <w:tcPr>
            <w:tcW w:w="1347" w:type="dxa"/>
            <w:tcBorders>
              <w:top w:val="single" w:sz="6" w:space="0" w:color="auto"/>
              <w:bottom w:val="single" w:sz="6" w:space="0" w:color="auto"/>
              <w:right w:val="single" w:sz="6" w:space="0" w:color="auto"/>
            </w:tcBorders>
          </w:tcPr>
          <w:p w:rsidR="00B534F7" w:rsidRPr="003A15FE" w:rsidRDefault="00B534F7" w:rsidP="003A15FE">
            <w:pPr>
              <w:spacing w:after="240"/>
              <w:rPr>
                <w:b/>
              </w:rPr>
            </w:pPr>
            <w:r w:rsidRPr="003A15FE">
              <w:rPr>
                <w:b/>
              </w:rPr>
              <w:t>10.3.1</w:t>
            </w:r>
          </w:p>
        </w:tc>
        <w:tc>
          <w:tcPr>
            <w:tcW w:w="4678" w:type="dxa"/>
            <w:gridSpan w:val="2"/>
            <w:tcBorders>
              <w:top w:val="single" w:sz="6" w:space="0" w:color="auto"/>
              <w:left w:val="single" w:sz="6" w:space="0" w:color="auto"/>
              <w:bottom w:val="single" w:sz="6" w:space="0" w:color="auto"/>
              <w:right w:val="single" w:sz="6" w:space="0" w:color="auto"/>
            </w:tcBorders>
          </w:tcPr>
          <w:p w:rsidR="00B534F7" w:rsidRPr="003A15FE" w:rsidRDefault="00B534F7" w:rsidP="003A15FE">
            <w:pPr>
              <w:pStyle w:val="Notedefin"/>
              <w:widowControl/>
              <w:jc w:val="both"/>
              <w:rPr>
                <w:rFonts w:asciiTheme="minorHAnsi" w:hAnsiTheme="minorHAnsi"/>
                <w:sz w:val="22"/>
                <w:lang w:eastAsia="fr-FR"/>
              </w:rPr>
            </w:pPr>
            <w:r w:rsidRPr="003A15FE">
              <w:rPr>
                <w:rFonts w:asciiTheme="minorHAnsi" w:hAnsiTheme="minorHAnsi"/>
                <w:sz w:val="22"/>
                <w:lang w:eastAsia="fr-FR"/>
              </w:rPr>
              <w:t>L'organisme de certification établit et maintient un système de management conformément aux exigences de l'ISO 9001 de façon à pouvoir soutenir et démontrer qu'il satisfait aux exigences de la présente partie de l'ISO/IEC 17021</w:t>
            </w:r>
          </w:p>
        </w:tc>
        <w:tc>
          <w:tcPr>
            <w:tcW w:w="3544" w:type="dxa"/>
            <w:gridSpan w:val="2"/>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2835" w:type="dxa"/>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1839" w:type="dxa"/>
            <w:tcBorders>
              <w:top w:val="single" w:sz="6" w:space="0" w:color="auto"/>
              <w:left w:val="single" w:sz="6" w:space="0" w:color="auto"/>
              <w:bottom w:val="single" w:sz="6" w:space="0" w:color="auto"/>
            </w:tcBorders>
          </w:tcPr>
          <w:p w:rsidR="00B534F7" w:rsidRPr="003A15FE" w:rsidRDefault="00B534F7" w:rsidP="003A15FE">
            <w:pPr>
              <w:spacing w:after="240"/>
              <w:rPr>
                <w:b/>
              </w:rPr>
            </w:pPr>
          </w:p>
        </w:tc>
      </w:tr>
      <w:tr w:rsidR="00B534F7" w:rsidRPr="003A15FE" w:rsidTr="002B7670">
        <w:trPr>
          <w:trHeight w:val="1192"/>
        </w:trPr>
        <w:tc>
          <w:tcPr>
            <w:tcW w:w="1347" w:type="dxa"/>
            <w:tcBorders>
              <w:top w:val="single" w:sz="6" w:space="0" w:color="auto"/>
              <w:bottom w:val="single" w:sz="6" w:space="0" w:color="auto"/>
              <w:right w:val="single" w:sz="6" w:space="0" w:color="auto"/>
            </w:tcBorders>
          </w:tcPr>
          <w:p w:rsidR="00B534F7" w:rsidRPr="003A15FE" w:rsidRDefault="00B534F7" w:rsidP="003A15FE">
            <w:pPr>
              <w:spacing w:after="240"/>
              <w:rPr>
                <w:b/>
              </w:rPr>
            </w:pPr>
            <w:r w:rsidRPr="003A15FE">
              <w:rPr>
                <w:b/>
              </w:rPr>
              <w:t>10.3.2</w:t>
            </w:r>
          </w:p>
        </w:tc>
        <w:tc>
          <w:tcPr>
            <w:tcW w:w="4678" w:type="dxa"/>
            <w:gridSpan w:val="2"/>
            <w:tcBorders>
              <w:top w:val="single" w:sz="6" w:space="0" w:color="auto"/>
              <w:left w:val="single" w:sz="6" w:space="0" w:color="auto"/>
              <w:bottom w:val="single" w:sz="6" w:space="0" w:color="auto"/>
              <w:right w:val="single" w:sz="6" w:space="0" w:color="auto"/>
            </w:tcBorders>
          </w:tcPr>
          <w:p w:rsidR="00B534F7" w:rsidRPr="003A15FE" w:rsidRDefault="00B534F7" w:rsidP="003A15FE">
            <w:pPr>
              <w:pStyle w:val="Notedefin"/>
              <w:widowControl/>
              <w:jc w:val="both"/>
              <w:rPr>
                <w:rFonts w:asciiTheme="minorHAnsi" w:hAnsiTheme="minorHAnsi"/>
                <w:sz w:val="22"/>
                <w:lang w:eastAsia="fr-FR"/>
              </w:rPr>
            </w:pPr>
            <w:r w:rsidRPr="003A15FE">
              <w:rPr>
                <w:rFonts w:asciiTheme="minorHAnsi" w:hAnsiTheme="minorHAnsi"/>
                <w:sz w:val="22"/>
                <w:lang w:eastAsia="fr-FR"/>
              </w:rPr>
              <w:t>En application des exigences de l'ISO 9001, le domaine d'application du système de management comprend les exigences de conception et de développement pour ses services de certification.</w:t>
            </w:r>
          </w:p>
        </w:tc>
        <w:tc>
          <w:tcPr>
            <w:tcW w:w="3544" w:type="dxa"/>
            <w:gridSpan w:val="2"/>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2835" w:type="dxa"/>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1839" w:type="dxa"/>
            <w:tcBorders>
              <w:top w:val="single" w:sz="6" w:space="0" w:color="auto"/>
              <w:left w:val="single" w:sz="6" w:space="0" w:color="auto"/>
              <w:bottom w:val="single" w:sz="6" w:space="0" w:color="auto"/>
            </w:tcBorders>
          </w:tcPr>
          <w:p w:rsidR="00B534F7" w:rsidRPr="003A15FE" w:rsidRDefault="00B534F7" w:rsidP="003A15FE">
            <w:pPr>
              <w:spacing w:after="240"/>
              <w:rPr>
                <w:b/>
              </w:rPr>
            </w:pPr>
          </w:p>
        </w:tc>
      </w:tr>
      <w:tr w:rsidR="00B534F7" w:rsidRPr="003A15FE" w:rsidTr="002B7670">
        <w:trPr>
          <w:trHeight w:val="1523"/>
        </w:trPr>
        <w:tc>
          <w:tcPr>
            <w:tcW w:w="1347" w:type="dxa"/>
            <w:tcBorders>
              <w:top w:val="single" w:sz="6" w:space="0" w:color="auto"/>
              <w:bottom w:val="single" w:sz="6" w:space="0" w:color="auto"/>
              <w:right w:val="single" w:sz="6" w:space="0" w:color="auto"/>
            </w:tcBorders>
          </w:tcPr>
          <w:p w:rsidR="00B534F7" w:rsidRPr="003A15FE" w:rsidRDefault="00B534F7" w:rsidP="003A15FE">
            <w:pPr>
              <w:spacing w:after="240"/>
              <w:rPr>
                <w:b/>
              </w:rPr>
            </w:pPr>
            <w:r w:rsidRPr="003A15FE">
              <w:rPr>
                <w:b/>
              </w:rPr>
              <w:t>10.3.3</w:t>
            </w:r>
          </w:p>
        </w:tc>
        <w:tc>
          <w:tcPr>
            <w:tcW w:w="4678" w:type="dxa"/>
            <w:gridSpan w:val="2"/>
            <w:tcBorders>
              <w:top w:val="single" w:sz="6" w:space="0" w:color="auto"/>
              <w:left w:val="single" w:sz="6" w:space="0" w:color="auto"/>
              <w:bottom w:val="single" w:sz="6" w:space="0" w:color="auto"/>
              <w:right w:val="single" w:sz="6" w:space="0" w:color="auto"/>
            </w:tcBorders>
          </w:tcPr>
          <w:p w:rsidR="00B534F7" w:rsidRPr="003A15FE" w:rsidRDefault="00B534F7" w:rsidP="003A15FE">
            <w:pPr>
              <w:pStyle w:val="Notedefin"/>
              <w:widowControl/>
              <w:jc w:val="both"/>
              <w:rPr>
                <w:rFonts w:asciiTheme="minorHAnsi" w:hAnsiTheme="minorHAnsi"/>
                <w:sz w:val="22"/>
                <w:lang w:eastAsia="fr-FR"/>
              </w:rPr>
            </w:pPr>
            <w:r w:rsidRPr="003A15FE">
              <w:rPr>
                <w:rFonts w:asciiTheme="minorHAnsi" w:hAnsiTheme="minorHAnsi"/>
                <w:sz w:val="22"/>
                <w:lang w:eastAsia="fr-FR"/>
              </w:rPr>
              <w:t>En application des exigences de l’ISO 9001 l’organisme prend en compte la crédibilité de la certification et traite les besoins de tous le parties qui comptent sure ses services d'audit et de certification et pas uniquement de ses clients </w:t>
            </w:r>
          </w:p>
        </w:tc>
        <w:tc>
          <w:tcPr>
            <w:tcW w:w="3544" w:type="dxa"/>
            <w:gridSpan w:val="2"/>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2835" w:type="dxa"/>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1839" w:type="dxa"/>
            <w:tcBorders>
              <w:top w:val="single" w:sz="6" w:space="0" w:color="auto"/>
              <w:left w:val="single" w:sz="6" w:space="0" w:color="auto"/>
              <w:bottom w:val="single" w:sz="6" w:space="0" w:color="auto"/>
            </w:tcBorders>
          </w:tcPr>
          <w:p w:rsidR="00B534F7" w:rsidRPr="003A15FE" w:rsidRDefault="00B534F7" w:rsidP="003A15FE">
            <w:pPr>
              <w:spacing w:after="240"/>
              <w:rPr>
                <w:b/>
              </w:rPr>
            </w:pPr>
          </w:p>
        </w:tc>
      </w:tr>
      <w:tr w:rsidR="00B534F7" w:rsidRPr="003A15FE" w:rsidTr="002B7670">
        <w:tc>
          <w:tcPr>
            <w:tcW w:w="1347" w:type="dxa"/>
            <w:tcBorders>
              <w:top w:val="single" w:sz="6" w:space="0" w:color="auto"/>
              <w:bottom w:val="single" w:sz="6" w:space="0" w:color="auto"/>
              <w:right w:val="single" w:sz="6" w:space="0" w:color="auto"/>
            </w:tcBorders>
          </w:tcPr>
          <w:p w:rsidR="00B534F7" w:rsidRPr="003A15FE" w:rsidRDefault="00B534F7" w:rsidP="003A15FE">
            <w:pPr>
              <w:spacing w:after="240"/>
              <w:rPr>
                <w:b/>
              </w:rPr>
            </w:pPr>
            <w:r w:rsidRPr="003A15FE">
              <w:rPr>
                <w:b/>
              </w:rPr>
              <w:t>10.3.4</w:t>
            </w:r>
          </w:p>
        </w:tc>
        <w:tc>
          <w:tcPr>
            <w:tcW w:w="4678" w:type="dxa"/>
            <w:gridSpan w:val="2"/>
            <w:tcBorders>
              <w:top w:val="single" w:sz="6" w:space="0" w:color="auto"/>
              <w:left w:val="single" w:sz="6" w:space="0" w:color="auto"/>
              <w:bottom w:val="single" w:sz="6" w:space="0" w:color="auto"/>
              <w:right w:val="single" w:sz="6" w:space="0" w:color="auto"/>
            </w:tcBorders>
          </w:tcPr>
          <w:p w:rsidR="00B534F7" w:rsidRPr="003A15FE" w:rsidRDefault="00B534F7" w:rsidP="003A15FE">
            <w:pPr>
              <w:pStyle w:val="Notedefin"/>
              <w:widowControl/>
              <w:jc w:val="both"/>
              <w:rPr>
                <w:rFonts w:asciiTheme="minorHAnsi" w:hAnsiTheme="minorHAnsi"/>
                <w:sz w:val="22"/>
                <w:lang w:eastAsia="fr-FR"/>
              </w:rPr>
            </w:pPr>
            <w:r w:rsidRPr="003A15FE">
              <w:rPr>
                <w:rFonts w:asciiTheme="minorHAnsi" w:hAnsiTheme="minorHAnsi"/>
                <w:sz w:val="22"/>
                <w:lang w:eastAsia="fr-FR"/>
              </w:rPr>
              <w:t>En application des exigences de l'ISO 9001, l'organisme de certification considère comme données d'entrée à la revue de direction, les informations relatives aux plaintes et appels pertinents émanant des utilisateurs des services de certification et une revue de l'impartialité.</w:t>
            </w:r>
          </w:p>
        </w:tc>
        <w:tc>
          <w:tcPr>
            <w:tcW w:w="3544" w:type="dxa"/>
            <w:gridSpan w:val="2"/>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2835" w:type="dxa"/>
            <w:tcBorders>
              <w:top w:val="single" w:sz="6" w:space="0" w:color="auto"/>
              <w:left w:val="single" w:sz="6" w:space="0" w:color="auto"/>
              <w:bottom w:val="single" w:sz="6" w:space="0" w:color="auto"/>
              <w:right w:val="single" w:sz="6" w:space="0" w:color="auto"/>
            </w:tcBorders>
          </w:tcPr>
          <w:p w:rsidR="00B534F7" w:rsidRPr="003A15FE" w:rsidRDefault="00AC389C" w:rsidP="003A15FE">
            <w:pPr>
              <w:spacing w:after="240"/>
            </w:pPr>
            <w:r w:rsidRPr="003A15FE">
              <w:fldChar w:fldCharType="begin">
                <w:ffData>
                  <w:name w:val="Texte1"/>
                  <w:enabled/>
                  <w:calcOnExit w:val="0"/>
                  <w:textInput/>
                </w:ffData>
              </w:fldChar>
            </w:r>
            <w:r w:rsidR="00B534F7" w:rsidRPr="003A15FE">
              <w:rPr>
                <w:lang w:val="nl-NL"/>
              </w:rPr>
              <w:instrText xml:space="preserve"> FORMTEXT </w:instrText>
            </w:r>
            <w:r w:rsidRPr="003A15FE">
              <w:fldChar w:fldCharType="separate"/>
            </w:r>
            <w:r w:rsidR="00B534F7" w:rsidRPr="003A15FE">
              <w:rPr>
                <w:noProof/>
              </w:rPr>
              <w:t> </w:t>
            </w:r>
            <w:r w:rsidR="00B534F7" w:rsidRPr="003A15FE">
              <w:rPr>
                <w:noProof/>
              </w:rPr>
              <w:t> </w:t>
            </w:r>
            <w:r w:rsidR="00B534F7" w:rsidRPr="003A15FE">
              <w:rPr>
                <w:noProof/>
              </w:rPr>
              <w:t> </w:t>
            </w:r>
            <w:r w:rsidR="00B534F7" w:rsidRPr="003A15FE">
              <w:rPr>
                <w:noProof/>
              </w:rPr>
              <w:t> </w:t>
            </w:r>
            <w:r w:rsidR="00B534F7" w:rsidRPr="003A15FE">
              <w:rPr>
                <w:noProof/>
              </w:rPr>
              <w:t> </w:t>
            </w:r>
            <w:r w:rsidRPr="003A15FE">
              <w:fldChar w:fldCharType="end"/>
            </w:r>
          </w:p>
        </w:tc>
        <w:tc>
          <w:tcPr>
            <w:tcW w:w="1839" w:type="dxa"/>
            <w:tcBorders>
              <w:top w:val="single" w:sz="6" w:space="0" w:color="auto"/>
              <w:left w:val="single" w:sz="6" w:space="0" w:color="auto"/>
              <w:bottom w:val="single" w:sz="6" w:space="0" w:color="auto"/>
            </w:tcBorders>
          </w:tcPr>
          <w:p w:rsidR="00B534F7" w:rsidRPr="003A15FE" w:rsidRDefault="00B534F7" w:rsidP="003A15FE">
            <w:pPr>
              <w:spacing w:after="240"/>
              <w:rPr>
                <w:b/>
              </w:rPr>
            </w:pPr>
          </w:p>
        </w:tc>
      </w:tr>
    </w:tbl>
    <w:p w:rsidR="00B534F7" w:rsidRDefault="00B534F7" w:rsidP="002B7670"/>
    <w:p w:rsidR="002B7670" w:rsidRPr="003F1117" w:rsidRDefault="002B7670" w:rsidP="002B7670"/>
    <w:sectPr w:rsidR="002B7670" w:rsidRPr="003F1117" w:rsidSect="002B7670">
      <w:headerReference w:type="default" r:id="rId14"/>
      <w:pgSz w:w="16838" w:h="11906" w:orient="landscape" w:code="9"/>
      <w:pgMar w:top="1191" w:right="1361" w:bottom="1021" w:left="794" w:header="96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FE" w:rsidRDefault="003A15FE" w:rsidP="00350D9F">
      <w:pPr>
        <w:spacing w:after="0" w:line="240" w:lineRule="auto"/>
      </w:pPr>
      <w:r>
        <w:separator/>
      </w:r>
    </w:p>
  </w:endnote>
  <w:endnote w:type="continuationSeparator" w:id="0">
    <w:p w:rsidR="003A15FE" w:rsidRDefault="003A15FE" w:rsidP="0035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168136"/>
      <w:docPartObj>
        <w:docPartGallery w:val="Page Numbers (Bottom of Page)"/>
        <w:docPartUnique/>
      </w:docPartObj>
    </w:sdtPr>
    <w:sdtEndPr/>
    <w:sdtContent>
      <w:sdt>
        <w:sdtPr>
          <w:id w:val="-738557768"/>
          <w:docPartObj>
            <w:docPartGallery w:val="Page Numbers (Top of Page)"/>
            <w:docPartUnique/>
          </w:docPartObj>
        </w:sdtPr>
        <w:sdtEndPr/>
        <w:sdtContent>
          <w:p w:rsidR="003A15FE" w:rsidRPr="00644CD8" w:rsidRDefault="003A15FE" w:rsidP="00D84E79">
            <w:pPr>
              <w:pStyle w:val="Pieddepage"/>
              <w:pBdr>
                <w:top w:val="thinThickSmallGap" w:sz="24" w:space="1" w:color="622423" w:themeColor="accent2" w:themeShade="7F"/>
              </w:pBdr>
              <w:jc w:val="center"/>
            </w:pPr>
            <w:r>
              <w:rPr>
                <w:b/>
                <w:bCs/>
              </w:rPr>
              <w:t>AC 311</w:t>
            </w:r>
            <w:r w:rsidRPr="00E8586A">
              <w:rPr>
                <w:b/>
                <w:bCs/>
              </w:rPr>
              <w:t>.00</w:t>
            </w:r>
            <w:r>
              <w:rPr>
                <w:rFonts w:asciiTheme="majorHAnsi" w:eastAsiaTheme="majorEastAsia" w:hAnsiTheme="majorHAnsi" w:cstheme="majorBidi"/>
              </w:rPr>
              <w:t xml:space="preserve">                                                                                                                                                           </w:t>
            </w:r>
            <w:r>
              <w:t xml:space="preserve">Page </w:t>
            </w:r>
            <w:r w:rsidR="00AC389C">
              <w:rPr>
                <w:b/>
                <w:bCs/>
                <w:sz w:val="24"/>
                <w:szCs w:val="24"/>
              </w:rPr>
              <w:fldChar w:fldCharType="begin"/>
            </w:r>
            <w:r>
              <w:rPr>
                <w:b/>
                <w:bCs/>
              </w:rPr>
              <w:instrText>PAGE</w:instrText>
            </w:r>
            <w:r w:rsidR="00AC389C">
              <w:rPr>
                <w:b/>
                <w:bCs/>
                <w:sz w:val="24"/>
                <w:szCs w:val="24"/>
              </w:rPr>
              <w:fldChar w:fldCharType="separate"/>
            </w:r>
            <w:r w:rsidR="004C5810">
              <w:rPr>
                <w:b/>
                <w:bCs/>
                <w:noProof/>
                <w:sz w:val="24"/>
                <w:szCs w:val="24"/>
              </w:rPr>
              <w:t>2</w:t>
            </w:r>
            <w:r w:rsidR="00AC389C">
              <w:rPr>
                <w:b/>
                <w:bCs/>
                <w:sz w:val="24"/>
                <w:szCs w:val="24"/>
              </w:rPr>
              <w:fldChar w:fldCharType="end"/>
            </w:r>
            <w:r>
              <w:t xml:space="preserve"> sur </w:t>
            </w:r>
            <w:r w:rsidR="00AC389C">
              <w:rPr>
                <w:b/>
                <w:bCs/>
                <w:sz w:val="24"/>
                <w:szCs w:val="24"/>
              </w:rPr>
              <w:fldChar w:fldCharType="begin"/>
            </w:r>
            <w:r>
              <w:rPr>
                <w:b/>
                <w:bCs/>
              </w:rPr>
              <w:instrText>NUMPAGES</w:instrText>
            </w:r>
            <w:r w:rsidR="00AC389C">
              <w:rPr>
                <w:b/>
                <w:bCs/>
                <w:sz w:val="24"/>
                <w:szCs w:val="24"/>
              </w:rPr>
              <w:fldChar w:fldCharType="separate"/>
            </w:r>
            <w:r w:rsidR="004C5810">
              <w:rPr>
                <w:b/>
                <w:bCs/>
                <w:noProof/>
                <w:sz w:val="24"/>
                <w:szCs w:val="24"/>
              </w:rPr>
              <w:t>33</w:t>
            </w:r>
            <w:r w:rsidR="00AC389C">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FE" w:rsidRDefault="003A15FE" w:rsidP="00350D9F">
      <w:pPr>
        <w:spacing w:after="0" w:line="240" w:lineRule="auto"/>
      </w:pPr>
      <w:r>
        <w:separator/>
      </w:r>
    </w:p>
  </w:footnote>
  <w:footnote w:type="continuationSeparator" w:id="0">
    <w:p w:rsidR="003A15FE" w:rsidRDefault="003A15FE" w:rsidP="0035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FE" w:rsidRDefault="004C5810">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827" o:spid="_x0000_s2050" type="#_x0000_t75" style="position:absolute;margin-left:0;margin-top:0;width:453.45pt;height:385.85pt;z-index:-251657216;mso-position-horizontal:center;mso-position-horizontal-relative:margin;mso-position-vertical:center;mso-position-vertical-relative:margin" o:allowincell="f">
          <v:imagedata r:id="rId1" o:title="SEMA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FE" w:rsidRPr="002D3557" w:rsidRDefault="003A15FE" w:rsidP="00D628E2">
    <w:pPr>
      <w:pStyle w:val="En-tte"/>
      <w:pBdr>
        <w:bottom w:val="thickThinSmallGap" w:sz="24" w:space="1" w:color="622423" w:themeColor="accent2" w:themeShade="7F"/>
      </w:pBdr>
      <w:tabs>
        <w:tab w:val="clear" w:pos="4536"/>
        <w:tab w:val="clear" w:pos="9072"/>
        <w:tab w:val="left" w:pos="2475"/>
      </w:tabs>
      <w:rPr>
        <w:rFonts w:asciiTheme="minorBidi" w:eastAsiaTheme="majorEastAsia" w:hAnsiTheme="minorBidi"/>
        <w:b/>
        <w:bCs/>
      </w:rPr>
    </w:pPr>
    <w:r>
      <w:rPr>
        <w:rFonts w:asciiTheme="minorBidi" w:eastAsiaTheme="majorEastAsia" w:hAnsiTheme="minorBidi"/>
        <w:b/>
        <w:bCs/>
      </w:rPr>
      <w:t>SEMAC</w:t>
    </w:r>
  </w:p>
  <w:p w:rsidR="003A15FE" w:rsidRDefault="004C5810">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828" o:spid="_x0000_s2051" type="#_x0000_t75" style="position:absolute;margin-left:0;margin-top:0;width:535.9pt;height:456pt;z-index:-251656192;mso-position-horizontal:center;mso-position-horizontal-relative:margin;mso-position-vertical:center;mso-position-vertical-relative:margin" o:allowincell="f">
          <v:imagedata r:id="rId1" o:title="SEMA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FE" w:rsidRDefault="004C5810">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826" o:spid="_x0000_s2049" type="#_x0000_t75" style="position:absolute;margin-left:0;margin-top:0;width:453.45pt;height:385.85pt;z-index:-251658240;mso-position-horizontal:center;mso-position-horizontal-relative:margin;mso-position-vertical:center;mso-position-vertical-relative:margin" o:allowincell="f">
          <v:imagedata r:id="rId1" o:title="SEMAC"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898"/>
      <w:tblW w:w="10278"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773"/>
      <w:gridCol w:w="8505"/>
    </w:tblGrid>
    <w:tr w:rsidR="003A15FE" w:rsidTr="00BB2D1A">
      <w:trPr>
        <w:cantSplit/>
        <w:trHeight w:val="1124"/>
      </w:trPr>
      <w:tc>
        <w:tcPr>
          <w:tcW w:w="1773" w:type="dxa"/>
          <w:tcBorders>
            <w:top w:val="single" w:sz="6" w:space="0" w:color="auto"/>
            <w:bottom w:val="single" w:sz="6" w:space="0" w:color="auto"/>
            <w:right w:val="nil"/>
          </w:tcBorders>
          <w:vAlign w:val="center"/>
        </w:tcPr>
        <w:p w:rsidR="003A15FE" w:rsidRPr="00127F78" w:rsidRDefault="003A15FE" w:rsidP="00390EF8">
          <w:pPr>
            <w:spacing w:after="0" w:line="240" w:lineRule="auto"/>
            <w:jc w:val="center"/>
            <w:rPr>
              <w:rFonts w:ascii="Arial" w:hAnsi="Arial"/>
              <w:b/>
              <w:sz w:val="24"/>
            </w:rPr>
          </w:pPr>
          <w:r>
            <w:rPr>
              <w:noProof/>
              <w:lang w:val="fr-MA" w:eastAsia="fr-MA"/>
            </w:rPr>
            <w:drawing>
              <wp:anchor distT="0" distB="0" distL="114300" distR="114300" simplePos="0" relativeHeight="251674624" behindDoc="0" locked="0" layoutInCell="1" allowOverlap="1">
                <wp:simplePos x="0" y="0"/>
                <wp:positionH relativeFrom="column">
                  <wp:posOffset>87630</wp:posOffset>
                </wp:positionH>
                <wp:positionV relativeFrom="paragraph">
                  <wp:posOffset>3175</wp:posOffset>
                </wp:positionV>
                <wp:extent cx="808355" cy="70167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355" cy="701675"/>
                        </a:xfrm>
                        <a:prstGeom prst="rect">
                          <a:avLst/>
                        </a:prstGeom>
                        <a:noFill/>
                        <a:ln>
                          <a:noFill/>
                        </a:ln>
                      </pic:spPr>
                    </pic:pic>
                  </a:graphicData>
                </a:graphic>
              </wp:anchor>
            </w:drawing>
          </w:r>
        </w:p>
      </w:tc>
      <w:tc>
        <w:tcPr>
          <w:tcW w:w="8505" w:type="dxa"/>
          <w:tcBorders>
            <w:top w:val="single" w:sz="4" w:space="0" w:color="auto"/>
            <w:left w:val="single" w:sz="4" w:space="0" w:color="auto"/>
            <w:bottom w:val="single" w:sz="4" w:space="0" w:color="auto"/>
            <w:right w:val="single" w:sz="4" w:space="0" w:color="auto"/>
          </w:tcBorders>
          <w:vAlign w:val="center"/>
        </w:tcPr>
        <w:p w:rsidR="001D1D0A" w:rsidRPr="001D1D0A" w:rsidRDefault="001D1D0A" w:rsidP="001D1D0A">
          <w:pPr>
            <w:spacing w:after="0" w:line="240" w:lineRule="auto"/>
            <w:jc w:val="center"/>
            <w:rPr>
              <w:b/>
              <w:sz w:val="24"/>
              <w:szCs w:val="24"/>
            </w:rPr>
          </w:pPr>
          <w:r w:rsidRPr="001D1D0A">
            <w:rPr>
              <w:b/>
              <w:sz w:val="24"/>
              <w:szCs w:val="24"/>
            </w:rPr>
            <w:t xml:space="preserve">QUESTIONNAIRE D’AUTO EVALUATION D’UN ORGANISME CERTIFICATEUR DES SYSTEMES DE MANAGEMENT CANDIDAT A L’ACCREDITATION </w:t>
          </w:r>
        </w:p>
        <w:p w:rsidR="003A15FE" w:rsidRPr="001D1D0A" w:rsidRDefault="001D1D0A" w:rsidP="001D1D0A">
          <w:pPr>
            <w:spacing w:after="0" w:line="240" w:lineRule="auto"/>
            <w:jc w:val="center"/>
            <w:rPr>
              <w:b/>
              <w:sz w:val="24"/>
              <w:szCs w:val="24"/>
            </w:rPr>
          </w:pPr>
          <w:r w:rsidRPr="001D1D0A">
            <w:rPr>
              <w:b/>
              <w:sz w:val="24"/>
              <w:szCs w:val="24"/>
            </w:rPr>
            <w:t>SELON ISO/CEI 17021-1 : 2015</w:t>
          </w:r>
        </w:p>
      </w:tc>
    </w:tr>
  </w:tbl>
  <w:p w:rsidR="003A15FE" w:rsidRDefault="003A15FE">
    <w:pPr>
      <w:pStyle w:val="En-tte"/>
    </w:pPr>
  </w:p>
  <w:p w:rsidR="003A15FE" w:rsidRDefault="003A15F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898"/>
      <w:tblW w:w="10278"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773"/>
      <w:gridCol w:w="8505"/>
    </w:tblGrid>
    <w:tr w:rsidR="003A15FE" w:rsidTr="00BB2D1A">
      <w:trPr>
        <w:cantSplit/>
        <w:trHeight w:val="1124"/>
      </w:trPr>
      <w:tc>
        <w:tcPr>
          <w:tcW w:w="1773" w:type="dxa"/>
          <w:tcBorders>
            <w:top w:val="single" w:sz="6" w:space="0" w:color="auto"/>
            <w:bottom w:val="single" w:sz="6" w:space="0" w:color="auto"/>
            <w:right w:val="nil"/>
          </w:tcBorders>
          <w:vAlign w:val="center"/>
        </w:tcPr>
        <w:p w:rsidR="003A15FE" w:rsidRPr="00127F78" w:rsidRDefault="003A15FE" w:rsidP="00390EF8">
          <w:pPr>
            <w:spacing w:after="0" w:line="240" w:lineRule="auto"/>
            <w:jc w:val="center"/>
            <w:rPr>
              <w:rFonts w:ascii="Arial" w:hAnsi="Arial"/>
              <w:b/>
              <w:sz w:val="24"/>
            </w:rPr>
          </w:pPr>
          <w:r>
            <w:rPr>
              <w:noProof/>
              <w:lang w:val="fr-MA" w:eastAsia="fr-MA"/>
            </w:rPr>
            <w:drawing>
              <wp:anchor distT="0" distB="0" distL="114300" distR="114300" simplePos="0" relativeHeight="251676672" behindDoc="0" locked="0" layoutInCell="1" allowOverlap="1">
                <wp:simplePos x="0" y="0"/>
                <wp:positionH relativeFrom="column">
                  <wp:posOffset>87630</wp:posOffset>
                </wp:positionH>
                <wp:positionV relativeFrom="paragraph">
                  <wp:posOffset>3175</wp:posOffset>
                </wp:positionV>
                <wp:extent cx="808355" cy="701675"/>
                <wp:effectExtent l="0" t="0" r="0" b="317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355" cy="701675"/>
                        </a:xfrm>
                        <a:prstGeom prst="rect">
                          <a:avLst/>
                        </a:prstGeom>
                        <a:noFill/>
                        <a:ln>
                          <a:noFill/>
                        </a:ln>
                      </pic:spPr>
                    </pic:pic>
                  </a:graphicData>
                </a:graphic>
              </wp:anchor>
            </w:drawing>
          </w:r>
        </w:p>
      </w:tc>
      <w:tc>
        <w:tcPr>
          <w:tcW w:w="8505" w:type="dxa"/>
          <w:tcBorders>
            <w:top w:val="single" w:sz="4" w:space="0" w:color="auto"/>
            <w:left w:val="single" w:sz="4" w:space="0" w:color="auto"/>
            <w:bottom w:val="single" w:sz="4" w:space="0" w:color="auto"/>
            <w:right w:val="single" w:sz="4" w:space="0" w:color="auto"/>
          </w:tcBorders>
          <w:vAlign w:val="center"/>
        </w:tcPr>
        <w:p w:rsidR="001D1D0A" w:rsidRPr="001D1D0A" w:rsidRDefault="001D1D0A" w:rsidP="001D1D0A">
          <w:pPr>
            <w:spacing w:after="0" w:line="240" w:lineRule="auto"/>
            <w:jc w:val="center"/>
            <w:rPr>
              <w:b/>
              <w:sz w:val="24"/>
              <w:szCs w:val="24"/>
            </w:rPr>
          </w:pPr>
          <w:r w:rsidRPr="001D1D0A">
            <w:rPr>
              <w:b/>
              <w:sz w:val="24"/>
              <w:szCs w:val="24"/>
            </w:rPr>
            <w:t xml:space="preserve">QUESTIONNAIRE D’AUTO EVALUATION D’UN ORGANISME CERTIFICATEUR DES SYSTEMES DE MANAGEMENT CANDIDAT A L’ACCREDITATION </w:t>
          </w:r>
        </w:p>
        <w:p w:rsidR="003A15FE" w:rsidRPr="00280176" w:rsidRDefault="001D1D0A" w:rsidP="001D1D0A">
          <w:pPr>
            <w:spacing w:after="0" w:line="240" w:lineRule="auto"/>
            <w:jc w:val="center"/>
            <w:rPr>
              <w:sz w:val="24"/>
              <w:szCs w:val="24"/>
            </w:rPr>
          </w:pPr>
          <w:r w:rsidRPr="001D1D0A">
            <w:rPr>
              <w:b/>
              <w:sz w:val="24"/>
              <w:szCs w:val="24"/>
            </w:rPr>
            <w:t>SELON ISO/CEI 17021-1 : 2015</w:t>
          </w:r>
        </w:p>
      </w:tc>
    </w:tr>
  </w:tbl>
  <w:p w:rsidR="003A15FE" w:rsidRDefault="003A15FE">
    <w:pPr>
      <w:pStyle w:val="En-tte"/>
    </w:pPr>
  </w:p>
  <w:p w:rsidR="003A15FE" w:rsidRDefault="003A15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24"/>
      </v:shape>
    </w:pict>
  </w:numPicBullet>
  <w:abstractNum w:abstractNumId="0" w15:restartNumberingAfterBreak="0">
    <w:nsid w:val="00CE0741"/>
    <w:multiLevelType w:val="hybridMultilevel"/>
    <w:tmpl w:val="F0FA5F56"/>
    <w:lvl w:ilvl="0" w:tplc="E4542CE6">
      <w:start w:val="1"/>
      <w:numFmt w:val="decimal"/>
      <w:lvlText w:val="%1."/>
      <w:lvlJc w:val="left"/>
      <w:pPr>
        <w:ind w:left="720" w:hanging="360"/>
      </w:pPr>
      <w:rPr>
        <w:rFonts w:hint="default"/>
        <w:b/>
        <w:bCs/>
        <w:sz w:val="24"/>
        <w:szCs w:val="24"/>
        <w:u w:val="singl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970C4"/>
    <w:multiLevelType w:val="hybridMultilevel"/>
    <w:tmpl w:val="CAD04010"/>
    <w:lvl w:ilvl="0" w:tplc="C9BCAB32">
      <w:start w:val="1"/>
      <w:numFmt w:val="bullet"/>
      <w:lvlText w:val=""/>
      <w:lvlJc w:val="righ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2C3E68"/>
    <w:multiLevelType w:val="hybridMultilevel"/>
    <w:tmpl w:val="DE2E3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10B86"/>
    <w:multiLevelType w:val="hybridMultilevel"/>
    <w:tmpl w:val="AA38B6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8A7F28"/>
    <w:multiLevelType w:val="hybridMultilevel"/>
    <w:tmpl w:val="CB12F04E"/>
    <w:lvl w:ilvl="0" w:tplc="7CFC6B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53578E"/>
    <w:multiLevelType w:val="hybridMultilevel"/>
    <w:tmpl w:val="4C42FFBC"/>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90A98"/>
    <w:multiLevelType w:val="hybridMultilevel"/>
    <w:tmpl w:val="4EFC7378"/>
    <w:lvl w:ilvl="0" w:tplc="A926B26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E42FB"/>
    <w:multiLevelType w:val="multilevel"/>
    <w:tmpl w:val="E20CA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 w15:restartNumberingAfterBreak="0">
    <w:nsid w:val="10CF044F"/>
    <w:multiLevelType w:val="hybridMultilevel"/>
    <w:tmpl w:val="EEC21630"/>
    <w:lvl w:ilvl="0" w:tplc="78A4A12E">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513345"/>
    <w:multiLevelType w:val="hybridMultilevel"/>
    <w:tmpl w:val="B1E8A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62E4F"/>
    <w:multiLevelType w:val="hybridMultilevel"/>
    <w:tmpl w:val="4A9A84BE"/>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4760292"/>
    <w:multiLevelType w:val="hybridMultilevel"/>
    <w:tmpl w:val="72C2E9BA"/>
    <w:lvl w:ilvl="0" w:tplc="262E071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F1D5B"/>
    <w:multiLevelType w:val="hybridMultilevel"/>
    <w:tmpl w:val="4906B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4928F7"/>
    <w:multiLevelType w:val="hybridMultilevel"/>
    <w:tmpl w:val="9CA88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5D7A86"/>
    <w:multiLevelType w:val="hybridMultilevel"/>
    <w:tmpl w:val="4EAC85AE"/>
    <w:lvl w:ilvl="0" w:tplc="3AAE7078">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7D40A2"/>
    <w:multiLevelType w:val="hybridMultilevel"/>
    <w:tmpl w:val="A9301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00A11"/>
    <w:multiLevelType w:val="hybridMultilevel"/>
    <w:tmpl w:val="B3BE21EE"/>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DE03426"/>
    <w:multiLevelType w:val="hybridMultilevel"/>
    <w:tmpl w:val="85406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9F4FE0"/>
    <w:multiLevelType w:val="hybridMultilevel"/>
    <w:tmpl w:val="0E9A8BE2"/>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2AC2ECE"/>
    <w:multiLevelType w:val="hybridMultilevel"/>
    <w:tmpl w:val="312CC012"/>
    <w:lvl w:ilvl="0" w:tplc="2286D56E">
      <w:numFmt w:val="bullet"/>
      <w:lvlText w:val=""/>
      <w:lvlJc w:val="left"/>
      <w:pPr>
        <w:ind w:left="819" w:hanging="360"/>
      </w:pPr>
      <w:rPr>
        <w:rFonts w:ascii="Wingdings" w:eastAsiaTheme="minorHAnsi" w:hAnsi="Wingdings" w:cstheme="minorBidi" w:hint="default"/>
        <w:color w:val="000000" w:themeColor="text1"/>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20" w15:restartNumberingAfterBreak="0">
    <w:nsid w:val="35A12B67"/>
    <w:multiLevelType w:val="hybridMultilevel"/>
    <w:tmpl w:val="059ED5DA"/>
    <w:lvl w:ilvl="0" w:tplc="B79A45C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2720E"/>
    <w:multiLevelType w:val="hybridMultilevel"/>
    <w:tmpl w:val="97041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5E34A9"/>
    <w:multiLevelType w:val="hybridMultilevel"/>
    <w:tmpl w:val="16843E98"/>
    <w:lvl w:ilvl="0" w:tplc="CE842EB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0A6576"/>
    <w:multiLevelType w:val="hybridMultilevel"/>
    <w:tmpl w:val="6C881214"/>
    <w:lvl w:ilvl="0" w:tplc="DE3AD3E8">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DE7124"/>
    <w:multiLevelType w:val="hybridMultilevel"/>
    <w:tmpl w:val="6FEC3C36"/>
    <w:lvl w:ilvl="0" w:tplc="040C0001">
      <w:start w:val="1"/>
      <w:numFmt w:val="bullet"/>
      <w:pStyle w:val="TM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DD04D4"/>
    <w:multiLevelType w:val="hybridMultilevel"/>
    <w:tmpl w:val="BE6CBF2E"/>
    <w:lvl w:ilvl="0" w:tplc="B47EB9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6E3A47"/>
    <w:multiLevelType w:val="hybridMultilevel"/>
    <w:tmpl w:val="7D3AB120"/>
    <w:lvl w:ilvl="0" w:tplc="A6D016AC">
      <w:start w:val="1"/>
      <w:numFmt w:val="decimal"/>
      <w:lvlText w:val="%1."/>
      <w:lvlJc w:val="left"/>
      <w:pPr>
        <w:ind w:left="720" w:hanging="360"/>
      </w:pPr>
      <w:rPr>
        <w:rFonts w:asciiTheme="minorHAnsi" w:eastAsiaTheme="minorHAnsi" w:hAnsiTheme="minorHAnsi" w:cstheme="minorBidi" w:hint="default"/>
        <w:b/>
        <w:i/>
        <w:color w:val="FF0000"/>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BFC4448"/>
    <w:multiLevelType w:val="hybridMultilevel"/>
    <w:tmpl w:val="DAAA41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81240F"/>
    <w:multiLevelType w:val="hybridMultilevel"/>
    <w:tmpl w:val="F5FA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BF6E99"/>
    <w:multiLevelType w:val="hybridMultilevel"/>
    <w:tmpl w:val="C93A4F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9A584E"/>
    <w:multiLevelType w:val="hybridMultilevel"/>
    <w:tmpl w:val="78A6E1D2"/>
    <w:lvl w:ilvl="0" w:tplc="24A4F38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3519C1"/>
    <w:multiLevelType w:val="hybridMultilevel"/>
    <w:tmpl w:val="5A70D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F5D4B10"/>
    <w:multiLevelType w:val="hybridMultilevel"/>
    <w:tmpl w:val="E89085C8"/>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06143D9"/>
    <w:multiLevelType w:val="multilevel"/>
    <w:tmpl w:val="6A8E5E46"/>
    <w:lvl w:ilvl="0">
      <w:start w:val="1"/>
      <w:numFmt w:val="decimal"/>
      <w:lvlText w:val="%1."/>
      <w:lvlJc w:val="left"/>
      <w:pPr>
        <w:ind w:left="1070" w:hanging="360"/>
      </w:pPr>
      <w:rPr>
        <w:rFonts w:hint="default"/>
      </w:rPr>
    </w:lvl>
    <w:lvl w:ilvl="1">
      <w:start w:val="5"/>
      <w:numFmt w:val="decimal"/>
      <w:isLgl/>
      <w:lvlText w:val="%1.%2"/>
      <w:lvlJc w:val="left"/>
      <w:pPr>
        <w:ind w:left="1070" w:hanging="360"/>
      </w:pPr>
      <w:rPr>
        <w:rFonts w:ascii="Times New Roman" w:hAnsi="Times New Roman" w:cs="Times New Roman" w:hint="default"/>
      </w:rPr>
    </w:lvl>
    <w:lvl w:ilvl="2">
      <w:start w:val="1"/>
      <w:numFmt w:val="decimal"/>
      <w:isLgl/>
      <w:lvlText w:val="%1.%2.%3"/>
      <w:lvlJc w:val="left"/>
      <w:pPr>
        <w:ind w:left="1430" w:hanging="720"/>
      </w:pPr>
      <w:rPr>
        <w:rFonts w:ascii="Times New Roman" w:hAnsi="Times New Roman" w:cs="Times New Roman" w:hint="default"/>
      </w:rPr>
    </w:lvl>
    <w:lvl w:ilvl="3">
      <w:start w:val="1"/>
      <w:numFmt w:val="decimal"/>
      <w:isLgl/>
      <w:lvlText w:val="%1.%2.%3.%4"/>
      <w:lvlJc w:val="left"/>
      <w:pPr>
        <w:ind w:left="1790" w:hanging="1080"/>
      </w:pPr>
      <w:rPr>
        <w:rFonts w:ascii="Times New Roman" w:hAnsi="Times New Roman" w:cs="Times New Roman" w:hint="default"/>
      </w:rPr>
    </w:lvl>
    <w:lvl w:ilvl="4">
      <w:start w:val="1"/>
      <w:numFmt w:val="decimal"/>
      <w:isLgl/>
      <w:lvlText w:val="%1.%2.%3.%4.%5"/>
      <w:lvlJc w:val="left"/>
      <w:pPr>
        <w:ind w:left="1790" w:hanging="1080"/>
      </w:pPr>
      <w:rPr>
        <w:rFonts w:ascii="Times New Roman" w:hAnsi="Times New Roman" w:cs="Times New Roman" w:hint="default"/>
      </w:rPr>
    </w:lvl>
    <w:lvl w:ilvl="5">
      <w:start w:val="1"/>
      <w:numFmt w:val="decimal"/>
      <w:isLgl/>
      <w:lvlText w:val="%1.%2.%3.%4.%5.%6"/>
      <w:lvlJc w:val="left"/>
      <w:pPr>
        <w:ind w:left="2150" w:hanging="1440"/>
      </w:pPr>
      <w:rPr>
        <w:rFonts w:ascii="Times New Roman" w:hAnsi="Times New Roman" w:cs="Times New Roman" w:hint="default"/>
      </w:rPr>
    </w:lvl>
    <w:lvl w:ilvl="6">
      <w:start w:val="1"/>
      <w:numFmt w:val="decimal"/>
      <w:isLgl/>
      <w:lvlText w:val="%1.%2.%3.%4.%5.%6.%7"/>
      <w:lvlJc w:val="left"/>
      <w:pPr>
        <w:ind w:left="2150" w:hanging="1440"/>
      </w:pPr>
      <w:rPr>
        <w:rFonts w:ascii="Times New Roman" w:hAnsi="Times New Roman" w:cs="Times New Roman" w:hint="default"/>
      </w:rPr>
    </w:lvl>
    <w:lvl w:ilvl="7">
      <w:start w:val="1"/>
      <w:numFmt w:val="decimal"/>
      <w:isLgl/>
      <w:lvlText w:val="%1.%2.%3.%4.%5.%6.%7.%8"/>
      <w:lvlJc w:val="left"/>
      <w:pPr>
        <w:ind w:left="2510" w:hanging="1800"/>
      </w:pPr>
      <w:rPr>
        <w:rFonts w:ascii="Times New Roman" w:hAnsi="Times New Roman" w:cs="Times New Roman" w:hint="default"/>
      </w:rPr>
    </w:lvl>
    <w:lvl w:ilvl="8">
      <w:start w:val="1"/>
      <w:numFmt w:val="decimal"/>
      <w:isLgl/>
      <w:lvlText w:val="%1.%2.%3.%4.%5.%6.%7.%8.%9"/>
      <w:lvlJc w:val="left"/>
      <w:pPr>
        <w:ind w:left="2510" w:hanging="1800"/>
      </w:pPr>
      <w:rPr>
        <w:rFonts w:ascii="Times New Roman" w:hAnsi="Times New Roman" w:cs="Times New Roman" w:hint="default"/>
      </w:rPr>
    </w:lvl>
  </w:abstractNum>
  <w:abstractNum w:abstractNumId="34" w15:restartNumberingAfterBreak="0">
    <w:nsid w:val="635D41C8"/>
    <w:multiLevelType w:val="hybridMultilevel"/>
    <w:tmpl w:val="C1F8DECE"/>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4A15CA"/>
    <w:multiLevelType w:val="hybridMultilevel"/>
    <w:tmpl w:val="0EA4ED9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6B684402"/>
    <w:multiLevelType w:val="hybridMultilevel"/>
    <w:tmpl w:val="1E143A08"/>
    <w:lvl w:ilvl="0" w:tplc="040C000D">
      <w:start w:val="1"/>
      <w:numFmt w:val="bullet"/>
      <w:lvlText w:val=""/>
      <w:lvlJc w:val="left"/>
      <w:pPr>
        <w:ind w:left="1080" w:hanging="360"/>
      </w:pPr>
      <w:rPr>
        <w:rFonts w:ascii="Wingdings" w:hAnsi="Wingdings" w:hint="default"/>
      </w:rPr>
    </w:lvl>
    <w:lvl w:ilvl="1" w:tplc="BE94C4DC">
      <w:numFmt w:val="bullet"/>
      <w:lvlText w:val="-"/>
      <w:lvlJc w:val="left"/>
      <w:pPr>
        <w:ind w:left="1800" w:hanging="360"/>
      </w:pPr>
      <w:rPr>
        <w:rFonts w:ascii="Arial" w:eastAsiaTheme="minorHAnsi" w:hAnsi="Arial"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C084BD6"/>
    <w:multiLevelType w:val="hybridMultilevel"/>
    <w:tmpl w:val="103664EE"/>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E3E05BD"/>
    <w:multiLevelType w:val="hybridMultilevel"/>
    <w:tmpl w:val="82F8E306"/>
    <w:lvl w:ilvl="0" w:tplc="C7A6D1C8">
      <w:start w:val="1"/>
      <w:numFmt w:val="lowerLetter"/>
      <w:lvlText w:val="%1)"/>
      <w:lvlJc w:val="left"/>
      <w:pPr>
        <w:ind w:left="372" w:hanging="360"/>
      </w:pPr>
      <w:rPr>
        <w:rFonts w:hint="default"/>
      </w:rPr>
    </w:lvl>
    <w:lvl w:ilvl="1" w:tplc="040C0019" w:tentative="1">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abstractNum w:abstractNumId="39" w15:restartNumberingAfterBreak="0">
    <w:nsid w:val="71260814"/>
    <w:multiLevelType w:val="hybridMultilevel"/>
    <w:tmpl w:val="8318C57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1B16D84"/>
    <w:multiLevelType w:val="hybridMultilevel"/>
    <w:tmpl w:val="85245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14566"/>
    <w:multiLevelType w:val="hybridMultilevel"/>
    <w:tmpl w:val="375894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387A84"/>
    <w:multiLevelType w:val="hybridMultilevel"/>
    <w:tmpl w:val="C76E6C64"/>
    <w:lvl w:ilvl="0" w:tplc="365A84EE">
      <w:start w:val="1"/>
      <w:numFmt w:val="decimal"/>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C209FE"/>
    <w:multiLevelType w:val="hybridMultilevel"/>
    <w:tmpl w:val="64520F20"/>
    <w:lvl w:ilvl="0" w:tplc="98AA3988">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3"/>
  </w:num>
  <w:num w:numId="3">
    <w:abstractNumId w:val="0"/>
  </w:num>
  <w:num w:numId="4">
    <w:abstractNumId w:val="14"/>
  </w:num>
  <w:num w:numId="5">
    <w:abstractNumId w:val="28"/>
  </w:num>
  <w:num w:numId="6">
    <w:abstractNumId w:val="12"/>
  </w:num>
  <w:num w:numId="7">
    <w:abstractNumId w:val="41"/>
  </w:num>
  <w:num w:numId="8">
    <w:abstractNumId w:val="23"/>
  </w:num>
  <w:num w:numId="9">
    <w:abstractNumId w:val="21"/>
  </w:num>
  <w:num w:numId="10">
    <w:abstractNumId w:val="19"/>
  </w:num>
  <w:num w:numId="11">
    <w:abstractNumId w:val="43"/>
  </w:num>
  <w:num w:numId="12">
    <w:abstractNumId w:val="17"/>
  </w:num>
  <w:num w:numId="13">
    <w:abstractNumId w:val="8"/>
  </w:num>
  <w:num w:numId="14">
    <w:abstractNumId w:val="22"/>
  </w:num>
  <w:num w:numId="15">
    <w:abstractNumId w:val="30"/>
  </w:num>
  <w:num w:numId="16">
    <w:abstractNumId w:val="3"/>
  </w:num>
  <w:num w:numId="17">
    <w:abstractNumId w:val="26"/>
  </w:num>
  <w:num w:numId="18">
    <w:abstractNumId w:val="1"/>
  </w:num>
  <w:num w:numId="19">
    <w:abstractNumId w:val="4"/>
  </w:num>
  <w:num w:numId="20">
    <w:abstractNumId w:val="33"/>
  </w:num>
  <w:num w:numId="21">
    <w:abstractNumId w:val="39"/>
  </w:num>
  <w:num w:numId="22">
    <w:abstractNumId w:val="36"/>
  </w:num>
  <w:num w:numId="23">
    <w:abstractNumId w:val="32"/>
  </w:num>
  <w:num w:numId="24">
    <w:abstractNumId w:val="34"/>
  </w:num>
  <w:num w:numId="25">
    <w:abstractNumId w:val="10"/>
  </w:num>
  <w:num w:numId="26">
    <w:abstractNumId w:val="18"/>
  </w:num>
  <w:num w:numId="27">
    <w:abstractNumId w:val="37"/>
  </w:num>
  <w:num w:numId="28">
    <w:abstractNumId w:val="16"/>
  </w:num>
  <w:num w:numId="29">
    <w:abstractNumId w:val="35"/>
  </w:num>
  <w:num w:numId="30">
    <w:abstractNumId w:val="31"/>
  </w:num>
  <w:num w:numId="31">
    <w:abstractNumId w:val="7"/>
  </w:num>
  <w:num w:numId="32">
    <w:abstractNumId w:val="25"/>
  </w:num>
  <w:num w:numId="33">
    <w:abstractNumId w:val="29"/>
  </w:num>
  <w:num w:numId="34">
    <w:abstractNumId w:val="42"/>
  </w:num>
  <w:num w:numId="35">
    <w:abstractNumId w:val="20"/>
  </w:num>
  <w:num w:numId="36">
    <w:abstractNumId w:val="11"/>
  </w:num>
  <w:num w:numId="37">
    <w:abstractNumId w:val="6"/>
  </w:num>
  <w:num w:numId="38">
    <w:abstractNumId w:val="27"/>
  </w:num>
  <w:num w:numId="39">
    <w:abstractNumId w:val="15"/>
  </w:num>
  <w:num w:numId="40">
    <w:abstractNumId w:val="9"/>
  </w:num>
  <w:num w:numId="41">
    <w:abstractNumId w:val="38"/>
  </w:num>
  <w:num w:numId="42">
    <w:abstractNumId w:val="5"/>
  </w:num>
  <w:num w:numId="43">
    <w:abstractNumId w:val="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274F"/>
    <w:rsid w:val="000014BF"/>
    <w:rsid w:val="00003FB5"/>
    <w:rsid w:val="000133DA"/>
    <w:rsid w:val="000137CA"/>
    <w:rsid w:val="000175AA"/>
    <w:rsid w:val="0002167F"/>
    <w:rsid w:val="0002599D"/>
    <w:rsid w:val="00033F28"/>
    <w:rsid w:val="00040667"/>
    <w:rsid w:val="0004247D"/>
    <w:rsid w:val="000502C1"/>
    <w:rsid w:val="000619ED"/>
    <w:rsid w:val="00062647"/>
    <w:rsid w:val="00064484"/>
    <w:rsid w:val="00070906"/>
    <w:rsid w:val="00070DA2"/>
    <w:rsid w:val="00071FFE"/>
    <w:rsid w:val="00073082"/>
    <w:rsid w:val="0007465C"/>
    <w:rsid w:val="00077EA1"/>
    <w:rsid w:val="00080C4D"/>
    <w:rsid w:val="000856EF"/>
    <w:rsid w:val="00090BDC"/>
    <w:rsid w:val="00091A84"/>
    <w:rsid w:val="0009380B"/>
    <w:rsid w:val="00094F1D"/>
    <w:rsid w:val="00095F20"/>
    <w:rsid w:val="000A2A9B"/>
    <w:rsid w:val="000B7D69"/>
    <w:rsid w:val="000C3E47"/>
    <w:rsid w:val="000C7FBA"/>
    <w:rsid w:val="000D1371"/>
    <w:rsid w:val="000E28FC"/>
    <w:rsid w:val="000F3B3B"/>
    <w:rsid w:val="000F52BB"/>
    <w:rsid w:val="000F77FE"/>
    <w:rsid w:val="00111230"/>
    <w:rsid w:val="00114EF4"/>
    <w:rsid w:val="00122F1F"/>
    <w:rsid w:val="00123DCC"/>
    <w:rsid w:val="00127F78"/>
    <w:rsid w:val="00132D90"/>
    <w:rsid w:val="00133481"/>
    <w:rsid w:val="0014076B"/>
    <w:rsid w:val="00152514"/>
    <w:rsid w:val="0015360A"/>
    <w:rsid w:val="00154020"/>
    <w:rsid w:val="00156ED6"/>
    <w:rsid w:val="00161D2E"/>
    <w:rsid w:val="001624CD"/>
    <w:rsid w:val="001630B4"/>
    <w:rsid w:val="00166AB2"/>
    <w:rsid w:val="00171886"/>
    <w:rsid w:val="001820DF"/>
    <w:rsid w:val="00192679"/>
    <w:rsid w:val="00196DA2"/>
    <w:rsid w:val="001A2FD2"/>
    <w:rsid w:val="001A6C64"/>
    <w:rsid w:val="001A7A0C"/>
    <w:rsid w:val="001C014C"/>
    <w:rsid w:val="001C42B4"/>
    <w:rsid w:val="001C46BE"/>
    <w:rsid w:val="001D1B02"/>
    <w:rsid w:val="001D1D0A"/>
    <w:rsid w:val="001D7983"/>
    <w:rsid w:val="001E370B"/>
    <w:rsid w:val="001F6F25"/>
    <w:rsid w:val="00200A5C"/>
    <w:rsid w:val="00202ABA"/>
    <w:rsid w:val="002049C8"/>
    <w:rsid w:val="002071D1"/>
    <w:rsid w:val="0021164A"/>
    <w:rsid w:val="002117CC"/>
    <w:rsid w:val="00211A78"/>
    <w:rsid w:val="00211F36"/>
    <w:rsid w:val="002139F3"/>
    <w:rsid w:val="002165C4"/>
    <w:rsid w:val="002234B1"/>
    <w:rsid w:val="00227633"/>
    <w:rsid w:val="00230D62"/>
    <w:rsid w:val="0023198C"/>
    <w:rsid w:val="002328AE"/>
    <w:rsid w:val="00234D74"/>
    <w:rsid w:val="002357CA"/>
    <w:rsid w:val="0023603A"/>
    <w:rsid w:val="002420E2"/>
    <w:rsid w:val="002458E4"/>
    <w:rsid w:val="002508F4"/>
    <w:rsid w:val="002547A7"/>
    <w:rsid w:val="00256CC0"/>
    <w:rsid w:val="00257753"/>
    <w:rsid w:val="0026037B"/>
    <w:rsid w:val="00261EEB"/>
    <w:rsid w:val="00263756"/>
    <w:rsid w:val="00266B1D"/>
    <w:rsid w:val="00280176"/>
    <w:rsid w:val="00290288"/>
    <w:rsid w:val="00296B47"/>
    <w:rsid w:val="00296FD4"/>
    <w:rsid w:val="002A13A4"/>
    <w:rsid w:val="002A2F07"/>
    <w:rsid w:val="002A303B"/>
    <w:rsid w:val="002A5100"/>
    <w:rsid w:val="002B0495"/>
    <w:rsid w:val="002B286A"/>
    <w:rsid w:val="002B7670"/>
    <w:rsid w:val="002C4332"/>
    <w:rsid w:val="002D3557"/>
    <w:rsid w:val="002D4F1D"/>
    <w:rsid w:val="002D73B1"/>
    <w:rsid w:val="002E6B35"/>
    <w:rsid w:val="002F13B5"/>
    <w:rsid w:val="00300500"/>
    <w:rsid w:val="003043A9"/>
    <w:rsid w:val="00311211"/>
    <w:rsid w:val="003151A5"/>
    <w:rsid w:val="003157B4"/>
    <w:rsid w:val="003207B1"/>
    <w:rsid w:val="00341343"/>
    <w:rsid w:val="003416B1"/>
    <w:rsid w:val="00350BF5"/>
    <w:rsid w:val="00350D9F"/>
    <w:rsid w:val="00350F01"/>
    <w:rsid w:val="00352766"/>
    <w:rsid w:val="00356D9C"/>
    <w:rsid w:val="00360A89"/>
    <w:rsid w:val="00360E09"/>
    <w:rsid w:val="0036120E"/>
    <w:rsid w:val="00365D23"/>
    <w:rsid w:val="003669D0"/>
    <w:rsid w:val="00373882"/>
    <w:rsid w:val="00390EF8"/>
    <w:rsid w:val="00391C9E"/>
    <w:rsid w:val="003958AC"/>
    <w:rsid w:val="003A15FE"/>
    <w:rsid w:val="003A6C62"/>
    <w:rsid w:val="003A7B5D"/>
    <w:rsid w:val="003B1A81"/>
    <w:rsid w:val="003B3F63"/>
    <w:rsid w:val="003B43C1"/>
    <w:rsid w:val="003C2386"/>
    <w:rsid w:val="003C74BB"/>
    <w:rsid w:val="003D1DA5"/>
    <w:rsid w:val="003E007D"/>
    <w:rsid w:val="003E3CF0"/>
    <w:rsid w:val="003F0411"/>
    <w:rsid w:val="003F1117"/>
    <w:rsid w:val="003F29DE"/>
    <w:rsid w:val="003F2CBC"/>
    <w:rsid w:val="00403C40"/>
    <w:rsid w:val="004047F6"/>
    <w:rsid w:val="00404FB4"/>
    <w:rsid w:val="00411334"/>
    <w:rsid w:val="00411E96"/>
    <w:rsid w:val="00417743"/>
    <w:rsid w:val="00420FAA"/>
    <w:rsid w:val="00421204"/>
    <w:rsid w:val="004262F9"/>
    <w:rsid w:val="00427553"/>
    <w:rsid w:val="00430528"/>
    <w:rsid w:val="00431573"/>
    <w:rsid w:val="00431C12"/>
    <w:rsid w:val="004365BB"/>
    <w:rsid w:val="004446AC"/>
    <w:rsid w:val="00457FC4"/>
    <w:rsid w:val="004615DA"/>
    <w:rsid w:val="004723C7"/>
    <w:rsid w:val="00474090"/>
    <w:rsid w:val="00482E1D"/>
    <w:rsid w:val="004849A9"/>
    <w:rsid w:val="00485ABD"/>
    <w:rsid w:val="0049256F"/>
    <w:rsid w:val="00497A83"/>
    <w:rsid w:val="004A6931"/>
    <w:rsid w:val="004C0DDE"/>
    <w:rsid w:val="004C5810"/>
    <w:rsid w:val="004C6C71"/>
    <w:rsid w:val="004C7BE2"/>
    <w:rsid w:val="004D60B3"/>
    <w:rsid w:val="004E00FF"/>
    <w:rsid w:val="004F4DCB"/>
    <w:rsid w:val="00502885"/>
    <w:rsid w:val="00502A8C"/>
    <w:rsid w:val="00503B4C"/>
    <w:rsid w:val="00507791"/>
    <w:rsid w:val="00510AD6"/>
    <w:rsid w:val="00514794"/>
    <w:rsid w:val="005147E4"/>
    <w:rsid w:val="00521A27"/>
    <w:rsid w:val="00522C3B"/>
    <w:rsid w:val="00524BCC"/>
    <w:rsid w:val="00530C9E"/>
    <w:rsid w:val="00533636"/>
    <w:rsid w:val="0053381A"/>
    <w:rsid w:val="005443D1"/>
    <w:rsid w:val="00563238"/>
    <w:rsid w:val="00564BE9"/>
    <w:rsid w:val="005657E4"/>
    <w:rsid w:val="00567415"/>
    <w:rsid w:val="00577237"/>
    <w:rsid w:val="00590CED"/>
    <w:rsid w:val="0059349C"/>
    <w:rsid w:val="00593C76"/>
    <w:rsid w:val="00596BA1"/>
    <w:rsid w:val="005B229E"/>
    <w:rsid w:val="005B3677"/>
    <w:rsid w:val="005C7318"/>
    <w:rsid w:val="005D3AFD"/>
    <w:rsid w:val="005D7583"/>
    <w:rsid w:val="00604EFE"/>
    <w:rsid w:val="0060501D"/>
    <w:rsid w:val="006062E7"/>
    <w:rsid w:val="00606ECB"/>
    <w:rsid w:val="00607EAD"/>
    <w:rsid w:val="006126B1"/>
    <w:rsid w:val="00620389"/>
    <w:rsid w:val="00625968"/>
    <w:rsid w:val="006302E7"/>
    <w:rsid w:val="00631CBF"/>
    <w:rsid w:val="00632269"/>
    <w:rsid w:val="006339F5"/>
    <w:rsid w:val="0063411B"/>
    <w:rsid w:val="0063441F"/>
    <w:rsid w:val="00636A81"/>
    <w:rsid w:val="00641222"/>
    <w:rsid w:val="00642F0A"/>
    <w:rsid w:val="00644CD8"/>
    <w:rsid w:val="006537C4"/>
    <w:rsid w:val="00660BD9"/>
    <w:rsid w:val="006630F8"/>
    <w:rsid w:val="0066314D"/>
    <w:rsid w:val="00667761"/>
    <w:rsid w:val="00677CAD"/>
    <w:rsid w:val="00680C77"/>
    <w:rsid w:val="0068608B"/>
    <w:rsid w:val="006907A1"/>
    <w:rsid w:val="00691A99"/>
    <w:rsid w:val="00693A59"/>
    <w:rsid w:val="006A0E1E"/>
    <w:rsid w:val="006B51AC"/>
    <w:rsid w:val="006B575A"/>
    <w:rsid w:val="006B62FC"/>
    <w:rsid w:val="006B7510"/>
    <w:rsid w:val="006C4BD9"/>
    <w:rsid w:val="006D23DE"/>
    <w:rsid w:val="006D71BF"/>
    <w:rsid w:val="006E4491"/>
    <w:rsid w:val="006E712E"/>
    <w:rsid w:val="006F036F"/>
    <w:rsid w:val="006F6178"/>
    <w:rsid w:val="006F708D"/>
    <w:rsid w:val="00701BBB"/>
    <w:rsid w:val="00712D3E"/>
    <w:rsid w:val="00723855"/>
    <w:rsid w:val="00724719"/>
    <w:rsid w:val="00733033"/>
    <w:rsid w:val="007372B1"/>
    <w:rsid w:val="007420A3"/>
    <w:rsid w:val="007474A5"/>
    <w:rsid w:val="00757F4A"/>
    <w:rsid w:val="00763FAF"/>
    <w:rsid w:val="007648AF"/>
    <w:rsid w:val="00767663"/>
    <w:rsid w:val="0077154A"/>
    <w:rsid w:val="00776D3F"/>
    <w:rsid w:val="00780E54"/>
    <w:rsid w:val="007832B6"/>
    <w:rsid w:val="00784B32"/>
    <w:rsid w:val="007A0F49"/>
    <w:rsid w:val="007B2B1B"/>
    <w:rsid w:val="007B30C7"/>
    <w:rsid w:val="007C15D8"/>
    <w:rsid w:val="007C1A80"/>
    <w:rsid w:val="007D6A10"/>
    <w:rsid w:val="007F5577"/>
    <w:rsid w:val="007F6817"/>
    <w:rsid w:val="007F6D2D"/>
    <w:rsid w:val="00811AD5"/>
    <w:rsid w:val="00816BCC"/>
    <w:rsid w:val="00817DDE"/>
    <w:rsid w:val="00825708"/>
    <w:rsid w:val="00833008"/>
    <w:rsid w:val="00835AC8"/>
    <w:rsid w:val="00843EE4"/>
    <w:rsid w:val="00844AFD"/>
    <w:rsid w:val="008467DF"/>
    <w:rsid w:val="00852C25"/>
    <w:rsid w:val="00853903"/>
    <w:rsid w:val="00857406"/>
    <w:rsid w:val="00870ADB"/>
    <w:rsid w:val="00871E7E"/>
    <w:rsid w:val="00877A56"/>
    <w:rsid w:val="00882746"/>
    <w:rsid w:val="00887BA2"/>
    <w:rsid w:val="00890270"/>
    <w:rsid w:val="00893927"/>
    <w:rsid w:val="008A18C7"/>
    <w:rsid w:val="008A437F"/>
    <w:rsid w:val="008A5F85"/>
    <w:rsid w:val="008A7054"/>
    <w:rsid w:val="008B306D"/>
    <w:rsid w:val="008B3A45"/>
    <w:rsid w:val="008C165E"/>
    <w:rsid w:val="008C1808"/>
    <w:rsid w:val="008D2244"/>
    <w:rsid w:val="008D3D54"/>
    <w:rsid w:val="008D4B90"/>
    <w:rsid w:val="008E2099"/>
    <w:rsid w:val="008E260E"/>
    <w:rsid w:val="008E47F5"/>
    <w:rsid w:val="008F0F35"/>
    <w:rsid w:val="008F77F3"/>
    <w:rsid w:val="00913CEC"/>
    <w:rsid w:val="0091712A"/>
    <w:rsid w:val="00917AC4"/>
    <w:rsid w:val="0092321E"/>
    <w:rsid w:val="0092742B"/>
    <w:rsid w:val="00930712"/>
    <w:rsid w:val="00930975"/>
    <w:rsid w:val="00934080"/>
    <w:rsid w:val="00946628"/>
    <w:rsid w:val="009537BA"/>
    <w:rsid w:val="0095409F"/>
    <w:rsid w:val="00960483"/>
    <w:rsid w:val="00962037"/>
    <w:rsid w:val="00962463"/>
    <w:rsid w:val="009651E9"/>
    <w:rsid w:val="00973C70"/>
    <w:rsid w:val="00974321"/>
    <w:rsid w:val="009774E4"/>
    <w:rsid w:val="0098231B"/>
    <w:rsid w:val="00986AA5"/>
    <w:rsid w:val="00996E01"/>
    <w:rsid w:val="009A262D"/>
    <w:rsid w:val="009A3518"/>
    <w:rsid w:val="009A39D0"/>
    <w:rsid w:val="009C7A84"/>
    <w:rsid w:val="009D1C2C"/>
    <w:rsid w:val="009D2DFB"/>
    <w:rsid w:val="009D34BC"/>
    <w:rsid w:val="009E34DB"/>
    <w:rsid w:val="009E5496"/>
    <w:rsid w:val="00A01C16"/>
    <w:rsid w:val="00A033AB"/>
    <w:rsid w:val="00A1291B"/>
    <w:rsid w:val="00A14669"/>
    <w:rsid w:val="00A15CBA"/>
    <w:rsid w:val="00A17C0A"/>
    <w:rsid w:val="00A208E5"/>
    <w:rsid w:val="00A20D00"/>
    <w:rsid w:val="00A256BD"/>
    <w:rsid w:val="00A3029A"/>
    <w:rsid w:val="00A3274F"/>
    <w:rsid w:val="00A41C9F"/>
    <w:rsid w:val="00A423BC"/>
    <w:rsid w:val="00A45246"/>
    <w:rsid w:val="00A54C86"/>
    <w:rsid w:val="00A55E32"/>
    <w:rsid w:val="00A563B3"/>
    <w:rsid w:val="00A60261"/>
    <w:rsid w:val="00A62674"/>
    <w:rsid w:val="00A65030"/>
    <w:rsid w:val="00A650E1"/>
    <w:rsid w:val="00A71782"/>
    <w:rsid w:val="00A75164"/>
    <w:rsid w:val="00A818C9"/>
    <w:rsid w:val="00A97C09"/>
    <w:rsid w:val="00AA08FB"/>
    <w:rsid w:val="00AA2266"/>
    <w:rsid w:val="00AA34D4"/>
    <w:rsid w:val="00AA65FC"/>
    <w:rsid w:val="00AA7F1F"/>
    <w:rsid w:val="00AB162F"/>
    <w:rsid w:val="00AB1E58"/>
    <w:rsid w:val="00AB60D4"/>
    <w:rsid w:val="00AC0552"/>
    <w:rsid w:val="00AC389C"/>
    <w:rsid w:val="00AC7FD6"/>
    <w:rsid w:val="00AD1BB3"/>
    <w:rsid w:val="00AD735E"/>
    <w:rsid w:val="00AE51B7"/>
    <w:rsid w:val="00AF529D"/>
    <w:rsid w:val="00AF7DE9"/>
    <w:rsid w:val="00B010ED"/>
    <w:rsid w:val="00B117DD"/>
    <w:rsid w:val="00B14D20"/>
    <w:rsid w:val="00B2578F"/>
    <w:rsid w:val="00B31BAB"/>
    <w:rsid w:val="00B34A5B"/>
    <w:rsid w:val="00B35960"/>
    <w:rsid w:val="00B4067B"/>
    <w:rsid w:val="00B440E7"/>
    <w:rsid w:val="00B44C5F"/>
    <w:rsid w:val="00B534F7"/>
    <w:rsid w:val="00B66DCA"/>
    <w:rsid w:val="00B82885"/>
    <w:rsid w:val="00B9412D"/>
    <w:rsid w:val="00B94456"/>
    <w:rsid w:val="00BA0704"/>
    <w:rsid w:val="00BA087D"/>
    <w:rsid w:val="00BA2468"/>
    <w:rsid w:val="00BB2D1A"/>
    <w:rsid w:val="00BB357E"/>
    <w:rsid w:val="00BB785C"/>
    <w:rsid w:val="00BC6318"/>
    <w:rsid w:val="00BD381D"/>
    <w:rsid w:val="00BD41A7"/>
    <w:rsid w:val="00BD452D"/>
    <w:rsid w:val="00BD63D4"/>
    <w:rsid w:val="00BE2193"/>
    <w:rsid w:val="00BE4F48"/>
    <w:rsid w:val="00BE4FB0"/>
    <w:rsid w:val="00BE5A2F"/>
    <w:rsid w:val="00BF48D3"/>
    <w:rsid w:val="00C00871"/>
    <w:rsid w:val="00C026CD"/>
    <w:rsid w:val="00C028EC"/>
    <w:rsid w:val="00C03300"/>
    <w:rsid w:val="00C0676F"/>
    <w:rsid w:val="00C13116"/>
    <w:rsid w:val="00C149A3"/>
    <w:rsid w:val="00C15D42"/>
    <w:rsid w:val="00C2578D"/>
    <w:rsid w:val="00C4523E"/>
    <w:rsid w:val="00C45E92"/>
    <w:rsid w:val="00C46736"/>
    <w:rsid w:val="00C50266"/>
    <w:rsid w:val="00C50C7A"/>
    <w:rsid w:val="00C53754"/>
    <w:rsid w:val="00C54B87"/>
    <w:rsid w:val="00C55F93"/>
    <w:rsid w:val="00C6042C"/>
    <w:rsid w:val="00C63762"/>
    <w:rsid w:val="00C755F1"/>
    <w:rsid w:val="00C76305"/>
    <w:rsid w:val="00C7766C"/>
    <w:rsid w:val="00C80917"/>
    <w:rsid w:val="00C8674A"/>
    <w:rsid w:val="00C87C21"/>
    <w:rsid w:val="00C91312"/>
    <w:rsid w:val="00C91965"/>
    <w:rsid w:val="00C93A0B"/>
    <w:rsid w:val="00CB0A23"/>
    <w:rsid w:val="00CB1828"/>
    <w:rsid w:val="00CB67E0"/>
    <w:rsid w:val="00CC7527"/>
    <w:rsid w:val="00CD1175"/>
    <w:rsid w:val="00CD457E"/>
    <w:rsid w:val="00CD73AB"/>
    <w:rsid w:val="00CE0AEC"/>
    <w:rsid w:val="00CE68E7"/>
    <w:rsid w:val="00CF01D9"/>
    <w:rsid w:val="00CF4D44"/>
    <w:rsid w:val="00CF62D1"/>
    <w:rsid w:val="00CF63A3"/>
    <w:rsid w:val="00D026A6"/>
    <w:rsid w:val="00D038C3"/>
    <w:rsid w:val="00D03BB4"/>
    <w:rsid w:val="00D101C7"/>
    <w:rsid w:val="00D1069E"/>
    <w:rsid w:val="00D12E61"/>
    <w:rsid w:val="00D14386"/>
    <w:rsid w:val="00D14EEB"/>
    <w:rsid w:val="00D2745A"/>
    <w:rsid w:val="00D36E28"/>
    <w:rsid w:val="00D4375C"/>
    <w:rsid w:val="00D50AF0"/>
    <w:rsid w:val="00D56E97"/>
    <w:rsid w:val="00D618D3"/>
    <w:rsid w:val="00D628E2"/>
    <w:rsid w:val="00D7245B"/>
    <w:rsid w:val="00D72896"/>
    <w:rsid w:val="00D74C34"/>
    <w:rsid w:val="00D84E79"/>
    <w:rsid w:val="00D859CF"/>
    <w:rsid w:val="00D85B34"/>
    <w:rsid w:val="00D90F24"/>
    <w:rsid w:val="00D91CBE"/>
    <w:rsid w:val="00D94E33"/>
    <w:rsid w:val="00D9631D"/>
    <w:rsid w:val="00D97AE9"/>
    <w:rsid w:val="00DA074E"/>
    <w:rsid w:val="00DA29BD"/>
    <w:rsid w:val="00DA5985"/>
    <w:rsid w:val="00DB51E7"/>
    <w:rsid w:val="00DB5D9D"/>
    <w:rsid w:val="00DB6971"/>
    <w:rsid w:val="00DC2497"/>
    <w:rsid w:val="00DD42F9"/>
    <w:rsid w:val="00DD776E"/>
    <w:rsid w:val="00DD79E6"/>
    <w:rsid w:val="00DE4677"/>
    <w:rsid w:val="00DE72AC"/>
    <w:rsid w:val="00DE7913"/>
    <w:rsid w:val="00DF4A6F"/>
    <w:rsid w:val="00E003D6"/>
    <w:rsid w:val="00E01EBA"/>
    <w:rsid w:val="00E036E5"/>
    <w:rsid w:val="00E12C80"/>
    <w:rsid w:val="00E142FD"/>
    <w:rsid w:val="00E2080B"/>
    <w:rsid w:val="00E22C73"/>
    <w:rsid w:val="00E349D3"/>
    <w:rsid w:val="00E3534E"/>
    <w:rsid w:val="00E71B04"/>
    <w:rsid w:val="00E74682"/>
    <w:rsid w:val="00E8586A"/>
    <w:rsid w:val="00E86BB8"/>
    <w:rsid w:val="00E877D2"/>
    <w:rsid w:val="00E950B1"/>
    <w:rsid w:val="00E9538E"/>
    <w:rsid w:val="00EA205D"/>
    <w:rsid w:val="00EA6B51"/>
    <w:rsid w:val="00EA72CC"/>
    <w:rsid w:val="00EB24AD"/>
    <w:rsid w:val="00EB41E5"/>
    <w:rsid w:val="00EB4C14"/>
    <w:rsid w:val="00EB50A9"/>
    <w:rsid w:val="00EB7C1E"/>
    <w:rsid w:val="00EB7D0F"/>
    <w:rsid w:val="00EC1D04"/>
    <w:rsid w:val="00EC42A4"/>
    <w:rsid w:val="00EC44AD"/>
    <w:rsid w:val="00EC630E"/>
    <w:rsid w:val="00ED1E7F"/>
    <w:rsid w:val="00ED2CE1"/>
    <w:rsid w:val="00ED32D9"/>
    <w:rsid w:val="00ED4469"/>
    <w:rsid w:val="00EE13A9"/>
    <w:rsid w:val="00EF2049"/>
    <w:rsid w:val="00EF37CF"/>
    <w:rsid w:val="00EF4565"/>
    <w:rsid w:val="00EF5A54"/>
    <w:rsid w:val="00EF69D9"/>
    <w:rsid w:val="00F017D9"/>
    <w:rsid w:val="00F04026"/>
    <w:rsid w:val="00F04190"/>
    <w:rsid w:val="00F305F0"/>
    <w:rsid w:val="00F30D79"/>
    <w:rsid w:val="00F3437A"/>
    <w:rsid w:val="00F36325"/>
    <w:rsid w:val="00F42056"/>
    <w:rsid w:val="00F47672"/>
    <w:rsid w:val="00F47EA6"/>
    <w:rsid w:val="00F50725"/>
    <w:rsid w:val="00F5106E"/>
    <w:rsid w:val="00F8268C"/>
    <w:rsid w:val="00F8346D"/>
    <w:rsid w:val="00F9307C"/>
    <w:rsid w:val="00F93673"/>
    <w:rsid w:val="00FA01F8"/>
    <w:rsid w:val="00FA2B9D"/>
    <w:rsid w:val="00FA4E8D"/>
    <w:rsid w:val="00FA735F"/>
    <w:rsid w:val="00FB54BD"/>
    <w:rsid w:val="00FB5C4A"/>
    <w:rsid w:val="00FC0C8A"/>
    <w:rsid w:val="00FD087C"/>
    <w:rsid w:val="00FD1419"/>
    <w:rsid w:val="00FD193C"/>
    <w:rsid w:val="00FD5139"/>
    <w:rsid w:val="00FD63BE"/>
    <w:rsid w:val="00FD74F2"/>
    <w:rsid w:val="00FD7CB8"/>
    <w:rsid w:val="00FE376E"/>
    <w:rsid w:val="00FE6989"/>
    <w:rsid w:val="00FF3512"/>
    <w:rsid w:val="00FF6D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1D72D"/>
  <w15:docId w15:val="{23EAC9BF-1A74-49A2-BA7D-12BDFE8E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89C"/>
  </w:style>
  <w:style w:type="paragraph" w:styleId="Titre1">
    <w:name w:val="heading 1"/>
    <w:basedOn w:val="Normal"/>
    <w:next w:val="Normal"/>
    <w:link w:val="Titre1Car"/>
    <w:qFormat/>
    <w:rsid w:val="008E2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A1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534F7"/>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b/>
      <w:sz w:val="24"/>
      <w:szCs w:val="20"/>
      <w:lang w:eastAsia="fr-FR"/>
    </w:rPr>
  </w:style>
  <w:style w:type="paragraph" w:styleId="Titre4">
    <w:name w:val="heading 4"/>
    <w:basedOn w:val="Normal"/>
    <w:next w:val="Normal"/>
    <w:link w:val="Titre4Car"/>
    <w:qFormat/>
    <w:rsid w:val="00677CAD"/>
    <w:pPr>
      <w:keepNext/>
      <w:spacing w:after="0" w:line="240" w:lineRule="auto"/>
      <w:outlineLvl w:val="3"/>
    </w:pPr>
    <w:rPr>
      <w:rFonts w:ascii="Times New Roman" w:eastAsia="Times New Roman" w:hAnsi="Times New Roman" w:cs="Times New Roman"/>
      <w:b/>
      <w:bCs/>
      <w:sz w:val="20"/>
      <w:szCs w:val="20"/>
      <w:lang w:eastAsia="fr-FR"/>
    </w:rPr>
  </w:style>
  <w:style w:type="paragraph" w:styleId="Titre5">
    <w:name w:val="heading 5"/>
    <w:basedOn w:val="Normal"/>
    <w:next w:val="Normal"/>
    <w:link w:val="Titre5Car"/>
    <w:qFormat/>
    <w:rsid w:val="00B534F7"/>
    <w:pPr>
      <w:keepNext/>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36"/>
      <w:szCs w:val="20"/>
      <w:lang w:eastAsia="fr-FR"/>
    </w:rPr>
  </w:style>
  <w:style w:type="paragraph" w:styleId="Titre6">
    <w:name w:val="heading 6"/>
    <w:basedOn w:val="Normal"/>
    <w:next w:val="Normal"/>
    <w:link w:val="Titre6Car"/>
    <w:qFormat/>
    <w:rsid w:val="00B534F7"/>
    <w:pPr>
      <w:keepNext/>
      <w:overflowPunct w:val="0"/>
      <w:autoSpaceDE w:val="0"/>
      <w:autoSpaceDN w:val="0"/>
      <w:adjustRightInd w:val="0"/>
      <w:spacing w:after="240" w:line="240" w:lineRule="auto"/>
      <w:textAlignment w:val="baseline"/>
      <w:outlineLvl w:val="5"/>
    </w:pPr>
    <w:rPr>
      <w:rFonts w:ascii="Arial" w:eastAsia="Times New Roman" w:hAnsi="Arial" w:cs="Times New Roman"/>
      <w:b/>
      <w:sz w:val="24"/>
      <w:szCs w:val="20"/>
      <w:u w:val="single"/>
      <w:lang w:eastAsia="fr-FR"/>
    </w:rPr>
  </w:style>
  <w:style w:type="paragraph" w:styleId="Titre8">
    <w:name w:val="heading 8"/>
    <w:basedOn w:val="Normal"/>
    <w:next w:val="Normal"/>
    <w:link w:val="Titre8Car"/>
    <w:qFormat/>
    <w:rsid w:val="00B534F7"/>
    <w:pPr>
      <w:keepNext/>
      <w:overflowPunct w:val="0"/>
      <w:autoSpaceDE w:val="0"/>
      <w:autoSpaceDN w:val="0"/>
      <w:adjustRightInd w:val="0"/>
      <w:spacing w:after="0" w:line="240" w:lineRule="auto"/>
      <w:textAlignment w:val="baseline"/>
      <w:outlineLvl w:val="7"/>
    </w:pPr>
    <w:rPr>
      <w:rFonts w:ascii="Arial" w:eastAsia="Times New Roman" w:hAnsi="Arial" w:cs="Arial"/>
      <w:b/>
      <w:bCs/>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50D9F"/>
    <w:pPr>
      <w:tabs>
        <w:tab w:val="center" w:pos="4536"/>
        <w:tab w:val="right" w:pos="9072"/>
      </w:tabs>
      <w:spacing w:after="0" w:line="240" w:lineRule="auto"/>
    </w:pPr>
  </w:style>
  <w:style w:type="character" w:customStyle="1" w:styleId="En-tteCar">
    <w:name w:val="En-tête Car"/>
    <w:basedOn w:val="Policepardfaut"/>
    <w:link w:val="En-tte"/>
    <w:rsid w:val="00350D9F"/>
  </w:style>
  <w:style w:type="paragraph" w:styleId="Pieddepage">
    <w:name w:val="footer"/>
    <w:basedOn w:val="Normal"/>
    <w:link w:val="PieddepageCar"/>
    <w:unhideWhenUsed/>
    <w:rsid w:val="00350D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D9F"/>
  </w:style>
  <w:style w:type="paragraph" w:styleId="Textedebulles">
    <w:name w:val="Balloon Text"/>
    <w:basedOn w:val="Normal"/>
    <w:link w:val="TextedebullesCar"/>
    <w:uiPriority w:val="99"/>
    <w:semiHidden/>
    <w:unhideWhenUsed/>
    <w:rsid w:val="000730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082"/>
    <w:rPr>
      <w:rFonts w:ascii="Tahoma" w:hAnsi="Tahoma" w:cs="Tahoma"/>
      <w:sz w:val="16"/>
      <w:szCs w:val="16"/>
    </w:rPr>
  </w:style>
  <w:style w:type="table" w:styleId="Grilledutableau">
    <w:name w:val="Table Grid"/>
    <w:basedOn w:val="TableauNormal"/>
    <w:uiPriority w:val="59"/>
    <w:rsid w:val="0048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05F0"/>
    <w:pPr>
      <w:autoSpaceDE w:val="0"/>
      <w:autoSpaceDN w:val="0"/>
      <w:adjustRightInd w:val="0"/>
      <w:spacing w:after="0" w:line="240" w:lineRule="auto"/>
    </w:pPr>
    <w:rPr>
      <w:rFonts w:ascii="Arial" w:eastAsiaTheme="minorEastAsia" w:hAnsi="Arial" w:cs="Arial"/>
      <w:color w:val="000000"/>
      <w:sz w:val="24"/>
      <w:szCs w:val="24"/>
      <w:lang w:eastAsia="fr-FR"/>
    </w:rPr>
  </w:style>
  <w:style w:type="paragraph" w:styleId="Paragraphedeliste">
    <w:name w:val="List Paragraph"/>
    <w:basedOn w:val="Normal"/>
    <w:link w:val="ParagraphedelisteCar"/>
    <w:uiPriority w:val="34"/>
    <w:qFormat/>
    <w:rsid w:val="00192679"/>
    <w:pPr>
      <w:ind w:left="720"/>
      <w:contextualSpacing/>
    </w:pPr>
  </w:style>
  <w:style w:type="character" w:styleId="Lienhypertexte">
    <w:name w:val="Hyperlink"/>
    <w:basedOn w:val="Policepardfaut"/>
    <w:uiPriority w:val="99"/>
    <w:unhideWhenUsed/>
    <w:rsid w:val="001D1B02"/>
    <w:rPr>
      <w:color w:val="0000FF" w:themeColor="hyperlink"/>
      <w:u w:val="single"/>
    </w:rPr>
  </w:style>
  <w:style w:type="character" w:customStyle="1" w:styleId="Titre4Car">
    <w:name w:val="Titre 4 Car"/>
    <w:basedOn w:val="Policepardfaut"/>
    <w:link w:val="Titre4"/>
    <w:rsid w:val="00677CAD"/>
    <w:rPr>
      <w:rFonts w:ascii="Times New Roman" w:eastAsia="Times New Roman" w:hAnsi="Times New Roman" w:cs="Times New Roman"/>
      <w:b/>
      <w:bCs/>
      <w:sz w:val="20"/>
      <w:szCs w:val="20"/>
      <w:lang w:eastAsia="fr-FR"/>
    </w:rPr>
  </w:style>
  <w:style w:type="character" w:styleId="Lienhypertextesuivivisit">
    <w:name w:val="FollowedHyperlink"/>
    <w:basedOn w:val="Policepardfaut"/>
    <w:uiPriority w:val="99"/>
    <w:semiHidden/>
    <w:unhideWhenUsed/>
    <w:rsid w:val="00DA074E"/>
    <w:rPr>
      <w:color w:val="800080" w:themeColor="followedHyperlink"/>
      <w:u w:val="single"/>
    </w:rPr>
  </w:style>
  <w:style w:type="paragraph" w:customStyle="1" w:styleId="TM1">
    <w:name w:val="TM1"/>
    <w:basedOn w:val="Normal"/>
    <w:link w:val="TM1Car"/>
    <w:qFormat/>
    <w:rsid w:val="00FA735F"/>
    <w:pPr>
      <w:numPr>
        <w:numId w:val="1"/>
      </w:numPr>
      <w:spacing w:before="120" w:after="120" w:line="360" w:lineRule="auto"/>
      <w:contextualSpacing/>
      <w:jc w:val="both"/>
    </w:pPr>
    <w:rPr>
      <w:rFonts w:asciiTheme="minorBidi" w:hAnsiTheme="minorBidi"/>
      <w:b/>
      <w:bCs/>
      <w:color w:val="000000"/>
      <w:sz w:val="24"/>
      <w:szCs w:val="24"/>
    </w:rPr>
  </w:style>
  <w:style w:type="character" w:customStyle="1" w:styleId="TM1Car">
    <w:name w:val="TM1 Car"/>
    <w:basedOn w:val="Policepardfaut"/>
    <w:link w:val="TM1"/>
    <w:rsid w:val="00FA735F"/>
    <w:rPr>
      <w:rFonts w:asciiTheme="minorBidi" w:hAnsiTheme="minorBidi"/>
      <w:b/>
      <w:bCs/>
      <w:color w:val="000000"/>
      <w:sz w:val="24"/>
      <w:szCs w:val="24"/>
    </w:rPr>
  </w:style>
  <w:style w:type="character" w:customStyle="1" w:styleId="ParagraphedelisteCar">
    <w:name w:val="Paragraphe de liste Car"/>
    <w:basedOn w:val="Policepardfaut"/>
    <w:link w:val="Paragraphedeliste"/>
    <w:uiPriority w:val="34"/>
    <w:rsid w:val="00FA735F"/>
  </w:style>
  <w:style w:type="character" w:customStyle="1" w:styleId="Titre1Car">
    <w:name w:val="Titre 1 Car"/>
    <w:basedOn w:val="Policepardfaut"/>
    <w:link w:val="Titre1"/>
    <w:uiPriority w:val="9"/>
    <w:rsid w:val="008E209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A18C7"/>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unhideWhenUsed/>
    <w:qFormat/>
    <w:rsid w:val="008A18C7"/>
    <w:pPr>
      <w:outlineLvl w:val="9"/>
    </w:pPr>
    <w:rPr>
      <w:lang w:eastAsia="fr-FR"/>
    </w:rPr>
  </w:style>
  <w:style w:type="paragraph" w:styleId="TM10">
    <w:name w:val="toc 1"/>
    <w:basedOn w:val="Normal"/>
    <w:next w:val="Normal"/>
    <w:autoRedefine/>
    <w:unhideWhenUsed/>
    <w:rsid w:val="008A18C7"/>
    <w:pPr>
      <w:spacing w:after="100"/>
    </w:pPr>
  </w:style>
  <w:style w:type="paragraph" w:styleId="TM2">
    <w:name w:val="toc 2"/>
    <w:basedOn w:val="Normal"/>
    <w:next w:val="Normal"/>
    <w:autoRedefine/>
    <w:unhideWhenUsed/>
    <w:rsid w:val="008A18C7"/>
    <w:pPr>
      <w:spacing w:after="100"/>
      <w:ind w:left="220"/>
    </w:pPr>
  </w:style>
  <w:style w:type="paragraph" w:customStyle="1" w:styleId="Paragraphedeliste1">
    <w:name w:val="Paragraphe de liste1"/>
    <w:basedOn w:val="Normal"/>
    <w:rsid w:val="003F1117"/>
    <w:pPr>
      <w:widowControl w:val="0"/>
      <w:spacing w:after="0" w:line="240" w:lineRule="auto"/>
      <w:ind w:left="720"/>
      <w:contextualSpacing/>
    </w:pPr>
    <w:rPr>
      <w:rFonts w:ascii="Arial" w:eastAsia="Times New Roman" w:hAnsi="Arial" w:cs="Times New Roman"/>
      <w:sz w:val="20"/>
      <w:szCs w:val="20"/>
    </w:rPr>
  </w:style>
  <w:style w:type="paragraph" w:styleId="Notedefin">
    <w:name w:val="endnote text"/>
    <w:basedOn w:val="Normal"/>
    <w:link w:val="NotedefinCar"/>
    <w:semiHidden/>
    <w:rsid w:val="00B534F7"/>
    <w:pPr>
      <w:widowControl w:val="0"/>
      <w:spacing w:after="0" w:line="240" w:lineRule="auto"/>
    </w:pPr>
    <w:rPr>
      <w:rFonts w:ascii="Arial" w:eastAsia="Times New Roman" w:hAnsi="Arial" w:cs="Times New Roman"/>
      <w:sz w:val="20"/>
      <w:szCs w:val="20"/>
    </w:rPr>
  </w:style>
  <w:style w:type="character" w:customStyle="1" w:styleId="NotedefinCar">
    <w:name w:val="Note de fin Car"/>
    <w:basedOn w:val="Policepardfaut"/>
    <w:link w:val="Notedefin"/>
    <w:semiHidden/>
    <w:rsid w:val="00B534F7"/>
    <w:rPr>
      <w:rFonts w:ascii="Arial" w:eastAsia="Times New Roman" w:hAnsi="Arial" w:cs="Times New Roman"/>
      <w:sz w:val="20"/>
      <w:szCs w:val="20"/>
    </w:rPr>
  </w:style>
  <w:style w:type="character" w:customStyle="1" w:styleId="Titre3Car">
    <w:name w:val="Titre 3 Car"/>
    <w:basedOn w:val="Policepardfaut"/>
    <w:link w:val="Titre3"/>
    <w:rsid w:val="00B534F7"/>
    <w:rPr>
      <w:rFonts w:ascii="Arial" w:eastAsia="Times New Roman" w:hAnsi="Arial" w:cs="Times New Roman"/>
      <w:b/>
      <w:sz w:val="24"/>
      <w:szCs w:val="20"/>
      <w:lang w:eastAsia="fr-FR"/>
    </w:rPr>
  </w:style>
  <w:style w:type="character" w:customStyle="1" w:styleId="Titre5Car">
    <w:name w:val="Titre 5 Car"/>
    <w:basedOn w:val="Policepardfaut"/>
    <w:link w:val="Titre5"/>
    <w:rsid w:val="00B534F7"/>
    <w:rPr>
      <w:rFonts w:ascii="Arial" w:eastAsia="Times New Roman" w:hAnsi="Arial" w:cs="Times New Roman"/>
      <w:b/>
      <w:bCs/>
      <w:sz w:val="36"/>
      <w:szCs w:val="20"/>
      <w:lang w:eastAsia="fr-FR"/>
    </w:rPr>
  </w:style>
  <w:style w:type="character" w:customStyle="1" w:styleId="Titre6Car">
    <w:name w:val="Titre 6 Car"/>
    <w:basedOn w:val="Policepardfaut"/>
    <w:link w:val="Titre6"/>
    <w:rsid w:val="00B534F7"/>
    <w:rPr>
      <w:rFonts w:ascii="Arial" w:eastAsia="Times New Roman" w:hAnsi="Arial" w:cs="Times New Roman"/>
      <w:b/>
      <w:sz w:val="24"/>
      <w:szCs w:val="20"/>
      <w:u w:val="single"/>
      <w:lang w:eastAsia="fr-FR"/>
    </w:rPr>
  </w:style>
  <w:style w:type="character" w:customStyle="1" w:styleId="Titre8Car">
    <w:name w:val="Titre 8 Car"/>
    <w:basedOn w:val="Policepardfaut"/>
    <w:link w:val="Titre8"/>
    <w:rsid w:val="00B534F7"/>
    <w:rPr>
      <w:rFonts w:ascii="Arial" w:eastAsia="Times New Roman" w:hAnsi="Arial" w:cs="Arial"/>
      <w:b/>
      <w:bCs/>
      <w:sz w:val="36"/>
      <w:szCs w:val="20"/>
      <w:lang w:eastAsia="fr-FR"/>
    </w:rPr>
  </w:style>
  <w:style w:type="character" w:styleId="Numrodepage">
    <w:name w:val="page number"/>
    <w:basedOn w:val="Policepardfaut"/>
    <w:semiHidden/>
    <w:rsid w:val="00B534F7"/>
  </w:style>
  <w:style w:type="paragraph" w:styleId="Index1">
    <w:name w:val="index 1"/>
    <w:basedOn w:val="Normal"/>
    <w:next w:val="Normal"/>
    <w:semiHidden/>
    <w:rsid w:val="00B534F7"/>
    <w:pPr>
      <w:tabs>
        <w:tab w:val="right" w:pos="4374"/>
      </w:tabs>
      <w:overflowPunct w:val="0"/>
      <w:autoSpaceDE w:val="0"/>
      <w:autoSpaceDN w:val="0"/>
      <w:adjustRightInd w:val="0"/>
      <w:spacing w:after="0" w:line="240" w:lineRule="auto"/>
      <w:ind w:left="240" w:hanging="240"/>
      <w:textAlignment w:val="baseline"/>
    </w:pPr>
    <w:rPr>
      <w:rFonts w:ascii="Arial" w:eastAsia="Times New Roman" w:hAnsi="Arial" w:cs="Times New Roman"/>
      <w:sz w:val="18"/>
      <w:szCs w:val="20"/>
      <w:lang w:eastAsia="fr-FR"/>
    </w:rPr>
  </w:style>
  <w:style w:type="paragraph" w:styleId="Index2">
    <w:name w:val="index 2"/>
    <w:basedOn w:val="Normal"/>
    <w:next w:val="Normal"/>
    <w:semiHidden/>
    <w:rsid w:val="00B534F7"/>
    <w:pPr>
      <w:tabs>
        <w:tab w:val="right" w:pos="4374"/>
      </w:tabs>
      <w:overflowPunct w:val="0"/>
      <w:autoSpaceDE w:val="0"/>
      <w:autoSpaceDN w:val="0"/>
      <w:adjustRightInd w:val="0"/>
      <w:spacing w:after="0" w:line="240" w:lineRule="auto"/>
      <w:ind w:left="480" w:hanging="240"/>
      <w:textAlignment w:val="baseline"/>
    </w:pPr>
    <w:rPr>
      <w:rFonts w:ascii="Arial" w:eastAsia="Times New Roman" w:hAnsi="Arial" w:cs="Times New Roman"/>
      <w:sz w:val="18"/>
      <w:szCs w:val="20"/>
      <w:lang w:eastAsia="fr-FR"/>
    </w:rPr>
  </w:style>
  <w:style w:type="paragraph" w:styleId="Index3">
    <w:name w:val="index 3"/>
    <w:basedOn w:val="Normal"/>
    <w:next w:val="Normal"/>
    <w:semiHidden/>
    <w:rsid w:val="00B534F7"/>
    <w:pPr>
      <w:tabs>
        <w:tab w:val="right" w:pos="4374"/>
      </w:tabs>
      <w:overflowPunct w:val="0"/>
      <w:autoSpaceDE w:val="0"/>
      <w:autoSpaceDN w:val="0"/>
      <w:adjustRightInd w:val="0"/>
      <w:spacing w:after="0" w:line="240" w:lineRule="auto"/>
      <w:ind w:left="720" w:hanging="240"/>
      <w:textAlignment w:val="baseline"/>
    </w:pPr>
    <w:rPr>
      <w:rFonts w:ascii="Arial" w:eastAsia="Times New Roman" w:hAnsi="Arial" w:cs="Times New Roman"/>
      <w:sz w:val="18"/>
      <w:szCs w:val="20"/>
      <w:lang w:eastAsia="fr-FR"/>
    </w:rPr>
  </w:style>
  <w:style w:type="paragraph" w:styleId="Index4">
    <w:name w:val="index 4"/>
    <w:basedOn w:val="Normal"/>
    <w:next w:val="Normal"/>
    <w:semiHidden/>
    <w:rsid w:val="00B534F7"/>
    <w:pPr>
      <w:tabs>
        <w:tab w:val="right" w:pos="4374"/>
      </w:tabs>
      <w:overflowPunct w:val="0"/>
      <w:autoSpaceDE w:val="0"/>
      <w:autoSpaceDN w:val="0"/>
      <w:adjustRightInd w:val="0"/>
      <w:spacing w:after="0" w:line="240" w:lineRule="auto"/>
      <w:ind w:left="960" w:hanging="240"/>
      <w:textAlignment w:val="baseline"/>
    </w:pPr>
    <w:rPr>
      <w:rFonts w:ascii="Arial" w:eastAsia="Times New Roman" w:hAnsi="Arial" w:cs="Times New Roman"/>
      <w:sz w:val="18"/>
      <w:szCs w:val="20"/>
      <w:lang w:eastAsia="fr-FR"/>
    </w:rPr>
  </w:style>
  <w:style w:type="paragraph" w:styleId="Index5">
    <w:name w:val="index 5"/>
    <w:basedOn w:val="Normal"/>
    <w:next w:val="Normal"/>
    <w:semiHidden/>
    <w:rsid w:val="00B534F7"/>
    <w:pPr>
      <w:tabs>
        <w:tab w:val="right" w:pos="4374"/>
      </w:tabs>
      <w:overflowPunct w:val="0"/>
      <w:autoSpaceDE w:val="0"/>
      <w:autoSpaceDN w:val="0"/>
      <w:adjustRightInd w:val="0"/>
      <w:spacing w:after="0" w:line="240" w:lineRule="auto"/>
      <w:ind w:left="1200" w:hanging="240"/>
      <w:textAlignment w:val="baseline"/>
    </w:pPr>
    <w:rPr>
      <w:rFonts w:ascii="Arial" w:eastAsia="Times New Roman" w:hAnsi="Arial" w:cs="Times New Roman"/>
      <w:sz w:val="18"/>
      <w:szCs w:val="20"/>
      <w:lang w:eastAsia="fr-FR"/>
    </w:rPr>
  </w:style>
  <w:style w:type="paragraph" w:styleId="Index6">
    <w:name w:val="index 6"/>
    <w:basedOn w:val="Normal"/>
    <w:next w:val="Normal"/>
    <w:semiHidden/>
    <w:rsid w:val="00B534F7"/>
    <w:pPr>
      <w:tabs>
        <w:tab w:val="right" w:pos="4374"/>
      </w:tabs>
      <w:overflowPunct w:val="0"/>
      <w:autoSpaceDE w:val="0"/>
      <w:autoSpaceDN w:val="0"/>
      <w:adjustRightInd w:val="0"/>
      <w:spacing w:after="0" w:line="240" w:lineRule="auto"/>
      <w:ind w:left="1440" w:hanging="240"/>
      <w:textAlignment w:val="baseline"/>
    </w:pPr>
    <w:rPr>
      <w:rFonts w:ascii="Arial" w:eastAsia="Times New Roman" w:hAnsi="Arial" w:cs="Times New Roman"/>
      <w:sz w:val="18"/>
      <w:szCs w:val="20"/>
      <w:lang w:eastAsia="fr-FR"/>
    </w:rPr>
  </w:style>
  <w:style w:type="paragraph" w:styleId="Index7">
    <w:name w:val="index 7"/>
    <w:basedOn w:val="Normal"/>
    <w:next w:val="Normal"/>
    <w:semiHidden/>
    <w:rsid w:val="00B534F7"/>
    <w:pPr>
      <w:tabs>
        <w:tab w:val="right" w:pos="4374"/>
      </w:tabs>
      <w:overflowPunct w:val="0"/>
      <w:autoSpaceDE w:val="0"/>
      <w:autoSpaceDN w:val="0"/>
      <w:adjustRightInd w:val="0"/>
      <w:spacing w:after="0" w:line="240" w:lineRule="auto"/>
      <w:ind w:left="1680" w:hanging="240"/>
      <w:textAlignment w:val="baseline"/>
    </w:pPr>
    <w:rPr>
      <w:rFonts w:ascii="Arial" w:eastAsia="Times New Roman" w:hAnsi="Arial" w:cs="Times New Roman"/>
      <w:sz w:val="18"/>
      <w:szCs w:val="20"/>
      <w:lang w:eastAsia="fr-FR"/>
    </w:rPr>
  </w:style>
  <w:style w:type="paragraph" w:styleId="Index8">
    <w:name w:val="index 8"/>
    <w:basedOn w:val="Normal"/>
    <w:next w:val="Normal"/>
    <w:semiHidden/>
    <w:rsid w:val="00B534F7"/>
    <w:pPr>
      <w:tabs>
        <w:tab w:val="right" w:pos="4374"/>
      </w:tabs>
      <w:overflowPunct w:val="0"/>
      <w:autoSpaceDE w:val="0"/>
      <w:autoSpaceDN w:val="0"/>
      <w:adjustRightInd w:val="0"/>
      <w:spacing w:after="0" w:line="240" w:lineRule="auto"/>
      <w:ind w:left="1920" w:hanging="240"/>
      <w:textAlignment w:val="baseline"/>
    </w:pPr>
    <w:rPr>
      <w:rFonts w:ascii="Arial" w:eastAsia="Times New Roman" w:hAnsi="Arial" w:cs="Times New Roman"/>
      <w:sz w:val="18"/>
      <w:szCs w:val="20"/>
      <w:lang w:eastAsia="fr-FR"/>
    </w:rPr>
  </w:style>
  <w:style w:type="paragraph" w:styleId="Index9">
    <w:name w:val="index 9"/>
    <w:basedOn w:val="Normal"/>
    <w:next w:val="Normal"/>
    <w:semiHidden/>
    <w:rsid w:val="00B534F7"/>
    <w:pPr>
      <w:tabs>
        <w:tab w:val="right" w:pos="4374"/>
      </w:tabs>
      <w:overflowPunct w:val="0"/>
      <w:autoSpaceDE w:val="0"/>
      <w:autoSpaceDN w:val="0"/>
      <w:adjustRightInd w:val="0"/>
      <w:spacing w:after="0" w:line="240" w:lineRule="auto"/>
      <w:ind w:left="2160" w:hanging="240"/>
      <w:textAlignment w:val="baseline"/>
    </w:pPr>
    <w:rPr>
      <w:rFonts w:ascii="Arial" w:eastAsia="Times New Roman" w:hAnsi="Arial" w:cs="Times New Roman"/>
      <w:sz w:val="18"/>
      <w:szCs w:val="20"/>
      <w:lang w:eastAsia="fr-FR"/>
    </w:rPr>
  </w:style>
  <w:style w:type="paragraph" w:styleId="Titreindex">
    <w:name w:val="index heading"/>
    <w:basedOn w:val="Normal"/>
    <w:next w:val="Index1"/>
    <w:semiHidden/>
    <w:rsid w:val="00B534F7"/>
    <w:pPr>
      <w:overflowPunct w:val="0"/>
      <w:autoSpaceDE w:val="0"/>
      <w:autoSpaceDN w:val="0"/>
      <w:adjustRightInd w:val="0"/>
      <w:spacing w:before="240" w:after="120" w:line="240" w:lineRule="auto"/>
      <w:jc w:val="center"/>
      <w:textAlignment w:val="baseline"/>
    </w:pPr>
    <w:rPr>
      <w:rFonts w:ascii="Arial" w:eastAsia="Times New Roman" w:hAnsi="Arial" w:cs="Times New Roman"/>
      <w:b/>
      <w:sz w:val="26"/>
      <w:szCs w:val="20"/>
      <w:lang w:eastAsia="fr-FR"/>
    </w:rPr>
  </w:style>
  <w:style w:type="paragraph" w:styleId="TM3">
    <w:name w:val="toc 3"/>
    <w:basedOn w:val="Normal"/>
    <w:next w:val="Normal"/>
    <w:semiHidden/>
    <w:rsid w:val="00B534F7"/>
    <w:pPr>
      <w:tabs>
        <w:tab w:val="right" w:leader="dot" w:pos="9469"/>
      </w:tabs>
      <w:overflowPunct w:val="0"/>
      <w:autoSpaceDE w:val="0"/>
      <w:autoSpaceDN w:val="0"/>
      <w:adjustRightInd w:val="0"/>
      <w:spacing w:after="0" w:line="240" w:lineRule="auto"/>
      <w:ind w:left="240"/>
      <w:textAlignment w:val="baseline"/>
    </w:pPr>
    <w:rPr>
      <w:rFonts w:ascii="Arial" w:eastAsia="Times New Roman" w:hAnsi="Arial" w:cs="Times New Roman"/>
      <w:i/>
      <w:sz w:val="20"/>
      <w:szCs w:val="20"/>
      <w:lang w:eastAsia="fr-FR"/>
    </w:rPr>
  </w:style>
  <w:style w:type="paragraph" w:styleId="TM4">
    <w:name w:val="toc 4"/>
    <w:basedOn w:val="Normal"/>
    <w:next w:val="Normal"/>
    <w:semiHidden/>
    <w:rsid w:val="00B534F7"/>
    <w:pPr>
      <w:tabs>
        <w:tab w:val="right" w:leader="dot" w:pos="9469"/>
      </w:tabs>
      <w:overflowPunct w:val="0"/>
      <w:autoSpaceDE w:val="0"/>
      <w:autoSpaceDN w:val="0"/>
      <w:adjustRightInd w:val="0"/>
      <w:spacing w:after="0" w:line="240" w:lineRule="auto"/>
      <w:ind w:left="480"/>
      <w:textAlignment w:val="baseline"/>
    </w:pPr>
    <w:rPr>
      <w:rFonts w:ascii="Arial" w:eastAsia="Times New Roman" w:hAnsi="Arial" w:cs="Times New Roman"/>
      <w:sz w:val="18"/>
      <w:szCs w:val="20"/>
      <w:lang w:eastAsia="fr-FR"/>
    </w:rPr>
  </w:style>
  <w:style w:type="paragraph" w:styleId="TM5">
    <w:name w:val="toc 5"/>
    <w:basedOn w:val="Normal"/>
    <w:next w:val="Normal"/>
    <w:semiHidden/>
    <w:rsid w:val="00B534F7"/>
    <w:pPr>
      <w:tabs>
        <w:tab w:val="right" w:leader="dot" w:pos="9469"/>
      </w:tabs>
      <w:overflowPunct w:val="0"/>
      <w:autoSpaceDE w:val="0"/>
      <w:autoSpaceDN w:val="0"/>
      <w:adjustRightInd w:val="0"/>
      <w:spacing w:after="0" w:line="240" w:lineRule="auto"/>
      <w:ind w:left="720"/>
      <w:textAlignment w:val="baseline"/>
    </w:pPr>
    <w:rPr>
      <w:rFonts w:ascii="Arial" w:eastAsia="Times New Roman" w:hAnsi="Arial" w:cs="Times New Roman"/>
      <w:sz w:val="18"/>
      <w:szCs w:val="20"/>
      <w:lang w:eastAsia="fr-FR"/>
    </w:rPr>
  </w:style>
  <w:style w:type="paragraph" w:styleId="TM6">
    <w:name w:val="toc 6"/>
    <w:basedOn w:val="Normal"/>
    <w:next w:val="Normal"/>
    <w:semiHidden/>
    <w:rsid w:val="00B534F7"/>
    <w:pPr>
      <w:tabs>
        <w:tab w:val="right" w:leader="dot" w:pos="9469"/>
      </w:tabs>
      <w:overflowPunct w:val="0"/>
      <w:autoSpaceDE w:val="0"/>
      <w:autoSpaceDN w:val="0"/>
      <w:adjustRightInd w:val="0"/>
      <w:spacing w:after="0" w:line="240" w:lineRule="auto"/>
      <w:ind w:left="960"/>
      <w:textAlignment w:val="baseline"/>
    </w:pPr>
    <w:rPr>
      <w:rFonts w:ascii="Arial" w:eastAsia="Times New Roman" w:hAnsi="Arial" w:cs="Times New Roman"/>
      <w:sz w:val="18"/>
      <w:szCs w:val="20"/>
      <w:lang w:eastAsia="fr-FR"/>
    </w:rPr>
  </w:style>
  <w:style w:type="paragraph" w:styleId="TM7">
    <w:name w:val="toc 7"/>
    <w:basedOn w:val="Normal"/>
    <w:next w:val="Normal"/>
    <w:semiHidden/>
    <w:rsid w:val="00B534F7"/>
    <w:pPr>
      <w:tabs>
        <w:tab w:val="right" w:leader="dot" w:pos="9469"/>
      </w:tabs>
      <w:overflowPunct w:val="0"/>
      <w:autoSpaceDE w:val="0"/>
      <w:autoSpaceDN w:val="0"/>
      <w:adjustRightInd w:val="0"/>
      <w:spacing w:after="0" w:line="240" w:lineRule="auto"/>
      <w:ind w:left="1200"/>
      <w:textAlignment w:val="baseline"/>
    </w:pPr>
    <w:rPr>
      <w:rFonts w:ascii="Arial" w:eastAsia="Times New Roman" w:hAnsi="Arial" w:cs="Times New Roman"/>
      <w:sz w:val="18"/>
      <w:szCs w:val="20"/>
      <w:lang w:eastAsia="fr-FR"/>
    </w:rPr>
  </w:style>
  <w:style w:type="paragraph" w:styleId="TM8">
    <w:name w:val="toc 8"/>
    <w:basedOn w:val="Normal"/>
    <w:next w:val="Normal"/>
    <w:semiHidden/>
    <w:rsid w:val="00B534F7"/>
    <w:pPr>
      <w:tabs>
        <w:tab w:val="right" w:leader="dot" w:pos="9469"/>
      </w:tabs>
      <w:overflowPunct w:val="0"/>
      <w:autoSpaceDE w:val="0"/>
      <w:autoSpaceDN w:val="0"/>
      <w:adjustRightInd w:val="0"/>
      <w:spacing w:after="0" w:line="240" w:lineRule="auto"/>
      <w:ind w:left="1440"/>
      <w:textAlignment w:val="baseline"/>
    </w:pPr>
    <w:rPr>
      <w:rFonts w:ascii="Arial" w:eastAsia="Times New Roman" w:hAnsi="Arial" w:cs="Times New Roman"/>
      <w:sz w:val="18"/>
      <w:szCs w:val="20"/>
      <w:lang w:eastAsia="fr-FR"/>
    </w:rPr>
  </w:style>
  <w:style w:type="paragraph" w:styleId="TM9">
    <w:name w:val="toc 9"/>
    <w:basedOn w:val="Normal"/>
    <w:next w:val="Normal"/>
    <w:semiHidden/>
    <w:rsid w:val="00B534F7"/>
    <w:pPr>
      <w:tabs>
        <w:tab w:val="right" w:leader="dot" w:pos="9469"/>
      </w:tabs>
      <w:overflowPunct w:val="0"/>
      <w:autoSpaceDE w:val="0"/>
      <w:autoSpaceDN w:val="0"/>
      <w:adjustRightInd w:val="0"/>
      <w:spacing w:after="0" w:line="240" w:lineRule="auto"/>
      <w:ind w:left="1680"/>
      <w:textAlignment w:val="baseline"/>
    </w:pPr>
    <w:rPr>
      <w:rFonts w:ascii="Arial" w:eastAsia="Times New Roman" w:hAnsi="Arial" w:cs="Times New Roman"/>
      <w:sz w:val="18"/>
      <w:szCs w:val="20"/>
      <w:lang w:eastAsia="fr-FR"/>
    </w:rPr>
  </w:style>
  <w:style w:type="paragraph" w:customStyle="1" w:styleId="listlet">
    <w:name w:val="listlet"/>
    <w:basedOn w:val="Normal"/>
    <w:rsid w:val="00B534F7"/>
    <w:pPr>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4"/>
      <w:szCs w:val="20"/>
      <w:lang w:eastAsia="fr-FR"/>
    </w:rPr>
  </w:style>
  <w:style w:type="paragraph" w:styleId="Retraitcorpsdetexte3">
    <w:name w:val="Body Text Indent 3"/>
    <w:basedOn w:val="Normal"/>
    <w:link w:val="Retraitcorpsdetexte3Car"/>
    <w:semiHidden/>
    <w:rsid w:val="00B534F7"/>
    <w:pPr>
      <w:overflowPunct w:val="0"/>
      <w:autoSpaceDE w:val="0"/>
      <w:autoSpaceDN w:val="0"/>
      <w:adjustRightInd w:val="0"/>
      <w:spacing w:after="0" w:line="240" w:lineRule="auto"/>
      <w:ind w:firstLine="851"/>
      <w:jc w:val="both"/>
      <w:textAlignment w:val="baseline"/>
    </w:pPr>
    <w:rPr>
      <w:rFonts w:ascii="Arial" w:eastAsia="Times New Roman" w:hAnsi="Arial" w:cs="Times New Roman"/>
      <w:sz w:val="24"/>
      <w:szCs w:val="20"/>
      <w:lang w:eastAsia="fr-FR"/>
    </w:rPr>
  </w:style>
  <w:style w:type="character" w:customStyle="1" w:styleId="Retraitcorpsdetexte3Car">
    <w:name w:val="Retrait corps de texte 3 Car"/>
    <w:basedOn w:val="Policepardfaut"/>
    <w:link w:val="Retraitcorpsdetexte3"/>
    <w:semiHidden/>
    <w:rsid w:val="00B534F7"/>
    <w:rPr>
      <w:rFonts w:ascii="Arial" w:eastAsia="Times New Roman" w:hAnsi="Arial" w:cs="Times New Roman"/>
      <w:sz w:val="24"/>
      <w:szCs w:val="20"/>
      <w:lang w:eastAsia="fr-FR"/>
    </w:rPr>
  </w:style>
  <w:style w:type="paragraph" w:styleId="Corpsdetexte">
    <w:name w:val="Body Text"/>
    <w:basedOn w:val="Normal"/>
    <w:link w:val="CorpsdetexteCar"/>
    <w:semiHidden/>
    <w:rsid w:val="00B534F7"/>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semiHidden/>
    <w:rsid w:val="00B534F7"/>
    <w:rPr>
      <w:rFonts w:ascii="Arial" w:eastAsia="Times New Roman" w:hAnsi="Arial" w:cs="Times New Roman"/>
      <w:sz w:val="24"/>
      <w:szCs w:val="20"/>
      <w:lang w:eastAsia="fr-FR"/>
    </w:rPr>
  </w:style>
  <w:style w:type="paragraph" w:styleId="Retraitcorpsdetexte">
    <w:name w:val="Body Text Indent"/>
    <w:basedOn w:val="Normal"/>
    <w:link w:val="RetraitcorpsdetexteCar"/>
    <w:semiHidden/>
    <w:rsid w:val="00B534F7"/>
    <w:pPr>
      <w:overflowPunct w:val="0"/>
      <w:autoSpaceDE w:val="0"/>
      <w:autoSpaceDN w:val="0"/>
      <w:adjustRightInd w:val="0"/>
      <w:spacing w:after="0" w:line="240" w:lineRule="auto"/>
      <w:ind w:left="468" w:hanging="893"/>
      <w:textAlignment w:val="baseline"/>
    </w:pPr>
    <w:rPr>
      <w:rFonts w:ascii="Arial" w:eastAsia="Times New Roman" w:hAnsi="Arial" w:cs="Times New Roman"/>
      <w:sz w:val="24"/>
      <w:szCs w:val="20"/>
      <w:lang w:eastAsia="fr-FR"/>
    </w:rPr>
  </w:style>
  <w:style w:type="character" w:customStyle="1" w:styleId="RetraitcorpsdetexteCar">
    <w:name w:val="Retrait corps de texte Car"/>
    <w:basedOn w:val="Policepardfaut"/>
    <w:link w:val="Retraitcorpsdetexte"/>
    <w:semiHidden/>
    <w:rsid w:val="00B534F7"/>
    <w:rPr>
      <w:rFonts w:ascii="Arial" w:eastAsia="Times New Roman" w:hAnsi="Arial" w:cs="Times New Roman"/>
      <w:sz w:val="24"/>
      <w:szCs w:val="20"/>
      <w:lang w:eastAsia="fr-FR"/>
    </w:rPr>
  </w:style>
  <w:style w:type="paragraph" w:styleId="Retraitcorpsdetexte2">
    <w:name w:val="Body Text Indent 2"/>
    <w:basedOn w:val="Normal"/>
    <w:link w:val="Retraitcorpsdetexte2Car"/>
    <w:semiHidden/>
    <w:rsid w:val="00B534F7"/>
    <w:pPr>
      <w:overflowPunct w:val="0"/>
      <w:autoSpaceDE w:val="0"/>
      <w:autoSpaceDN w:val="0"/>
      <w:adjustRightInd w:val="0"/>
      <w:spacing w:after="0" w:line="240" w:lineRule="auto"/>
      <w:ind w:left="468" w:hanging="468"/>
      <w:textAlignment w:val="baseline"/>
    </w:pPr>
    <w:rPr>
      <w:rFonts w:ascii="Arial" w:eastAsia="Times New Roman" w:hAnsi="Arial" w:cs="Times New Roman"/>
      <w:sz w:val="24"/>
      <w:szCs w:val="20"/>
      <w:lang w:eastAsia="fr-FR"/>
    </w:rPr>
  </w:style>
  <w:style w:type="character" w:customStyle="1" w:styleId="Retraitcorpsdetexte2Car">
    <w:name w:val="Retrait corps de texte 2 Car"/>
    <w:basedOn w:val="Policepardfaut"/>
    <w:link w:val="Retraitcorpsdetexte2"/>
    <w:semiHidden/>
    <w:rsid w:val="00B534F7"/>
    <w:rPr>
      <w:rFonts w:ascii="Arial" w:eastAsia="Times New Roman" w:hAnsi="Arial" w:cs="Times New Roman"/>
      <w:sz w:val="24"/>
      <w:szCs w:val="20"/>
      <w:lang w:eastAsia="fr-FR"/>
    </w:rPr>
  </w:style>
  <w:style w:type="paragraph" w:styleId="Commentaire">
    <w:name w:val="annotation text"/>
    <w:basedOn w:val="Normal"/>
    <w:link w:val="CommentaireCar"/>
    <w:semiHidden/>
    <w:rsid w:val="00B534F7"/>
    <w:pPr>
      <w:overflowPunct w:val="0"/>
      <w:autoSpaceDE w:val="0"/>
      <w:autoSpaceDN w:val="0"/>
      <w:adjustRightInd w:val="0"/>
      <w:spacing w:after="0" w:line="240" w:lineRule="auto"/>
      <w:textAlignment w:val="baseline"/>
    </w:pPr>
    <w:rPr>
      <w:rFonts w:ascii="Helv" w:eastAsia="Times New Roman" w:hAnsi="Helv" w:cs="Times New Roman"/>
      <w:sz w:val="20"/>
      <w:szCs w:val="20"/>
      <w:lang w:eastAsia="fr-FR"/>
    </w:rPr>
  </w:style>
  <w:style w:type="character" w:customStyle="1" w:styleId="CommentaireCar">
    <w:name w:val="Commentaire Car"/>
    <w:basedOn w:val="Policepardfaut"/>
    <w:link w:val="Commentaire"/>
    <w:semiHidden/>
    <w:rsid w:val="00B534F7"/>
    <w:rPr>
      <w:rFonts w:ascii="Helv" w:eastAsia="Times New Roman" w:hAnsi="Helv" w:cs="Times New Roman"/>
      <w:sz w:val="20"/>
      <w:szCs w:val="20"/>
      <w:lang w:eastAsia="fr-FR"/>
    </w:rPr>
  </w:style>
  <w:style w:type="paragraph" w:styleId="Titre">
    <w:name w:val="Title"/>
    <w:basedOn w:val="Normal"/>
    <w:link w:val="TitreCar"/>
    <w:qFormat/>
    <w:rsid w:val="00B534F7"/>
    <w:pPr>
      <w:spacing w:after="0" w:line="240" w:lineRule="auto"/>
      <w:ind w:left="567"/>
      <w:jc w:val="center"/>
    </w:pPr>
    <w:rPr>
      <w:rFonts w:ascii="Times New Roman" w:eastAsia="Times New Roman" w:hAnsi="Times New Roman" w:cs="Times New Roman"/>
      <w:b/>
      <w:bCs/>
      <w:sz w:val="40"/>
      <w:szCs w:val="24"/>
      <w:lang w:eastAsia="fr-FR"/>
    </w:rPr>
  </w:style>
  <w:style w:type="character" w:customStyle="1" w:styleId="TitreCar">
    <w:name w:val="Titre Car"/>
    <w:basedOn w:val="Policepardfaut"/>
    <w:link w:val="Titre"/>
    <w:rsid w:val="00B534F7"/>
    <w:rPr>
      <w:rFonts w:ascii="Times New Roman" w:eastAsia="Times New Roman" w:hAnsi="Times New Roman" w:cs="Times New Roman"/>
      <w:b/>
      <w:bCs/>
      <w:sz w:val="40"/>
      <w:szCs w:val="24"/>
      <w:lang w:eastAsia="fr-FR"/>
    </w:rPr>
  </w:style>
  <w:style w:type="paragraph" w:customStyle="1" w:styleId="Rfrence">
    <w:name w:val="Référence"/>
    <w:basedOn w:val="Titre"/>
    <w:rsid w:val="00B534F7"/>
    <w:pPr>
      <w:spacing w:before="120"/>
      <w:jc w:val="left"/>
    </w:pPr>
    <w:rPr>
      <w:b w:val="0"/>
      <w:bCs w:val="0"/>
      <w:sz w:val="32"/>
    </w:rPr>
  </w:style>
  <w:style w:type="paragraph" w:styleId="Rvision">
    <w:name w:val="Revision"/>
    <w:basedOn w:val="Rfrence"/>
    <w:rsid w:val="00B534F7"/>
    <w:rPr>
      <w:bCs/>
    </w:rPr>
  </w:style>
  <w:style w:type="paragraph" w:styleId="Corpsdetexte3">
    <w:name w:val="Body Text 3"/>
    <w:basedOn w:val="Normal"/>
    <w:link w:val="Corpsdetexte3Car"/>
    <w:semiHidden/>
    <w:rsid w:val="00B534F7"/>
    <w:pPr>
      <w:overflowPunct w:val="0"/>
      <w:autoSpaceDE w:val="0"/>
      <w:autoSpaceDN w:val="0"/>
      <w:adjustRightInd w:val="0"/>
      <w:spacing w:after="0" w:line="240" w:lineRule="auto"/>
      <w:jc w:val="right"/>
      <w:textAlignment w:val="baseline"/>
    </w:pPr>
    <w:rPr>
      <w:rFonts w:ascii="Times" w:eastAsia="Times New Roman" w:hAnsi="Times" w:cs="Arial"/>
      <w:sz w:val="24"/>
      <w:szCs w:val="20"/>
      <w:lang w:eastAsia="fr-FR"/>
    </w:rPr>
  </w:style>
  <w:style w:type="character" w:customStyle="1" w:styleId="Corpsdetexte3Car">
    <w:name w:val="Corps de texte 3 Car"/>
    <w:basedOn w:val="Policepardfaut"/>
    <w:link w:val="Corpsdetexte3"/>
    <w:semiHidden/>
    <w:rsid w:val="00B534F7"/>
    <w:rPr>
      <w:rFonts w:ascii="Times" w:eastAsia="Times New Roman" w:hAnsi="Times" w:cs="Arial"/>
      <w:sz w:val="24"/>
      <w:szCs w:val="20"/>
      <w:lang w:eastAsia="fr-FR"/>
    </w:rPr>
  </w:style>
  <w:style w:type="paragraph" w:styleId="Corpsdetexte2">
    <w:name w:val="Body Text 2"/>
    <w:basedOn w:val="Normal"/>
    <w:link w:val="Corpsdetexte2Car"/>
    <w:semiHidden/>
    <w:rsid w:val="00B534F7"/>
    <w:pPr>
      <w:overflowPunct w:val="0"/>
      <w:autoSpaceDE w:val="0"/>
      <w:autoSpaceDN w:val="0"/>
      <w:adjustRightInd w:val="0"/>
      <w:spacing w:after="240" w:line="240" w:lineRule="auto"/>
      <w:textAlignment w:val="baseline"/>
    </w:pPr>
    <w:rPr>
      <w:rFonts w:ascii="Arial" w:eastAsia="Times New Roman" w:hAnsi="Arial" w:cs="Times New Roman"/>
      <w:b/>
      <w:bCs/>
      <w:sz w:val="24"/>
      <w:szCs w:val="20"/>
      <w:lang w:eastAsia="fr-FR"/>
    </w:rPr>
  </w:style>
  <w:style w:type="character" w:customStyle="1" w:styleId="Corpsdetexte2Car">
    <w:name w:val="Corps de texte 2 Car"/>
    <w:basedOn w:val="Policepardfaut"/>
    <w:link w:val="Corpsdetexte2"/>
    <w:semiHidden/>
    <w:rsid w:val="00B534F7"/>
    <w:rPr>
      <w:rFonts w:ascii="Arial" w:eastAsia="Times New Roman" w:hAnsi="Arial" w:cs="Times New Roman"/>
      <w:b/>
      <w:bCs/>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2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Angle Avenue Kamal Zebdi et Rue Dadi, secteur 21, Hay Ryad - RABAT – MAROC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2839AA-656F-4828-8643-9A0F64DF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33</Pages>
  <Words>5771</Words>
  <Characters>31746</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MICNT</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ELORF Brahim</dc:creator>
  <cp:lastModifiedBy>ELORF Brahim</cp:lastModifiedBy>
  <cp:revision>492</cp:revision>
  <cp:lastPrinted>2017-02-14T11:40:00Z</cp:lastPrinted>
  <dcterms:created xsi:type="dcterms:W3CDTF">2016-08-08T07:50:00Z</dcterms:created>
  <dcterms:modified xsi:type="dcterms:W3CDTF">2024-12-12T09:34:00Z</dcterms:modified>
</cp:coreProperties>
</file>