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8ABD" w14:textId="77777777" w:rsidR="00E85922" w:rsidRPr="00A05874" w:rsidRDefault="00E85922" w:rsidP="00E85922">
      <w:pPr>
        <w:jc w:val="left"/>
        <w:rPr>
          <w:rFonts w:ascii="Times New Roman" w:hAnsi="Times New Roman"/>
          <w:sz w:val="24"/>
        </w:rPr>
      </w:pPr>
      <w:r>
        <w:fldChar w:fldCharType="begin"/>
      </w:r>
      <w:r>
        <w:instrText xml:space="preserve"> INCLUDEPICTURE "https://data.gov.ma/data/uploads/group/2021-11-12-222957.008624Min-industrie.png"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53E40B1" wp14:editId="7044B09F">
            <wp:extent cx="1414285" cy="396000"/>
            <wp:effectExtent l="0" t="0" r="0" b="0"/>
            <wp:docPr id="159823123" name="Image 1" descr="ministere-de-l-industrie-du-commerce-de-l-investissement-et-de-l-economie-nume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e-de-l-industrie-du-commerce-de-l-investissement-et-de-l-economie-numeriq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85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Times New Roman" w:hAnsi="Times New Roman"/>
          <w:noProof/>
          <w:sz w:val="24"/>
          <w14:ligatures w14:val="standardContextual"/>
        </w:rPr>
        <w:drawing>
          <wp:inline distT="0" distB="0" distL="0" distR="0" wp14:anchorId="1638BA60" wp14:editId="1952BD09">
            <wp:extent cx="1638188" cy="396000"/>
            <wp:effectExtent l="0" t="0" r="635" b="0"/>
            <wp:docPr id="618554415" name="Image 2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54415" name="Image 2" descr="Une image contenant texte, Police, logo, Graphiqu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188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F06">
        <w:rPr>
          <w:noProof/>
        </w:rPr>
        <w:drawing>
          <wp:inline distT="0" distB="0" distL="0" distR="0" wp14:anchorId="162AB2AD" wp14:editId="51251D9B">
            <wp:extent cx="2160631" cy="396000"/>
            <wp:effectExtent l="0" t="0" r="0" b="0"/>
            <wp:docPr id="14" name="Picture 787004091" descr="SMS&#10;&#10;Description générée automatiquement avec un niveau de confiance moy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004091" descr="SMS&#10;&#10;Description générée automatiquement avec un niveau de confiance moyen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31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D3027" w14:textId="5A21F6D9" w:rsidR="00E85922" w:rsidRDefault="00E85922" w:rsidP="00E85922">
      <w:pPr>
        <w:pStyle w:val="p1"/>
        <w:rPr>
          <w:rFonts w:asciiTheme="minorHAnsi" w:hAnsiTheme="minorHAnsi"/>
        </w:rPr>
      </w:pPr>
    </w:p>
    <w:p w14:paraId="023D2A8E" w14:textId="77777777" w:rsidR="00E85922" w:rsidRDefault="00E85922" w:rsidP="00E85922">
      <w:pPr>
        <w:pStyle w:val="p1"/>
        <w:jc w:val="center"/>
        <w:rPr>
          <w:rFonts w:asciiTheme="minorHAnsi" w:hAnsiTheme="minorHAnsi"/>
          <w:b/>
          <w:bCs/>
        </w:rPr>
      </w:pPr>
    </w:p>
    <w:p w14:paraId="7F9629A7" w14:textId="27206465" w:rsidR="00E85922" w:rsidRDefault="00E85922" w:rsidP="00E85922">
      <w:pPr>
        <w:pStyle w:val="p1"/>
        <w:jc w:val="center"/>
        <w:rPr>
          <w:rStyle w:val="s1"/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Formulaire de candidature au programme GEIPP</w:t>
      </w:r>
    </w:p>
    <w:p w14:paraId="3EC8E1FC" w14:textId="77777777" w:rsidR="00E85922" w:rsidRPr="005B0155" w:rsidRDefault="00E85922" w:rsidP="00E85922">
      <w:pPr>
        <w:pStyle w:val="p1"/>
        <w:jc w:val="center"/>
        <w:rPr>
          <w:rStyle w:val="s1"/>
          <w:rFonts w:asciiTheme="minorHAnsi" w:hAnsiTheme="minorHAnsi"/>
          <w:b/>
          <w:bCs/>
        </w:rPr>
      </w:pPr>
    </w:p>
    <w:p w14:paraId="3B9243C2" w14:textId="77777777" w:rsidR="00E85922" w:rsidRDefault="00E85922" w:rsidP="00E85922">
      <w:pPr>
        <w:spacing w:after="120"/>
        <w:jc w:val="center"/>
        <w:rPr>
          <w:rFonts w:asciiTheme="minorHAnsi" w:hAnsiTheme="minorHAnsi"/>
        </w:rPr>
      </w:pPr>
      <w:r w:rsidRPr="00540F06">
        <w:rPr>
          <w:noProof/>
        </w:rPr>
        <w:drawing>
          <wp:inline distT="0" distB="0" distL="0" distR="0" wp14:anchorId="70C54D52" wp14:editId="5C342804">
            <wp:extent cx="1064526" cy="832513"/>
            <wp:effectExtent l="0" t="0" r="2540" b="5715"/>
            <wp:docPr id="1228108237" name="Picture 14" descr="Logo, nom de l'entrepris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, nom de l'entreprise&#10;&#10;Description générée automatiquement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51" cy="84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1748E" w14:textId="5386B025" w:rsidR="00E85922" w:rsidRPr="00E85922" w:rsidRDefault="00E85922" w:rsidP="00E85922">
      <w:pPr>
        <w:pStyle w:val="Lgende"/>
        <w:keepNext/>
        <w:rPr>
          <w:i w:val="0"/>
          <w:i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E85922" w14:paraId="6C9B87F3" w14:textId="77777777" w:rsidTr="00E85922">
        <w:trPr>
          <w:trHeight w:val="581"/>
        </w:trPr>
        <w:tc>
          <w:tcPr>
            <w:tcW w:w="2689" w:type="dxa"/>
          </w:tcPr>
          <w:p w14:paraId="3BB69905" w14:textId="211EAE96" w:rsidR="00E85922" w:rsidRPr="00E85922" w:rsidRDefault="00E85922" w:rsidP="00E85922">
            <w:pPr>
              <w:pStyle w:val="p1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E85922">
              <w:rPr>
                <w:rFonts w:asciiTheme="minorHAnsi" w:hAnsiTheme="minorHAnsi"/>
                <w:b/>
                <w:bCs/>
                <w:sz w:val="21"/>
                <w:szCs w:val="21"/>
              </w:rPr>
              <w:t>Nom du parc</w:t>
            </w:r>
          </w:p>
        </w:tc>
        <w:tc>
          <w:tcPr>
            <w:tcW w:w="6662" w:type="dxa"/>
          </w:tcPr>
          <w:p w14:paraId="67192D74" w14:textId="77777777" w:rsidR="00E85922" w:rsidRDefault="00E85922"/>
        </w:tc>
      </w:tr>
      <w:tr w:rsidR="00E85922" w14:paraId="65CB55A4" w14:textId="77777777" w:rsidTr="00E85922">
        <w:trPr>
          <w:trHeight w:val="567"/>
        </w:trPr>
        <w:tc>
          <w:tcPr>
            <w:tcW w:w="2689" w:type="dxa"/>
          </w:tcPr>
          <w:p w14:paraId="25BB5809" w14:textId="2CCCEC2C" w:rsidR="00E85922" w:rsidRPr="00E85922" w:rsidRDefault="00E85922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 w:rsidRPr="00E85922">
              <w:rPr>
                <w:rFonts w:asciiTheme="minorHAnsi" w:hAnsiTheme="minorHAnsi"/>
                <w:sz w:val="21"/>
                <w:szCs w:val="21"/>
              </w:rPr>
              <w:t xml:space="preserve">Type </w:t>
            </w:r>
            <w:r w:rsidR="002C350C">
              <w:rPr>
                <w:rFonts w:asciiTheme="minorHAnsi" w:hAnsiTheme="minorHAnsi"/>
                <w:sz w:val="21"/>
                <w:szCs w:val="21"/>
              </w:rPr>
              <w:t xml:space="preserve">de parc </w:t>
            </w:r>
            <w:r w:rsidRPr="00E85922">
              <w:rPr>
                <w:rFonts w:asciiTheme="minorHAnsi" w:hAnsiTheme="minorHAnsi"/>
                <w:sz w:val="21"/>
                <w:szCs w:val="21"/>
              </w:rPr>
              <w:t>(Agropole/ZAE/ZI/Autre)</w:t>
            </w:r>
          </w:p>
        </w:tc>
        <w:tc>
          <w:tcPr>
            <w:tcW w:w="6662" w:type="dxa"/>
          </w:tcPr>
          <w:p w14:paraId="1F2D142F" w14:textId="77777777" w:rsidR="00E85922" w:rsidRDefault="00E85922"/>
        </w:tc>
      </w:tr>
      <w:tr w:rsidR="00E85922" w14:paraId="56E8DCB6" w14:textId="77777777" w:rsidTr="00E85922">
        <w:trPr>
          <w:trHeight w:val="567"/>
        </w:trPr>
        <w:tc>
          <w:tcPr>
            <w:tcW w:w="2689" w:type="dxa"/>
          </w:tcPr>
          <w:p w14:paraId="3EE08306" w14:textId="478361F6" w:rsidR="00E85922" w:rsidRPr="00E85922" w:rsidRDefault="00E85922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Région géographique</w:t>
            </w:r>
          </w:p>
        </w:tc>
        <w:tc>
          <w:tcPr>
            <w:tcW w:w="6662" w:type="dxa"/>
          </w:tcPr>
          <w:p w14:paraId="460F6029" w14:textId="77777777" w:rsidR="00E85922" w:rsidRDefault="00E85922"/>
        </w:tc>
      </w:tr>
      <w:tr w:rsidR="00E85922" w14:paraId="456111CB" w14:textId="77777777" w:rsidTr="00E85922">
        <w:trPr>
          <w:trHeight w:val="567"/>
        </w:trPr>
        <w:tc>
          <w:tcPr>
            <w:tcW w:w="2689" w:type="dxa"/>
          </w:tcPr>
          <w:p w14:paraId="47C2A3D5" w14:textId="53FE6D5B" w:rsidR="00E85922" w:rsidRDefault="002C350C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Nom de l’aménageur</w:t>
            </w:r>
          </w:p>
        </w:tc>
        <w:tc>
          <w:tcPr>
            <w:tcW w:w="6662" w:type="dxa"/>
          </w:tcPr>
          <w:p w14:paraId="1113F314" w14:textId="77777777" w:rsidR="00E85922" w:rsidRDefault="00E85922"/>
        </w:tc>
      </w:tr>
      <w:tr w:rsidR="00E85922" w14:paraId="3AD7487D" w14:textId="77777777" w:rsidTr="00E85922">
        <w:trPr>
          <w:trHeight w:val="567"/>
        </w:trPr>
        <w:tc>
          <w:tcPr>
            <w:tcW w:w="2689" w:type="dxa"/>
          </w:tcPr>
          <w:p w14:paraId="7C8F4143" w14:textId="7D2167D3" w:rsidR="00E85922" w:rsidRPr="00E85922" w:rsidRDefault="002C350C" w:rsidP="00E85922">
            <w:pPr>
              <w:pStyle w:val="p1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Nom de l’e</w:t>
            </w:r>
            <w:r w:rsidR="00E85922" w:rsidRPr="00E85922">
              <w:rPr>
                <w:rFonts w:asciiTheme="minorHAnsi" w:hAnsiTheme="minorHAnsi"/>
                <w:sz w:val="21"/>
                <w:szCs w:val="21"/>
              </w:rPr>
              <w:t>ntité de gestion</w:t>
            </w:r>
          </w:p>
        </w:tc>
        <w:tc>
          <w:tcPr>
            <w:tcW w:w="6662" w:type="dxa"/>
          </w:tcPr>
          <w:p w14:paraId="1EC798C9" w14:textId="77777777" w:rsidR="00E85922" w:rsidRDefault="00E85922"/>
        </w:tc>
      </w:tr>
      <w:tr w:rsidR="00E85922" w14:paraId="18E3818B" w14:textId="77777777" w:rsidTr="00E85922">
        <w:trPr>
          <w:trHeight w:val="567"/>
        </w:trPr>
        <w:tc>
          <w:tcPr>
            <w:tcW w:w="2689" w:type="dxa"/>
          </w:tcPr>
          <w:p w14:paraId="4BC0CA04" w14:textId="42FA1D72" w:rsidR="00E85922" w:rsidRPr="00E85922" w:rsidRDefault="00E85922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 w:rsidRPr="00E85922">
              <w:rPr>
                <w:rFonts w:asciiTheme="minorHAnsi" w:hAnsiTheme="minorHAnsi"/>
                <w:sz w:val="21"/>
                <w:szCs w:val="21"/>
              </w:rPr>
              <w:t xml:space="preserve">Lien vers Google </w:t>
            </w:r>
            <w:proofErr w:type="spellStart"/>
            <w:r w:rsidRPr="00E85922">
              <w:rPr>
                <w:rFonts w:asciiTheme="minorHAnsi" w:hAnsiTheme="minorHAnsi"/>
                <w:sz w:val="21"/>
                <w:szCs w:val="21"/>
              </w:rPr>
              <w:t>Ma</w:t>
            </w:r>
            <w:r>
              <w:rPr>
                <w:rFonts w:asciiTheme="minorHAnsi" w:hAnsiTheme="minorHAnsi"/>
                <w:sz w:val="21"/>
                <w:szCs w:val="21"/>
              </w:rPr>
              <w:t>ps</w:t>
            </w:r>
            <w:proofErr w:type="spellEnd"/>
          </w:p>
        </w:tc>
        <w:tc>
          <w:tcPr>
            <w:tcW w:w="6662" w:type="dxa"/>
          </w:tcPr>
          <w:p w14:paraId="3E12CF26" w14:textId="77777777" w:rsidR="00E85922" w:rsidRDefault="00E85922"/>
        </w:tc>
      </w:tr>
      <w:tr w:rsidR="00E85922" w14:paraId="24755605" w14:textId="77777777" w:rsidTr="00E85922">
        <w:trPr>
          <w:trHeight w:val="567"/>
        </w:trPr>
        <w:tc>
          <w:tcPr>
            <w:tcW w:w="2689" w:type="dxa"/>
          </w:tcPr>
          <w:p w14:paraId="3192E455" w14:textId="19384CBA" w:rsidR="00E85922" w:rsidRPr="00E85922" w:rsidRDefault="00E85922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 w:rsidRPr="00E85922">
              <w:rPr>
                <w:rFonts w:asciiTheme="minorHAnsi" w:hAnsiTheme="minorHAnsi"/>
                <w:sz w:val="21"/>
                <w:szCs w:val="21"/>
              </w:rPr>
              <w:t xml:space="preserve">Superficie </w:t>
            </w:r>
            <w:r w:rsidR="002C350C">
              <w:rPr>
                <w:rFonts w:asciiTheme="minorHAnsi" w:hAnsiTheme="minorHAnsi"/>
                <w:sz w:val="21"/>
                <w:szCs w:val="21"/>
              </w:rPr>
              <w:t xml:space="preserve">totale </w:t>
            </w:r>
            <w:r w:rsidRPr="00E85922">
              <w:rPr>
                <w:rFonts w:asciiTheme="minorHAnsi" w:hAnsiTheme="minorHAnsi"/>
                <w:sz w:val="21"/>
                <w:szCs w:val="21"/>
              </w:rPr>
              <w:t>(ha)</w:t>
            </w:r>
          </w:p>
        </w:tc>
        <w:tc>
          <w:tcPr>
            <w:tcW w:w="6662" w:type="dxa"/>
          </w:tcPr>
          <w:p w14:paraId="6B4E6339" w14:textId="77777777" w:rsidR="00E85922" w:rsidRDefault="00E85922"/>
        </w:tc>
      </w:tr>
      <w:tr w:rsidR="00E85922" w14:paraId="4BCAB4F1" w14:textId="77777777" w:rsidTr="00E85922">
        <w:trPr>
          <w:trHeight w:val="567"/>
        </w:trPr>
        <w:tc>
          <w:tcPr>
            <w:tcW w:w="2689" w:type="dxa"/>
          </w:tcPr>
          <w:p w14:paraId="1EF66D3C" w14:textId="39598736" w:rsidR="00E85922" w:rsidRPr="00E85922" w:rsidRDefault="00E85922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 w:rsidRPr="00E85922">
              <w:rPr>
                <w:rFonts w:asciiTheme="minorHAnsi" w:hAnsiTheme="minorHAnsi"/>
                <w:sz w:val="21"/>
                <w:szCs w:val="21"/>
              </w:rPr>
              <w:t>Année de création</w:t>
            </w:r>
          </w:p>
        </w:tc>
        <w:tc>
          <w:tcPr>
            <w:tcW w:w="6662" w:type="dxa"/>
          </w:tcPr>
          <w:p w14:paraId="6EC946D3" w14:textId="77777777" w:rsidR="00E85922" w:rsidRDefault="00E85922"/>
        </w:tc>
      </w:tr>
      <w:tr w:rsidR="00E85922" w14:paraId="1B8CF1ED" w14:textId="77777777" w:rsidTr="00E85922">
        <w:trPr>
          <w:trHeight w:val="567"/>
        </w:trPr>
        <w:tc>
          <w:tcPr>
            <w:tcW w:w="2689" w:type="dxa"/>
          </w:tcPr>
          <w:p w14:paraId="00040A60" w14:textId="1C116095" w:rsidR="00E85922" w:rsidRPr="00E85922" w:rsidRDefault="00E85922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 w:rsidRPr="00E85922">
              <w:rPr>
                <w:rFonts w:asciiTheme="minorHAnsi" w:hAnsiTheme="minorHAnsi"/>
                <w:sz w:val="21"/>
                <w:szCs w:val="21"/>
              </w:rPr>
              <w:t>Secteurs industriels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représenté</w:t>
            </w:r>
            <w:r w:rsidR="002C350C">
              <w:rPr>
                <w:rFonts w:asciiTheme="minorHAnsi" w:hAnsiTheme="minorHAnsi"/>
                <w:sz w:val="21"/>
                <w:szCs w:val="21"/>
              </w:rPr>
              <w:t>s dans le parc</w:t>
            </w:r>
          </w:p>
        </w:tc>
        <w:tc>
          <w:tcPr>
            <w:tcW w:w="6662" w:type="dxa"/>
          </w:tcPr>
          <w:p w14:paraId="360EB894" w14:textId="77777777" w:rsidR="00E85922" w:rsidRDefault="00E85922"/>
        </w:tc>
      </w:tr>
      <w:tr w:rsidR="00E85922" w14:paraId="1AA7E3AF" w14:textId="77777777" w:rsidTr="00E85922">
        <w:trPr>
          <w:trHeight w:val="567"/>
        </w:trPr>
        <w:tc>
          <w:tcPr>
            <w:tcW w:w="2689" w:type="dxa"/>
          </w:tcPr>
          <w:p w14:paraId="749F1DE5" w14:textId="14BA6572" w:rsidR="00E85922" w:rsidRPr="00E85922" w:rsidRDefault="00E85922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 w:rsidRPr="00E85922">
              <w:rPr>
                <w:rFonts w:asciiTheme="minorHAnsi" w:hAnsiTheme="minorHAnsi"/>
                <w:sz w:val="21"/>
                <w:szCs w:val="21"/>
              </w:rPr>
              <w:t xml:space="preserve">Nombre </w:t>
            </w:r>
            <w:r w:rsidR="002C350C">
              <w:rPr>
                <w:rFonts w:asciiTheme="minorHAnsi" w:hAnsiTheme="minorHAnsi"/>
                <w:sz w:val="21"/>
                <w:szCs w:val="21"/>
              </w:rPr>
              <w:t xml:space="preserve">total </w:t>
            </w:r>
            <w:r w:rsidRPr="00E85922">
              <w:rPr>
                <w:rFonts w:asciiTheme="minorHAnsi" w:hAnsiTheme="minorHAnsi"/>
                <w:sz w:val="21"/>
                <w:szCs w:val="21"/>
              </w:rPr>
              <w:t>d'entreprises productives existantes</w:t>
            </w:r>
            <w:r w:rsidR="002C350C">
              <w:rPr>
                <w:rFonts w:asciiTheme="minorHAnsi" w:hAnsiTheme="minorHAnsi"/>
                <w:sz w:val="21"/>
                <w:szCs w:val="21"/>
              </w:rPr>
              <w:t xml:space="preserve"> dans le parc</w:t>
            </w:r>
          </w:p>
        </w:tc>
        <w:tc>
          <w:tcPr>
            <w:tcW w:w="6662" w:type="dxa"/>
          </w:tcPr>
          <w:p w14:paraId="174AC5CB" w14:textId="77777777" w:rsidR="00E85922" w:rsidRDefault="00E85922"/>
        </w:tc>
      </w:tr>
      <w:tr w:rsidR="00E85922" w14:paraId="291C19F8" w14:textId="77777777" w:rsidTr="00E85922">
        <w:trPr>
          <w:trHeight w:val="1081"/>
        </w:trPr>
        <w:tc>
          <w:tcPr>
            <w:tcW w:w="2689" w:type="dxa"/>
          </w:tcPr>
          <w:p w14:paraId="25C52D01" w14:textId="0F0EDA11" w:rsidR="00E85922" w:rsidRPr="00E85922" w:rsidRDefault="002C350C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Nom des p</w:t>
            </w:r>
            <w:r w:rsidR="00E85922">
              <w:rPr>
                <w:rFonts w:asciiTheme="minorHAnsi" w:hAnsiTheme="minorHAnsi"/>
                <w:sz w:val="21"/>
                <w:szCs w:val="21"/>
              </w:rPr>
              <w:t>rincipales entreprises présentes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dans le parc</w:t>
            </w:r>
          </w:p>
        </w:tc>
        <w:tc>
          <w:tcPr>
            <w:tcW w:w="6662" w:type="dxa"/>
          </w:tcPr>
          <w:p w14:paraId="185C5456" w14:textId="77777777" w:rsidR="00E85922" w:rsidRDefault="00E85922"/>
        </w:tc>
      </w:tr>
      <w:tr w:rsidR="002C350C" w14:paraId="152223E8" w14:textId="77777777" w:rsidTr="00E85922">
        <w:trPr>
          <w:trHeight w:val="1081"/>
        </w:trPr>
        <w:tc>
          <w:tcPr>
            <w:tcW w:w="2689" w:type="dxa"/>
          </w:tcPr>
          <w:p w14:paraId="236383BE" w14:textId="4DAF377A" w:rsidR="002C350C" w:rsidRDefault="002C350C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Nombre (ou pourcentage) des PMEs – petites et moyennes entreprises comptant moins de 25 employés</w:t>
            </w:r>
          </w:p>
        </w:tc>
        <w:tc>
          <w:tcPr>
            <w:tcW w:w="6662" w:type="dxa"/>
          </w:tcPr>
          <w:p w14:paraId="3BC1CEAA" w14:textId="77777777" w:rsidR="002C350C" w:rsidRDefault="002C350C"/>
        </w:tc>
      </w:tr>
      <w:tr w:rsidR="002C350C" w14:paraId="7C9DB19F" w14:textId="77777777" w:rsidTr="00E85922">
        <w:trPr>
          <w:trHeight w:val="1081"/>
        </w:trPr>
        <w:tc>
          <w:tcPr>
            <w:tcW w:w="2689" w:type="dxa"/>
          </w:tcPr>
          <w:p w14:paraId="34D5F5DB" w14:textId="4A4C3C7D" w:rsidR="002C350C" w:rsidRDefault="002C350C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Nombre de travailleurs dans le parc (estimation)</w:t>
            </w:r>
          </w:p>
        </w:tc>
        <w:tc>
          <w:tcPr>
            <w:tcW w:w="6662" w:type="dxa"/>
          </w:tcPr>
          <w:p w14:paraId="0F459CD1" w14:textId="77777777" w:rsidR="002C350C" w:rsidRDefault="002C350C"/>
        </w:tc>
      </w:tr>
      <w:tr w:rsidR="00E85922" w14:paraId="4B6C50FF" w14:textId="77777777" w:rsidTr="00E85922">
        <w:trPr>
          <w:trHeight w:val="567"/>
        </w:trPr>
        <w:tc>
          <w:tcPr>
            <w:tcW w:w="2689" w:type="dxa"/>
          </w:tcPr>
          <w:p w14:paraId="41FFB009" w14:textId="61DD9099" w:rsidR="00E85922" w:rsidRPr="00E85922" w:rsidRDefault="00E85922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 w:rsidRPr="00E85922">
              <w:rPr>
                <w:rFonts w:asciiTheme="minorHAnsi" w:hAnsiTheme="minorHAnsi"/>
                <w:sz w:val="21"/>
                <w:szCs w:val="21"/>
              </w:rPr>
              <w:t>Taux de valorisation</w:t>
            </w:r>
            <w:r w:rsidR="002C350C">
              <w:rPr>
                <w:rFonts w:asciiTheme="minorHAnsi" w:hAnsiTheme="minorHAnsi"/>
                <w:sz w:val="21"/>
                <w:szCs w:val="21"/>
              </w:rPr>
              <w:t xml:space="preserve"> (%)</w:t>
            </w:r>
          </w:p>
        </w:tc>
        <w:tc>
          <w:tcPr>
            <w:tcW w:w="6662" w:type="dxa"/>
          </w:tcPr>
          <w:p w14:paraId="0911256F" w14:textId="77777777" w:rsidR="00E85922" w:rsidRDefault="00E85922"/>
        </w:tc>
      </w:tr>
    </w:tbl>
    <w:p w14:paraId="21E6EBD9" w14:textId="77777777" w:rsidR="00240D30" w:rsidRDefault="00240D30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E85922" w14:paraId="62A9426D" w14:textId="77777777" w:rsidTr="00E85922">
        <w:trPr>
          <w:trHeight w:val="567"/>
        </w:trPr>
        <w:tc>
          <w:tcPr>
            <w:tcW w:w="2689" w:type="dxa"/>
          </w:tcPr>
          <w:p w14:paraId="1BF5526F" w14:textId="1761E6FB" w:rsidR="00E85922" w:rsidRPr="00E85922" w:rsidRDefault="00E85922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 w:rsidRPr="00E85922">
              <w:rPr>
                <w:rFonts w:asciiTheme="minorHAnsi" w:hAnsiTheme="minorHAnsi"/>
                <w:sz w:val="21"/>
                <w:szCs w:val="21"/>
              </w:rPr>
              <w:lastRenderedPageBreak/>
              <w:t xml:space="preserve">Participation à d’autres programmes de soutien (ex : Banque Mondiale, IFC, </w:t>
            </w:r>
            <w:proofErr w:type="spellStart"/>
            <w:r w:rsidRPr="00E85922">
              <w:rPr>
                <w:rFonts w:asciiTheme="minorHAnsi" w:hAnsiTheme="minorHAnsi"/>
                <w:sz w:val="21"/>
                <w:szCs w:val="21"/>
              </w:rPr>
              <w:t>Fonzid</w:t>
            </w:r>
            <w:proofErr w:type="spellEnd"/>
            <w:r w:rsidRPr="00E85922">
              <w:rPr>
                <w:rFonts w:asciiTheme="minorHAnsi" w:hAnsiTheme="minorHAnsi"/>
                <w:sz w:val="21"/>
                <w:szCs w:val="21"/>
              </w:rPr>
              <w:t>, etc)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– précisez</w:t>
            </w:r>
            <w:r w:rsidR="002C350C">
              <w:rPr>
                <w:rFonts w:asciiTheme="minorHAnsi" w:hAnsiTheme="minorHAnsi"/>
                <w:sz w:val="21"/>
                <w:szCs w:val="21"/>
              </w:rPr>
              <w:t xml:space="preserve"> le nom du programme ou le type de soutien</w:t>
            </w:r>
          </w:p>
        </w:tc>
        <w:tc>
          <w:tcPr>
            <w:tcW w:w="6662" w:type="dxa"/>
          </w:tcPr>
          <w:p w14:paraId="2D68262C" w14:textId="77777777" w:rsidR="00E85922" w:rsidRDefault="00E85922"/>
        </w:tc>
      </w:tr>
      <w:tr w:rsidR="00E85922" w14:paraId="64AF4325" w14:textId="77777777" w:rsidTr="002C350C">
        <w:trPr>
          <w:trHeight w:val="928"/>
        </w:trPr>
        <w:tc>
          <w:tcPr>
            <w:tcW w:w="2689" w:type="dxa"/>
          </w:tcPr>
          <w:p w14:paraId="53773FB1" w14:textId="30FC4CFB" w:rsidR="00E85922" w:rsidRPr="00E85922" w:rsidRDefault="00E85922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Contact </w:t>
            </w:r>
            <w:r w:rsidR="000F231A">
              <w:rPr>
                <w:rFonts w:asciiTheme="minorHAnsi" w:hAnsiTheme="minorHAnsi"/>
                <w:sz w:val="21"/>
                <w:szCs w:val="21"/>
              </w:rPr>
              <w:t xml:space="preserve">principal pour cet AMI 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(nom, adresse </w:t>
            </w:r>
            <w:proofErr w:type="gramStart"/>
            <w:r>
              <w:rPr>
                <w:rFonts w:asciiTheme="minorHAnsi" w:hAnsiTheme="minorHAnsi"/>
                <w:sz w:val="21"/>
                <w:szCs w:val="21"/>
              </w:rPr>
              <w:t>email</w:t>
            </w:r>
            <w:proofErr w:type="gramEnd"/>
            <w:r>
              <w:rPr>
                <w:rFonts w:asciiTheme="minorHAnsi" w:hAnsiTheme="minorHAnsi"/>
                <w:sz w:val="21"/>
                <w:szCs w:val="21"/>
              </w:rPr>
              <w:t>, téléphone)</w:t>
            </w:r>
          </w:p>
        </w:tc>
        <w:tc>
          <w:tcPr>
            <w:tcW w:w="6662" w:type="dxa"/>
          </w:tcPr>
          <w:p w14:paraId="20D34949" w14:textId="77777777" w:rsidR="00E85922" w:rsidRDefault="00E85922"/>
        </w:tc>
      </w:tr>
      <w:tr w:rsidR="002C350C" w14:paraId="6E521FED" w14:textId="77777777" w:rsidTr="002C350C">
        <w:trPr>
          <w:trHeight w:val="928"/>
        </w:trPr>
        <w:tc>
          <w:tcPr>
            <w:tcW w:w="2689" w:type="dxa"/>
          </w:tcPr>
          <w:p w14:paraId="6C089023" w14:textId="52884753" w:rsidR="002C350C" w:rsidRPr="002C350C" w:rsidRDefault="002C350C" w:rsidP="002C350C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 w:rsidRPr="002C350C">
              <w:rPr>
                <w:rFonts w:asciiTheme="minorHAnsi" w:hAnsiTheme="minorHAnsi"/>
                <w:sz w:val="21"/>
                <w:szCs w:val="21"/>
              </w:rPr>
              <w:t>Principales opportunités et défis pour le parc industriel, les entreprises et la communauté locale</w:t>
            </w:r>
          </w:p>
          <w:p w14:paraId="201F51D7" w14:textId="1F8E907E" w:rsidR="002C350C" w:rsidRDefault="002C350C" w:rsidP="002C350C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 w:rsidRPr="002C350C">
              <w:rPr>
                <w:rFonts w:asciiTheme="minorHAnsi" w:hAnsiTheme="minorHAnsi"/>
                <w:sz w:val="18"/>
                <w:szCs w:val="18"/>
              </w:rPr>
              <w:t>Les opportunités et les défis peuvent couvrir les aspects économiques, environnementaux, sociaux et techniques</w:t>
            </w:r>
          </w:p>
        </w:tc>
        <w:tc>
          <w:tcPr>
            <w:tcW w:w="6662" w:type="dxa"/>
          </w:tcPr>
          <w:p w14:paraId="6C9369E3" w14:textId="77777777" w:rsidR="002C350C" w:rsidRDefault="002C350C"/>
        </w:tc>
      </w:tr>
      <w:tr w:rsidR="00E85922" w14:paraId="7324CA14" w14:textId="77777777" w:rsidTr="002C350C">
        <w:trPr>
          <w:trHeight w:val="2982"/>
        </w:trPr>
        <w:tc>
          <w:tcPr>
            <w:tcW w:w="2689" w:type="dxa"/>
          </w:tcPr>
          <w:p w14:paraId="010BC127" w14:textId="133DE995" w:rsidR="00E85922" w:rsidRPr="00E85922" w:rsidRDefault="00E85922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Principales motivations pour</w:t>
            </w:r>
            <w:r w:rsidR="002C350C">
              <w:rPr>
                <w:rFonts w:asciiTheme="minorHAnsi" w:hAnsiTheme="minorHAnsi"/>
                <w:sz w:val="21"/>
                <w:szCs w:val="21"/>
              </w:rPr>
              <w:t xml:space="preserve"> votre candidature à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2C350C">
              <w:rPr>
                <w:rFonts w:asciiTheme="minorHAnsi" w:hAnsiTheme="minorHAnsi"/>
                <w:sz w:val="21"/>
                <w:szCs w:val="21"/>
              </w:rPr>
              <w:t>ce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programme</w:t>
            </w:r>
          </w:p>
        </w:tc>
        <w:tc>
          <w:tcPr>
            <w:tcW w:w="6662" w:type="dxa"/>
          </w:tcPr>
          <w:p w14:paraId="3AFDA6B2" w14:textId="77777777" w:rsidR="00E85922" w:rsidRDefault="00E85922"/>
        </w:tc>
      </w:tr>
      <w:tr w:rsidR="00E85922" w14:paraId="60342076" w14:textId="77777777" w:rsidTr="002C350C">
        <w:trPr>
          <w:trHeight w:val="3666"/>
        </w:trPr>
        <w:tc>
          <w:tcPr>
            <w:tcW w:w="2689" w:type="dxa"/>
          </w:tcPr>
          <w:p w14:paraId="4275C16C" w14:textId="6D6B05AC" w:rsidR="00E85922" w:rsidRDefault="00E85922" w:rsidP="00E85922">
            <w:pPr>
              <w:pStyle w:val="p1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Commentaires et compléments éventuels</w:t>
            </w:r>
          </w:p>
        </w:tc>
        <w:tc>
          <w:tcPr>
            <w:tcW w:w="6662" w:type="dxa"/>
          </w:tcPr>
          <w:p w14:paraId="3A8A2181" w14:textId="77777777" w:rsidR="00E85922" w:rsidRDefault="00E85922"/>
        </w:tc>
      </w:tr>
    </w:tbl>
    <w:p w14:paraId="31F39731" w14:textId="5322D8D6" w:rsidR="00AE7EF8" w:rsidRDefault="00AE7EF8"/>
    <w:sectPr w:rsidR="00AE7EF8" w:rsidSect="00240D30">
      <w:headerReference w:type="default" r:id="rId11"/>
      <w:pgSz w:w="12240" w:h="15840"/>
      <w:pgMar w:top="976" w:right="1004" w:bottom="280" w:left="160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30159" w14:textId="77777777" w:rsidR="008E64BB" w:rsidRDefault="008E64BB" w:rsidP="00240D30">
      <w:r>
        <w:separator/>
      </w:r>
    </w:p>
  </w:endnote>
  <w:endnote w:type="continuationSeparator" w:id="0">
    <w:p w14:paraId="51B40211" w14:textId="77777777" w:rsidR="008E64BB" w:rsidRDefault="008E64BB" w:rsidP="0024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0C93" w14:textId="77777777" w:rsidR="008E64BB" w:rsidRDefault="008E64BB" w:rsidP="00240D30">
      <w:r>
        <w:separator/>
      </w:r>
    </w:p>
  </w:footnote>
  <w:footnote w:type="continuationSeparator" w:id="0">
    <w:p w14:paraId="4EF4802B" w14:textId="77777777" w:rsidR="008E64BB" w:rsidRDefault="008E64BB" w:rsidP="0024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C144" w14:textId="77777777" w:rsidR="00240D30" w:rsidRPr="00240D30" w:rsidRDefault="00240D30" w:rsidP="00240D30">
    <w:pPr>
      <w:pStyle w:val="p1"/>
      <w:jc w:val="center"/>
      <w:rPr>
        <w:rStyle w:val="s1"/>
        <w:rFonts w:asciiTheme="minorHAnsi" w:hAnsiTheme="minorHAnsi"/>
        <w:b/>
        <w:bCs/>
        <w:sz w:val="20"/>
        <w:szCs w:val="20"/>
      </w:rPr>
    </w:pPr>
    <w:r w:rsidRPr="00240D30">
      <w:rPr>
        <w:rFonts w:asciiTheme="minorHAnsi" w:hAnsiTheme="minorHAnsi"/>
        <w:b/>
        <w:bCs/>
        <w:sz w:val="20"/>
        <w:szCs w:val="20"/>
      </w:rPr>
      <w:t>Formulaire de candidature au programme GEIPP</w:t>
    </w:r>
  </w:p>
  <w:p w14:paraId="1614FCF3" w14:textId="77777777" w:rsidR="00240D30" w:rsidRDefault="00240D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B5E27"/>
    <w:multiLevelType w:val="multilevel"/>
    <w:tmpl w:val="176E15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7D523F0"/>
    <w:multiLevelType w:val="multilevel"/>
    <w:tmpl w:val="EC92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4211594">
    <w:abstractNumId w:val="0"/>
  </w:num>
  <w:num w:numId="2" w16cid:durableId="86494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22"/>
    <w:rsid w:val="000F231A"/>
    <w:rsid w:val="00240D30"/>
    <w:rsid w:val="002C350C"/>
    <w:rsid w:val="00312D7F"/>
    <w:rsid w:val="0048737F"/>
    <w:rsid w:val="005050BD"/>
    <w:rsid w:val="005C70B3"/>
    <w:rsid w:val="006522AB"/>
    <w:rsid w:val="007657A1"/>
    <w:rsid w:val="008E64BB"/>
    <w:rsid w:val="00A96BA1"/>
    <w:rsid w:val="00AE7EF8"/>
    <w:rsid w:val="00DA1E3D"/>
    <w:rsid w:val="00E85922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8B56"/>
  <w15:chartTrackingRefBased/>
  <w15:docId w15:val="{CD9BF64D-C00F-B345-A002-4BA22CCD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5922"/>
    <w:pPr>
      <w:spacing w:after="0" w:line="240" w:lineRule="auto"/>
      <w:jc w:val="both"/>
    </w:pPr>
    <w:rPr>
      <w:rFonts w:ascii="Arial" w:hAnsi="Arial" w:cs="Times New Roman"/>
      <w:kern w:val="0"/>
      <w:sz w:val="22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85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1E3D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Titre2"/>
    <w:next w:val="Normal"/>
    <w:link w:val="Titre3Car"/>
    <w:uiPriority w:val="9"/>
    <w:unhideWhenUsed/>
    <w:rsid w:val="00DA1E3D"/>
    <w:pPr>
      <w:keepNext w:val="0"/>
      <w:keepLines w:val="0"/>
      <w:numPr>
        <w:ilvl w:val="2"/>
        <w:numId w:val="2"/>
      </w:numPr>
      <w:spacing w:before="240" w:after="120"/>
      <w:outlineLvl w:val="2"/>
    </w:pPr>
    <w:rPr>
      <w:rFonts w:ascii="Fira Sans" w:eastAsia="Times New Roman" w:hAnsi="Fira Sans" w:cstheme="minorBidi"/>
      <w:b/>
      <w:bCs/>
      <w:i/>
      <w:iCs/>
      <w:color w:val="009CDC"/>
      <w:kern w:val="2"/>
      <w:sz w:val="24"/>
      <w:szCs w:val="24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9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59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59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59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59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59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DA1E3D"/>
    <w:rPr>
      <w:rFonts w:ascii="Fira Sans" w:hAnsi="Fira Sans"/>
      <w:b/>
      <w:bCs/>
      <w:i/>
      <w:iCs/>
      <w:color w:val="009CDC"/>
    </w:rPr>
  </w:style>
  <w:style w:type="character" w:customStyle="1" w:styleId="Titre2Car">
    <w:name w:val="Titre 2 Car"/>
    <w:basedOn w:val="Policepardfaut"/>
    <w:link w:val="Titre2"/>
    <w:uiPriority w:val="9"/>
    <w:semiHidden/>
    <w:rsid w:val="00DA1E3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E8592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E85922"/>
    <w:rPr>
      <w:rFonts w:eastAsiaTheme="majorEastAsia" w:cstheme="majorBidi"/>
      <w:i/>
      <w:iCs/>
      <w:color w:val="0F4761" w:themeColor="accent1" w:themeShade="BF"/>
      <w:kern w:val="0"/>
      <w:sz w:val="22"/>
      <w:lang w:eastAsia="fr-FR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E85922"/>
    <w:rPr>
      <w:rFonts w:eastAsiaTheme="majorEastAsia" w:cstheme="majorBidi"/>
      <w:color w:val="0F4761" w:themeColor="accent1" w:themeShade="BF"/>
      <w:kern w:val="0"/>
      <w:sz w:val="22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E85922"/>
    <w:rPr>
      <w:rFonts w:eastAsiaTheme="majorEastAsia" w:cstheme="majorBidi"/>
      <w:i/>
      <w:iCs/>
      <w:color w:val="595959" w:themeColor="text1" w:themeTint="A6"/>
      <w:kern w:val="0"/>
      <w:sz w:val="22"/>
      <w:lang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E85922"/>
    <w:rPr>
      <w:rFonts w:eastAsiaTheme="majorEastAsia" w:cstheme="majorBidi"/>
      <w:color w:val="595959" w:themeColor="text1" w:themeTint="A6"/>
      <w:kern w:val="0"/>
      <w:sz w:val="22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E85922"/>
    <w:rPr>
      <w:rFonts w:eastAsiaTheme="majorEastAsia" w:cstheme="majorBidi"/>
      <w:i/>
      <w:iCs/>
      <w:color w:val="272727" w:themeColor="text1" w:themeTint="D8"/>
      <w:kern w:val="0"/>
      <w:sz w:val="22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E85922"/>
    <w:rPr>
      <w:rFonts w:eastAsiaTheme="majorEastAsia" w:cstheme="majorBidi"/>
      <w:color w:val="272727" w:themeColor="text1" w:themeTint="D8"/>
      <w:kern w:val="0"/>
      <w:sz w:val="22"/>
      <w:lang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E859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5922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59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592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fr-FR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E859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5922"/>
    <w:rPr>
      <w:rFonts w:ascii="Arial" w:hAnsi="Arial" w:cs="Times New Roman"/>
      <w:i/>
      <w:iCs/>
      <w:color w:val="404040" w:themeColor="text1" w:themeTint="BF"/>
      <w:kern w:val="0"/>
      <w:sz w:val="22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E859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59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5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5922"/>
    <w:rPr>
      <w:rFonts w:ascii="Arial" w:hAnsi="Arial" w:cs="Times New Roman"/>
      <w:i/>
      <w:iCs/>
      <w:color w:val="0F4761" w:themeColor="accent1" w:themeShade="BF"/>
      <w:kern w:val="0"/>
      <w:sz w:val="22"/>
      <w:lang w:eastAsia="fr-FR"/>
      <w14:ligatures w14:val="none"/>
    </w:rPr>
  </w:style>
  <w:style w:type="character" w:styleId="Rfrenceintense">
    <w:name w:val="Intense Reference"/>
    <w:basedOn w:val="Policepardfaut"/>
    <w:uiPriority w:val="32"/>
    <w:qFormat/>
    <w:rsid w:val="00E8592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85922"/>
    <w:pPr>
      <w:jc w:val="left"/>
    </w:pPr>
    <w:rPr>
      <w:rFonts w:ascii="Helvetica" w:hAnsi="Helvetica"/>
      <w:color w:val="1A1A1A"/>
      <w:sz w:val="26"/>
      <w:szCs w:val="26"/>
    </w:rPr>
  </w:style>
  <w:style w:type="character" w:customStyle="1" w:styleId="s1">
    <w:name w:val="s1"/>
    <w:basedOn w:val="Policepardfaut"/>
    <w:rsid w:val="00E85922"/>
    <w:rPr>
      <w:color w:val="19376A"/>
    </w:rPr>
  </w:style>
  <w:style w:type="table" w:styleId="Grilledutableau">
    <w:name w:val="Table Grid"/>
    <w:basedOn w:val="TableauNormal"/>
    <w:uiPriority w:val="39"/>
    <w:rsid w:val="00E8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E85922"/>
    <w:pPr>
      <w:spacing w:after="200"/>
    </w:pPr>
    <w:rPr>
      <w:i/>
      <w:iCs/>
      <w:color w:val="0E2841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40D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0D30"/>
    <w:rPr>
      <w:rFonts w:ascii="Arial" w:hAnsi="Arial" w:cs="Times New Roman"/>
      <w:kern w:val="0"/>
      <w:sz w:val="22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40D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0D30"/>
    <w:rPr>
      <w:rFonts w:ascii="Arial" w:hAnsi="Arial" w:cs="Times New Roman"/>
      <w:kern w:val="0"/>
      <w:sz w:val="22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Chanut</dc:creator>
  <cp:keywords/>
  <dc:description/>
  <cp:lastModifiedBy>Agnès Chanut</cp:lastModifiedBy>
  <cp:revision>4</cp:revision>
  <dcterms:created xsi:type="dcterms:W3CDTF">2025-09-12T17:35:00Z</dcterms:created>
  <dcterms:modified xsi:type="dcterms:W3CDTF">2025-09-16T07:13:00Z</dcterms:modified>
</cp:coreProperties>
</file>