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39" w:type="dxa"/>
        <w:tblLayout w:type="fixed"/>
        <w:tblCellMar>
          <w:left w:w="70" w:type="dxa"/>
          <w:right w:w="70" w:type="dxa"/>
        </w:tblCellMar>
        <w:tblLook w:val="0000" w:firstRow="0" w:lastRow="0" w:firstColumn="0" w:lastColumn="0" w:noHBand="0" w:noVBand="0"/>
      </w:tblPr>
      <w:tblGrid>
        <w:gridCol w:w="7372"/>
        <w:gridCol w:w="180"/>
        <w:gridCol w:w="3080"/>
      </w:tblGrid>
      <w:tr w:rsidR="00662A5B" w:rsidRPr="001B5AF8" w:rsidTr="003C2D61">
        <w:trPr>
          <w:cantSplit/>
        </w:trPr>
        <w:tc>
          <w:tcPr>
            <w:tcW w:w="10632" w:type="dxa"/>
            <w:gridSpan w:val="3"/>
          </w:tcPr>
          <w:p w:rsidR="00662A5B" w:rsidRPr="001B5AF8" w:rsidRDefault="00C447FF" w:rsidP="00A84069">
            <w:pPr>
              <w:tabs>
                <w:tab w:val="left" w:pos="1980"/>
              </w:tabs>
              <w:jc w:val="center"/>
              <w:rPr>
                <w:b/>
                <w:bCs/>
                <w:sz w:val="28"/>
              </w:rPr>
            </w:pPr>
            <w:r w:rsidRPr="006A4A2A">
              <w:rPr>
                <w:noProof/>
                <w:sz w:val="28"/>
              </w:rPr>
              <w:drawing>
                <wp:inline distT="0" distB="0" distL="0" distR="0">
                  <wp:extent cx="4363379" cy="847492"/>
                  <wp:effectExtent l="19050" t="0" r="0" b="0"/>
                  <wp:docPr id="1" name="Image 0" descr="Entête-Ministè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Ministère11.jpg"/>
                          <pic:cNvPicPr>
                            <a:picLocks noChangeAspect="1" noChangeArrowheads="1"/>
                          </pic:cNvPicPr>
                        </pic:nvPicPr>
                        <pic:blipFill>
                          <a:blip r:embed="rId8" cstate="print"/>
                          <a:srcRect/>
                          <a:stretch>
                            <a:fillRect/>
                          </a:stretch>
                        </pic:blipFill>
                        <pic:spPr bwMode="auto">
                          <a:xfrm>
                            <a:off x="0" y="0"/>
                            <a:ext cx="4363379" cy="847492"/>
                          </a:xfrm>
                          <a:prstGeom prst="rect">
                            <a:avLst/>
                          </a:prstGeom>
                          <a:noFill/>
                          <a:ln w="9525">
                            <a:noFill/>
                            <a:miter lim="800000"/>
                            <a:headEnd/>
                            <a:tailEnd/>
                          </a:ln>
                        </pic:spPr>
                      </pic:pic>
                    </a:graphicData>
                  </a:graphic>
                </wp:inline>
              </w:drawing>
            </w:r>
          </w:p>
        </w:tc>
      </w:tr>
      <w:tr w:rsidR="00662A5B" w:rsidTr="003C2D61">
        <w:trPr>
          <w:trHeight w:val="1227"/>
        </w:trPr>
        <w:tc>
          <w:tcPr>
            <w:tcW w:w="7372" w:type="dxa"/>
          </w:tcPr>
          <w:p w:rsidR="00662A5B" w:rsidRPr="005D1684" w:rsidRDefault="00662A5B" w:rsidP="00C447FF">
            <w:pPr>
              <w:tabs>
                <w:tab w:val="left" w:pos="1980"/>
              </w:tabs>
              <w:jc w:val="center"/>
              <w:rPr>
                <w:sz w:val="28"/>
              </w:rPr>
            </w:pPr>
          </w:p>
        </w:tc>
        <w:tc>
          <w:tcPr>
            <w:tcW w:w="180" w:type="dxa"/>
          </w:tcPr>
          <w:p w:rsidR="00662A5B" w:rsidRDefault="00662A5B" w:rsidP="00A84069">
            <w:pPr>
              <w:tabs>
                <w:tab w:val="left" w:pos="1980"/>
              </w:tabs>
              <w:jc w:val="both"/>
              <w:rPr>
                <w:sz w:val="28"/>
              </w:rPr>
            </w:pPr>
          </w:p>
        </w:tc>
        <w:tc>
          <w:tcPr>
            <w:tcW w:w="3080" w:type="dxa"/>
          </w:tcPr>
          <w:p w:rsidR="00662A5B" w:rsidRDefault="00662A5B" w:rsidP="003C2D61">
            <w:pPr>
              <w:jc w:val="center"/>
              <w:rPr>
                <w:sz w:val="28"/>
              </w:rPr>
            </w:pPr>
          </w:p>
        </w:tc>
      </w:tr>
      <w:tr w:rsidR="00662A5B" w:rsidTr="003C2D61">
        <w:tc>
          <w:tcPr>
            <w:tcW w:w="7372" w:type="dxa"/>
          </w:tcPr>
          <w:p w:rsidR="00662A5B" w:rsidRDefault="00662A5B" w:rsidP="00A84069">
            <w:pPr>
              <w:tabs>
                <w:tab w:val="left" w:pos="1980"/>
              </w:tabs>
              <w:jc w:val="center"/>
              <w:rPr>
                <w:sz w:val="28"/>
              </w:rPr>
            </w:pPr>
          </w:p>
        </w:tc>
        <w:tc>
          <w:tcPr>
            <w:tcW w:w="180" w:type="dxa"/>
          </w:tcPr>
          <w:p w:rsidR="00662A5B" w:rsidRDefault="00662A5B" w:rsidP="00A84069">
            <w:pPr>
              <w:tabs>
                <w:tab w:val="left" w:pos="1980"/>
              </w:tabs>
              <w:jc w:val="both"/>
              <w:rPr>
                <w:sz w:val="28"/>
              </w:rPr>
            </w:pPr>
          </w:p>
        </w:tc>
        <w:tc>
          <w:tcPr>
            <w:tcW w:w="3080" w:type="dxa"/>
          </w:tcPr>
          <w:p w:rsidR="00662A5B" w:rsidRDefault="00662A5B" w:rsidP="00C447FF">
            <w:pPr>
              <w:autoSpaceDE w:val="0"/>
              <w:autoSpaceDN w:val="0"/>
              <w:adjustRightInd w:val="0"/>
              <w:jc w:val="center"/>
              <w:rPr>
                <w:sz w:val="28"/>
              </w:rPr>
            </w:pPr>
          </w:p>
        </w:tc>
      </w:tr>
    </w:tbl>
    <w:p w:rsidR="008E2E7B" w:rsidRDefault="008E2E7B" w:rsidP="00662A5B">
      <w:pPr>
        <w:ind w:left="-360" w:hanging="180"/>
        <w:rPr>
          <w:b/>
          <w:sz w:val="20"/>
          <w:szCs w:val="20"/>
        </w:rPr>
      </w:pPr>
    </w:p>
    <w:p w:rsidR="008E2E7B" w:rsidRDefault="00DB6945" w:rsidP="008E2E7B">
      <w:pPr>
        <w:pStyle w:val="Titre1"/>
        <w:ind w:left="-720"/>
        <w:rPr>
          <w:sz w:val="24"/>
        </w:rPr>
      </w:pPr>
      <w:r>
        <w:rPr>
          <w:b w:val="0"/>
          <w:bCs w:val="0"/>
          <w:noProof/>
          <w:color w:val="800080"/>
        </w:rPr>
        <mc:AlternateContent>
          <mc:Choice Requires="wps">
            <w:drawing>
              <wp:anchor distT="0" distB="0" distL="114300" distR="114300" simplePos="0" relativeHeight="251654656" behindDoc="0" locked="0" layoutInCell="1" allowOverlap="1">
                <wp:simplePos x="0" y="0"/>
                <wp:positionH relativeFrom="column">
                  <wp:posOffset>1083310</wp:posOffset>
                </wp:positionH>
                <wp:positionV relativeFrom="paragraph">
                  <wp:posOffset>12700</wp:posOffset>
                </wp:positionV>
                <wp:extent cx="3541395" cy="6743700"/>
                <wp:effectExtent l="6985" t="3175" r="4445" b="6350"/>
                <wp:wrapNone/>
                <wp:docPr id="21"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6743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margin-left:85.3pt;margin-top:1pt;width:278.85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" stroked="f"/>
            </w:pict>
          </mc:Fallback>
        </mc:AlternateContent>
      </w:r>
    </w:p>
    <w:p w:rsidR="008E2E7B" w:rsidRDefault="00DB6945" w:rsidP="008E2E7B">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568960</wp:posOffset>
                </wp:positionV>
                <wp:extent cx="7086600" cy="685800"/>
                <wp:effectExtent l="0" t="6985" r="0" b="2540"/>
                <wp:wrapSquare wrapText="bothSides"/>
                <wp:docPr id="2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FE0" w:rsidRDefault="00216FE0" w:rsidP="008E2E7B">
                            <w:pPr>
                              <w:jc w:val="center"/>
                              <w:rPr>
                                <w:color w:val="800000"/>
                                <w:sz w:val="44"/>
                                <w:szCs w:val="44"/>
                              </w:rPr>
                            </w:pPr>
                            <w:r>
                              <w:rPr>
                                <w:b/>
                                <w:i/>
                                <w:color w:val="800000"/>
                                <w:sz w:val="44"/>
                                <w:szCs w:val="44"/>
                              </w:rPr>
                              <w:t>PRIX  NATIONAL  DE  LA  SECURITE  AU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margin-left:-54pt;margin-top:44.8pt;width:55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" stroked="f">
                <v:fill opacity="0"/>
                <v:textbox>
                  <w:txbxContent>
                    <w:p w:rsidR="00216FE0" w:rsidRDefault="00216FE0" w:rsidP="008E2E7B">
                      <w:pPr>
                        <w:jc w:val="center"/>
                        <w:rPr>
                          <w:color w:val="800000"/>
                          <w:sz w:val="44"/>
                          <w:szCs w:val="44"/>
                        </w:rPr>
                      </w:pPr>
                      <w:r>
                        <w:rPr>
                          <w:b/>
                          <w:i/>
                          <w:color w:val="800000"/>
                          <w:sz w:val="44"/>
                          <w:szCs w:val="44"/>
                        </w:rPr>
                        <w:t>PRIX  NATIONAL  DE  LA  SECURITE  AU  TRAVAIL</w:t>
                      </w:r>
                    </w:p>
                  </w:txbxContent>
                </v:textbox>
                <w10:wrap type="square"/>
              </v:shape>
            </w:pict>
          </mc:Fallback>
        </mc:AlternateContent>
      </w:r>
    </w:p>
    <w:p w:rsidR="008E2E7B" w:rsidRDefault="00DB6945" w:rsidP="008E2E7B">
      <w:pPr>
        <w:suppressAutoHyphens/>
        <w:jc w:val="center"/>
        <w:rPr>
          <w:sz w:val="28"/>
        </w:rPr>
      </w:pPr>
      <w:r>
        <w:rPr>
          <w:b/>
          <w:bCs/>
          <w:noProof/>
          <w:color w:val="800080"/>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2665730</wp:posOffset>
                </wp:positionV>
                <wp:extent cx="3429000" cy="1682750"/>
                <wp:effectExtent l="0" t="8255" r="9525" b="4445"/>
                <wp:wrapNone/>
                <wp:docPr id="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2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026" style="position:absolute;margin-left:90pt;margin-top:209.9pt;width:270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" stroked="f"/>
            </w:pict>
          </mc:Fallback>
        </mc:AlternateContent>
      </w:r>
      <w:r>
        <w:rPr>
          <w:b/>
          <w:bCs/>
          <w:noProof/>
          <w:color w:val="800080"/>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5080</wp:posOffset>
                </wp:positionV>
                <wp:extent cx="4800600" cy="6477000"/>
                <wp:effectExtent l="0" t="5080" r="0" b="4445"/>
                <wp:wrapNone/>
                <wp:docPr id="18"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477000"/>
                        </a:xfrm>
                        <a:prstGeom prst="ellipse">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26" style="position:absolute;margin-left:36pt;margin-top:.4pt;width:378pt;height:5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" fillcolor="#fc0" stroked="f"/>
            </w:pict>
          </mc:Fallback>
        </mc:AlternateContent>
      </w:r>
    </w:p>
    <w:p w:rsidR="008E2E7B" w:rsidRDefault="008E2E7B" w:rsidP="008E2E7B">
      <w:pPr>
        <w:suppressAutoHyphens/>
        <w:jc w:val="center"/>
        <w:rPr>
          <w:b/>
          <w:i/>
          <w:color w:val="800080"/>
          <w:sz w:val="40"/>
          <w:szCs w:val="40"/>
        </w:rPr>
      </w:pPr>
    </w:p>
    <w:p w:rsidR="008E2E7B" w:rsidRDefault="00DB6945" w:rsidP="008E2E7B">
      <w:pPr>
        <w:suppressAutoHyphens/>
        <w:jc w:val="center"/>
        <w:rPr>
          <w:b/>
          <w:i/>
          <w:sz w:val="28"/>
        </w:rPr>
      </w:pPr>
      <w:r>
        <w:rPr>
          <w:b/>
          <w:bCs/>
          <w:noProof/>
          <w:color w:val="800080"/>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87630</wp:posOffset>
                </wp:positionV>
                <wp:extent cx="609600" cy="609600"/>
                <wp:effectExtent l="0" t="1905" r="0" b="7620"/>
                <wp:wrapNone/>
                <wp:docPr id="17"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026" style="position:absolute;margin-left:198pt;margin-top:6.9pt;width:48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" fillcolor="blue" stroked="f"/>
            </w:pict>
          </mc:Fallback>
        </mc:AlternateContent>
      </w:r>
      <w:r w:rsidR="008E2E7B">
        <w:rPr>
          <w:b/>
          <w:i/>
          <w:color w:val="800080"/>
          <w:sz w:val="40"/>
          <w:szCs w:val="40"/>
        </w:rPr>
        <w:t>2004</w:t>
      </w:r>
    </w:p>
    <w:p w:rsidR="008E2E7B" w:rsidRDefault="00DB6945" w:rsidP="008E2E7B">
      <w:pPr>
        <w:suppressAutoHyphens/>
        <w:jc w:val="center"/>
        <w:rPr>
          <w:b/>
          <w:i/>
          <w:sz w:val="28"/>
        </w:rPr>
      </w:pPr>
      <w:r>
        <w:rPr>
          <w:b/>
          <w:bCs/>
          <w:noProof/>
          <w:color w:val="800080"/>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405130</wp:posOffset>
                </wp:positionV>
                <wp:extent cx="3429000" cy="2697480"/>
                <wp:effectExtent l="0" t="5080" r="9525" b="2540"/>
                <wp:wrapNone/>
                <wp:docPr id="16"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69748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26" style="position:absolute;margin-left:90pt;margin-top:31.9pt;width:270pt;height:2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" fillcolor="blue" stroked="f"/>
            </w:pict>
          </mc:Fallback>
        </mc:AlternateContent>
      </w:r>
      <w:r>
        <w:rPr>
          <w:b/>
          <w:i/>
          <w:noProof/>
          <w:sz w:val="28"/>
        </w:rPr>
        <mc:AlternateContent>
          <mc:Choice Requires="wps">
            <w:drawing>
              <wp:anchor distT="0" distB="0" distL="114300" distR="114300" simplePos="0" relativeHeight="251652608" behindDoc="0" locked="0" layoutInCell="1" allowOverlap="1">
                <wp:simplePos x="0" y="0"/>
                <wp:positionH relativeFrom="column">
                  <wp:posOffset>2286000</wp:posOffset>
                </wp:positionH>
                <wp:positionV relativeFrom="paragraph">
                  <wp:posOffset>85725</wp:posOffset>
                </wp:positionV>
                <wp:extent cx="990600" cy="457200"/>
                <wp:effectExtent l="0" t="0" r="0" b="0"/>
                <wp:wrapNone/>
                <wp:docPr id="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26" style="position:absolute;margin-left:180pt;margin-top:6.75pt;width:7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" stroked="f"/>
            </w:pict>
          </mc:Fallback>
        </mc:AlternateContent>
      </w:r>
      <w:r>
        <w:rPr>
          <w:b/>
          <w:i/>
          <w:noProof/>
          <w:sz w:val="28"/>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85725</wp:posOffset>
                </wp:positionV>
                <wp:extent cx="2819400" cy="4419600"/>
                <wp:effectExtent l="0" t="0" r="0" b="0"/>
                <wp:wrapNone/>
                <wp:docPr id="1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FE0" w:rsidRDefault="00216FE0" w:rsidP="008E2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7" type="#_x0000_t202" style="position:absolute;left:0;text-align:left;margin-left:108pt;margin-top:6.75pt;width:222pt;height:3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" stroked="f">
                <v:textbox>
                  <w:txbxContent>
                    <w:p w:rsidR="00216FE0" w:rsidRDefault="00216FE0" w:rsidP="008E2E7B"/>
                  </w:txbxContent>
                </v:textbox>
              </v:shape>
            </w:pict>
          </mc:Fallback>
        </mc:AlternateContent>
      </w:r>
      <w:r>
        <w:rPr>
          <w:b/>
          <w:i/>
          <w:noProof/>
          <w:sz w:val="28"/>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85725</wp:posOffset>
                </wp:positionV>
                <wp:extent cx="1905000" cy="3886200"/>
                <wp:effectExtent l="0" t="0" r="0" b="0"/>
                <wp:wrapNone/>
                <wp:docPr id="13"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86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2in;margin-top:6.75pt;width:150pt;height:3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" stroked="f"/>
            </w:pict>
          </mc:Fallback>
        </mc:AlternateContent>
      </w:r>
      <w:r>
        <w:rPr>
          <w:b/>
          <w:i/>
          <w:noProof/>
          <w:sz w:val="28"/>
        </w:rPr>
        <mc:AlternateContent>
          <mc:Choice Requires="wps">
            <w:drawing>
              <wp:anchor distT="0" distB="0" distL="114300" distR="114300" simplePos="0" relativeHeight="251651584" behindDoc="0" locked="0" layoutInCell="1" allowOverlap="1">
                <wp:simplePos x="0" y="0"/>
                <wp:positionH relativeFrom="column">
                  <wp:posOffset>2514600</wp:posOffset>
                </wp:positionH>
                <wp:positionV relativeFrom="paragraph">
                  <wp:posOffset>35560</wp:posOffset>
                </wp:positionV>
                <wp:extent cx="1219200" cy="3581400"/>
                <wp:effectExtent l="0" t="6985" r="0" b="2540"/>
                <wp:wrapNone/>
                <wp:docPr id="12"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581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198pt;margin-top:2.8pt;width:96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" stroked="f"/>
            </w:pict>
          </mc:Fallback>
        </mc:AlternateContent>
      </w:r>
      <w:r>
        <w:rPr>
          <w:b/>
          <w:i/>
          <w:noProof/>
          <w:sz w:val="28"/>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35560</wp:posOffset>
                </wp:positionV>
                <wp:extent cx="1295400" cy="3581400"/>
                <wp:effectExtent l="0" t="6985" r="0" b="2540"/>
                <wp:wrapNone/>
                <wp:docPr id="11"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81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 o:spid="_x0000_s1026" style="position:absolute;margin-left:2in;margin-top:2.8pt;width:102pt;height:2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" stroked="f"/>
            </w:pict>
          </mc:Fallback>
        </mc:AlternateContent>
      </w: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DB6945" w:rsidP="008E2E7B">
      <w:pPr>
        <w:suppressAutoHyphens/>
        <w:jc w:val="center"/>
        <w:rPr>
          <w:b/>
          <w:i/>
          <w:sz w:val="28"/>
        </w:rPr>
      </w:pPr>
      <w:r>
        <w:rPr>
          <w:b/>
          <w:bCs/>
          <w:noProof/>
          <w:color w:val="800080"/>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134620</wp:posOffset>
                </wp:positionV>
                <wp:extent cx="3430905" cy="2528570"/>
                <wp:effectExtent l="7620" t="1270" r="0" b="3810"/>
                <wp:wrapNone/>
                <wp:docPr id="1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2528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026" style="position:absolute;margin-left:89.85pt;margin-top:10.6pt;width:270.15pt;height:1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" stroked="f"/>
            </w:pict>
          </mc:Fallback>
        </mc:AlternateContent>
      </w:r>
    </w:p>
    <w:p w:rsidR="008E2E7B" w:rsidRDefault="008E2E7B" w:rsidP="008E2E7B">
      <w:pPr>
        <w:suppressAutoHyphens/>
        <w:jc w:val="center"/>
        <w:rPr>
          <w:b/>
          <w:i/>
          <w:sz w:val="28"/>
        </w:rPr>
      </w:pPr>
    </w:p>
    <w:p w:rsidR="008E2E7B" w:rsidRDefault="00DB6945" w:rsidP="008E2E7B">
      <w:pPr>
        <w:suppressAutoHyphens/>
        <w:jc w:val="center"/>
        <w:rPr>
          <w:b/>
          <w:i/>
          <w:sz w:val="28"/>
        </w:rPr>
      </w:pPr>
      <w:r>
        <w:rPr>
          <w:b/>
          <w:i/>
          <w:noProof/>
          <w:sz w:val="28"/>
        </w:rPr>
        <mc:AlternateContent>
          <mc:Choice Requires="wps">
            <w:drawing>
              <wp:anchor distT="0" distB="0" distL="114300" distR="114300" simplePos="0" relativeHeight="251648512" behindDoc="0" locked="0" layoutInCell="1" allowOverlap="1">
                <wp:simplePos x="0" y="0"/>
                <wp:positionH relativeFrom="column">
                  <wp:posOffset>3048000</wp:posOffset>
                </wp:positionH>
                <wp:positionV relativeFrom="paragraph">
                  <wp:posOffset>8890</wp:posOffset>
                </wp:positionV>
                <wp:extent cx="782955" cy="685800"/>
                <wp:effectExtent l="0" t="8890" r="7620" b="635"/>
                <wp:wrapNone/>
                <wp:docPr id="9"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685800"/>
                        </a:xfrm>
                        <a:prstGeom prst="ellipse">
                          <a:avLst/>
                        </a:prstGeom>
                        <a:solidFill>
                          <a:srgbClr val="3366FF"/>
                        </a:solidFill>
                        <a:ln>
                          <a:noFill/>
                        </a:ln>
                        <a:extLst>
                          <a:ext uri="{91240B29-F687-4F45-9708-019B960494DF}">
                            <a14:hiddenLine xmlns:a14="http://schemas.microsoft.com/office/drawing/2010/main" w="9525">
                              <a:solidFill>
                                <a:srgbClr val="3366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6" style="position:absolute;margin-left:240pt;margin-top:.7pt;width:61.6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" fillcolor="#36f" stroked="f" strokecolor="#36f"/>
            </w:pict>
          </mc:Fallback>
        </mc:AlternateContent>
      </w:r>
    </w:p>
    <w:p w:rsidR="008E2E7B" w:rsidRDefault="008E2E7B" w:rsidP="008E2E7B">
      <w:pPr>
        <w:suppressAutoHyphens/>
        <w:jc w:val="center"/>
        <w:rPr>
          <w:b/>
          <w:i/>
          <w:sz w:val="28"/>
        </w:rPr>
      </w:pPr>
    </w:p>
    <w:p w:rsidR="008E2E7B" w:rsidRDefault="00DB6945" w:rsidP="008E2E7B">
      <w:pPr>
        <w:suppressAutoHyphens/>
        <w:jc w:val="center"/>
        <w:rPr>
          <w:b/>
          <w:i/>
          <w:sz w:val="28"/>
        </w:rPr>
      </w:pPr>
      <w:r>
        <w:rPr>
          <w:b/>
          <w:bCs/>
          <w:noProof/>
          <w:color w:val="800080"/>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34290</wp:posOffset>
                </wp:positionV>
                <wp:extent cx="2705100" cy="1696085"/>
                <wp:effectExtent l="0" t="0" r="0" b="3175"/>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9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FE0" w:rsidRDefault="00216FE0" w:rsidP="005A2B82">
                            <w:pPr>
                              <w:jc w:val="center"/>
                              <w:rPr>
                                <w:rFonts w:ascii="Bookman Old Style" w:hAnsi="Bookman Old Style"/>
                                <w:b/>
                                <w:bCs/>
                                <w:i/>
                                <w:iCs/>
                                <w:color w:val="800000"/>
                                <w:sz w:val="28"/>
                                <w:szCs w:val="28"/>
                              </w:rPr>
                            </w:pPr>
                            <w:r>
                              <w:rPr>
                                <w:rFonts w:ascii="Bookman Old Style" w:hAnsi="Bookman Old Style"/>
                                <w:b/>
                                <w:bCs/>
                                <w:i/>
                                <w:iCs/>
                                <w:color w:val="800000"/>
                                <w:sz w:val="28"/>
                                <w:szCs w:val="28"/>
                              </w:rPr>
                              <w:t>Edition 2016</w:t>
                            </w:r>
                          </w:p>
                          <w:p w:rsidR="00216FE0" w:rsidRDefault="00216FE0" w:rsidP="008E2E7B">
                            <w:pPr>
                              <w:jc w:val="center"/>
                              <w:rPr>
                                <w:rFonts w:ascii="Bookman Old Style" w:hAnsi="Bookman Old Style"/>
                                <w:b/>
                                <w:bCs/>
                                <w:i/>
                                <w:iCs/>
                                <w:color w:val="800000"/>
                                <w:sz w:val="28"/>
                                <w:szCs w:val="28"/>
                              </w:rPr>
                            </w:pPr>
                          </w:p>
                          <w:p w:rsidR="00216FE0" w:rsidRDefault="00216FE0" w:rsidP="005A2B82">
                            <w:pPr>
                              <w:jc w:val="center"/>
                              <w:rPr>
                                <w:rFonts w:ascii="Bookman Old Style" w:hAnsi="Bookman Old Style"/>
                                <w:b/>
                                <w:bCs/>
                                <w:i/>
                                <w:iCs/>
                                <w:color w:val="800080"/>
                                <w:szCs w:val="36"/>
                                <w:rtl/>
                              </w:rPr>
                            </w:pPr>
                            <w:r>
                              <w:rPr>
                                <w:rFonts w:ascii="Bookman Old Style" w:hAnsi="Bookman Old Style"/>
                                <w:b/>
                                <w:bCs/>
                                <w:i/>
                                <w:iCs/>
                                <w:color w:val="800080"/>
                                <w:szCs w:val="36"/>
                              </w:rPr>
                              <w:t>La Sécurité support de la compétitivité et de la pérennité de l’entreprise</w:t>
                            </w:r>
                          </w:p>
                          <w:p w:rsidR="00216FE0" w:rsidRDefault="00216FE0" w:rsidP="003C2D61">
                            <w:pPr>
                              <w:jc w:val="center"/>
                              <w:rPr>
                                <w:rFonts w:ascii="Bookman Old Style" w:hAnsi="Bookman Old Style"/>
                                <w:b/>
                                <w:bCs/>
                                <w:i/>
                                <w:iCs/>
                                <w:color w:val="800080"/>
                                <w:szCs w:val="36"/>
                              </w:rPr>
                            </w:pPr>
                            <w:r>
                              <w:rPr>
                                <w:rFonts w:cs="Arabic Transparent" w:hint="cs"/>
                                <w:sz w:val="40"/>
                                <w:szCs w:val="40"/>
                                <w:rtl/>
                                <w:lang w:bidi="ar-MA"/>
                              </w:rPr>
                              <w:t xml:space="preserve">السلامة دعامة لتنافسية </w:t>
                            </w:r>
                            <w:proofErr w:type="gramStart"/>
                            <w:r>
                              <w:rPr>
                                <w:rFonts w:cs="Arabic Transparent" w:hint="cs"/>
                                <w:sz w:val="40"/>
                                <w:szCs w:val="40"/>
                                <w:rtl/>
                                <w:lang w:bidi="ar-MA"/>
                              </w:rPr>
                              <w:t>واستمرارية</w:t>
                            </w:r>
                            <w:proofErr w:type="gramEnd"/>
                            <w:r>
                              <w:rPr>
                                <w:rFonts w:cs="Arabic Transparent" w:hint="cs"/>
                                <w:sz w:val="40"/>
                                <w:szCs w:val="40"/>
                                <w:rtl/>
                                <w:lang w:bidi="ar-MA"/>
                              </w:rPr>
                              <w:t xml:space="preserve"> المقاولة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8" type="#_x0000_t202" style="position:absolute;left:0;text-align:left;margin-left:117pt;margin-top:2.7pt;width:213pt;height:1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MlhQIAABk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" stroked="f">
                <v:textbox>
                  <w:txbxContent>
                    <w:p w:rsidR="00216FE0" w:rsidRDefault="00216FE0" w:rsidP="005A2B82">
                      <w:pPr>
                        <w:jc w:val="center"/>
                        <w:rPr>
                          <w:rFonts w:ascii="Bookman Old Style" w:hAnsi="Bookman Old Style"/>
                          <w:b/>
                          <w:bCs/>
                          <w:i/>
                          <w:iCs/>
                          <w:color w:val="800000"/>
                          <w:sz w:val="28"/>
                          <w:szCs w:val="28"/>
                        </w:rPr>
                      </w:pPr>
                      <w:r>
                        <w:rPr>
                          <w:rFonts w:ascii="Bookman Old Style" w:hAnsi="Bookman Old Style"/>
                          <w:b/>
                          <w:bCs/>
                          <w:i/>
                          <w:iCs/>
                          <w:color w:val="800000"/>
                          <w:sz w:val="28"/>
                          <w:szCs w:val="28"/>
                        </w:rPr>
                        <w:t>Edition 2016</w:t>
                      </w:r>
                    </w:p>
                    <w:p w:rsidR="00216FE0" w:rsidRDefault="00216FE0" w:rsidP="008E2E7B">
                      <w:pPr>
                        <w:jc w:val="center"/>
                        <w:rPr>
                          <w:rFonts w:ascii="Bookman Old Style" w:hAnsi="Bookman Old Style"/>
                          <w:b/>
                          <w:bCs/>
                          <w:i/>
                          <w:iCs/>
                          <w:color w:val="800000"/>
                          <w:sz w:val="28"/>
                          <w:szCs w:val="28"/>
                        </w:rPr>
                      </w:pPr>
                    </w:p>
                    <w:p w:rsidR="00216FE0" w:rsidRDefault="00216FE0" w:rsidP="005A2B82">
                      <w:pPr>
                        <w:jc w:val="center"/>
                        <w:rPr>
                          <w:rFonts w:ascii="Bookman Old Style" w:hAnsi="Bookman Old Style"/>
                          <w:b/>
                          <w:bCs/>
                          <w:i/>
                          <w:iCs/>
                          <w:color w:val="800080"/>
                          <w:szCs w:val="36"/>
                          <w:rtl/>
                        </w:rPr>
                      </w:pPr>
                      <w:r>
                        <w:rPr>
                          <w:rFonts w:ascii="Bookman Old Style" w:hAnsi="Bookman Old Style"/>
                          <w:b/>
                          <w:bCs/>
                          <w:i/>
                          <w:iCs/>
                          <w:color w:val="800080"/>
                          <w:szCs w:val="36"/>
                        </w:rPr>
                        <w:t>La Sécurité support de la compétitivité et de la pérennité de l’entreprise</w:t>
                      </w:r>
                    </w:p>
                    <w:p w:rsidR="00216FE0" w:rsidRDefault="00216FE0" w:rsidP="003C2D61">
                      <w:pPr>
                        <w:jc w:val="center"/>
                        <w:rPr>
                          <w:rFonts w:ascii="Bookman Old Style" w:hAnsi="Bookman Old Style"/>
                          <w:b/>
                          <w:bCs/>
                          <w:i/>
                          <w:iCs/>
                          <w:color w:val="800080"/>
                          <w:szCs w:val="36"/>
                        </w:rPr>
                      </w:pPr>
                      <w:r>
                        <w:rPr>
                          <w:rFonts w:cs="Arabic Transparent" w:hint="cs"/>
                          <w:sz w:val="40"/>
                          <w:szCs w:val="40"/>
                          <w:rtl/>
                          <w:lang w:bidi="ar-MA"/>
                        </w:rPr>
                        <w:t xml:space="preserve">السلامة دعامة لتنافسية </w:t>
                      </w:r>
                      <w:proofErr w:type="gramStart"/>
                      <w:r>
                        <w:rPr>
                          <w:rFonts w:cs="Arabic Transparent" w:hint="cs"/>
                          <w:sz w:val="40"/>
                          <w:szCs w:val="40"/>
                          <w:rtl/>
                          <w:lang w:bidi="ar-MA"/>
                        </w:rPr>
                        <w:t>واستمرارية</w:t>
                      </w:r>
                      <w:proofErr w:type="gramEnd"/>
                      <w:r>
                        <w:rPr>
                          <w:rFonts w:cs="Arabic Transparent" w:hint="cs"/>
                          <w:sz w:val="40"/>
                          <w:szCs w:val="40"/>
                          <w:rtl/>
                          <w:lang w:bidi="ar-MA"/>
                        </w:rPr>
                        <w:t xml:space="preserve"> المقاولة</w:t>
                      </w:r>
                    </w:p>
                  </w:txbxContent>
                </v:textbox>
              </v:shape>
            </w:pict>
          </mc:Fallback>
        </mc:AlternateContent>
      </w: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center"/>
        <w:rPr>
          <w:b/>
          <w:i/>
          <w:sz w:val="28"/>
        </w:rPr>
      </w:pPr>
    </w:p>
    <w:p w:rsidR="008E2E7B" w:rsidRDefault="008E2E7B" w:rsidP="008E2E7B">
      <w:pPr>
        <w:tabs>
          <w:tab w:val="left" w:pos="0"/>
        </w:tabs>
        <w:suppressAutoHyphens/>
        <w:jc w:val="both"/>
        <w:rPr>
          <w:b/>
          <w:bCs/>
          <w:color w:val="800080"/>
        </w:rPr>
      </w:pPr>
      <w:r>
        <w:rPr>
          <w:b/>
          <w:i/>
          <w:sz w:val="28"/>
        </w:rPr>
        <w:t xml:space="preserve">              </w:t>
      </w:r>
    </w:p>
    <w:p w:rsidR="008E2E7B" w:rsidRDefault="008E2E7B" w:rsidP="008E2E7B">
      <w:pPr>
        <w:jc w:val="center"/>
        <w:rPr>
          <w:b/>
          <w:bCs/>
          <w:color w:val="800080"/>
        </w:rPr>
      </w:pPr>
    </w:p>
    <w:p w:rsidR="008E2E7B" w:rsidRDefault="008E2E7B" w:rsidP="008E2E7B">
      <w:pPr>
        <w:jc w:val="center"/>
        <w:rPr>
          <w:b/>
          <w:bCs/>
          <w:color w:val="800080"/>
        </w:rPr>
      </w:pPr>
    </w:p>
    <w:p w:rsidR="0064368F" w:rsidRDefault="0064368F" w:rsidP="005A2B82">
      <w:pPr>
        <w:suppressAutoHyphens/>
        <w:jc w:val="center"/>
        <w:rPr>
          <w:spacing w:val="-3"/>
          <w:sz w:val="28"/>
        </w:rPr>
      </w:pPr>
      <w:r w:rsidRPr="00344499">
        <w:rPr>
          <w:i/>
          <w:iCs/>
          <w:spacing w:val="-3"/>
          <w:sz w:val="28"/>
        </w:rPr>
        <w:t>Date limite de dépôt du dossier</w:t>
      </w:r>
      <w:r>
        <w:rPr>
          <w:spacing w:val="-3"/>
          <w:sz w:val="28"/>
        </w:rPr>
        <w:t xml:space="preserve"> : </w:t>
      </w:r>
      <w:r w:rsidR="008E410E">
        <w:rPr>
          <w:rFonts w:hint="cs"/>
          <w:b/>
          <w:bCs/>
          <w:spacing w:val="-3"/>
          <w:sz w:val="28"/>
          <w:rtl/>
        </w:rPr>
        <w:t>30</w:t>
      </w:r>
      <w:r w:rsidRPr="00D1248F">
        <w:rPr>
          <w:b/>
          <w:bCs/>
          <w:spacing w:val="-3"/>
          <w:sz w:val="28"/>
        </w:rPr>
        <w:t xml:space="preserve"> </w:t>
      </w:r>
      <w:r w:rsidR="005A2B82">
        <w:rPr>
          <w:b/>
          <w:bCs/>
          <w:spacing w:val="-3"/>
          <w:sz w:val="28"/>
        </w:rPr>
        <w:t>octo</w:t>
      </w:r>
      <w:r w:rsidR="00361410">
        <w:rPr>
          <w:b/>
          <w:bCs/>
          <w:spacing w:val="-3"/>
          <w:sz w:val="28"/>
        </w:rPr>
        <w:t>bre</w:t>
      </w:r>
      <w:r w:rsidRPr="00D1248F">
        <w:rPr>
          <w:b/>
          <w:bCs/>
          <w:spacing w:val="-3"/>
          <w:sz w:val="28"/>
        </w:rPr>
        <w:t xml:space="preserve"> 201</w:t>
      </w:r>
      <w:r w:rsidR="005A2B82">
        <w:rPr>
          <w:b/>
          <w:bCs/>
          <w:spacing w:val="-3"/>
          <w:sz w:val="28"/>
        </w:rPr>
        <w:t>6</w:t>
      </w:r>
    </w:p>
    <w:p w:rsidR="008E2E7B" w:rsidRDefault="00DB6945" w:rsidP="008E2E7B">
      <w:pPr>
        <w:jc w:val="center"/>
        <w:rPr>
          <w:b/>
          <w:bCs/>
          <w:color w:val="800080"/>
        </w:rPr>
      </w:pPr>
      <w:r>
        <w:rPr>
          <w:b/>
          <w:bCs/>
          <w:i/>
          <w:iCs/>
          <w:noProof/>
          <w:color w:val="800080"/>
          <w:sz w:val="32"/>
          <w:szCs w:val="32"/>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64770</wp:posOffset>
                </wp:positionV>
                <wp:extent cx="3886200" cy="685800"/>
                <wp:effectExtent l="0" t="0" r="0" b="1905"/>
                <wp:wrapNone/>
                <wp:docPr id="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84" w:type="dxa"/>
                              <w:jc w:val="center"/>
                              <w:tblInd w:w="-612" w:type="dxa"/>
                              <w:shd w:val="clear" w:color="auto" w:fill="FFFFFF"/>
                              <w:tblLook w:val="01E0" w:firstRow="1" w:lastRow="1" w:firstColumn="1" w:lastColumn="1" w:noHBand="0" w:noVBand="0"/>
                            </w:tblPr>
                            <w:tblGrid>
                              <w:gridCol w:w="6084"/>
                            </w:tblGrid>
                            <w:tr w:rsidR="00216FE0" w:rsidRPr="004828DB">
                              <w:trPr>
                                <w:jc w:val="center"/>
                              </w:trPr>
                              <w:tc>
                                <w:tcPr>
                                  <w:tcW w:w="6084" w:type="dxa"/>
                                  <w:shd w:val="clear" w:color="auto" w:fill="FFFFFF"/>
                                </w:tcPr>
                                <w:p w:rsidR="00216FE0" w:rsidRDefault="00216FE0" w:rsidP="00086287">
                                  <w:pPr>
                                    <w:pStyle w:val="Corpsdetexte3"/>
                                    <w:ind w:left="432" w:right="-108"/>
                                    <w:rPr>
                                      <w:sz w:val="18"/>
                                      <w:szCs w:val="18"/>
                                    </w:rPr>
                                  </w:pPr>
                                  <w:r>
                                    <w:rPr>
                                      <w:sz w:val="18"/>
                                      <w:szCs w:val="18"/>
                                    </w:rPr>
                                    <w:t xml:space="preserve">Direction de </w:t>
                                  </w:r>
                                  <w:smartTag w:uri="urn:schemas-microsoft-com:office:smarttags" w:element="PersonName">
                                    <w:smartTagPr>
                                      <w:attr w:name="ProductID" w:val="la Qualit￩"/>
                                    </w:smartTagPr>
                                    <w:r>
                                      <w:rPr>
                                        <w:sz w:val="18"/>
                                        <w:szCs w:val="18"/>
                                      </w:rPr>
                                      <w:t>la Qualité</w:t>
                                    </w:r>
                                  </w:smartTag>
                                  <w:r>
                                    <w:rPr>
                                      <w:sz w:val="18"/>
                                      <w:szCs w:val="18"/>
                                    </w:rPr>
                                    <w:t xml:space="preserve"> et de </w:t>
                                  </w:r>
                                  <w:smartTag w:uri="urn:schemas-microsoft-com:office:smarttags" w:element="PersonName">
                                    <w:smartTagPr>
                                      <w:attr w:name="ProductID" w:val="la Surveillance"/>
                                    </w:smartTagPr>
                                    <w:r>
                                      <w:rPr>
                                        <w:sz w:val="18"/>
                                        <w:szCs w:val="18"/>
                                      </w:rPr>
                                      <w:t>la Surveillance</w:t>
                                    </w:r>
                                  </w:smartTag>
                                  <w:r>
                                    <w:rPr>
                                      <w:sz w:val="18"/>
                                      <w:szCs w:val="18"/>
                                    </w:rPr>
                                    <w:t xml:space="preserve"> du Marché </w:t>
                                  </w:r>
                                </w:p>
                                <w:p w:rsidR="00216FE0" w:rsidRDefault="00216FE0">
                                  <w:pPr>
                                    <w:pStyle w:val="Corpsdetexte3"/>
                                    <w:ind w:left="432" w:right="-108"/>
                                    <w:rPr>
                                      <w:sz w:val="18"/>
                                      <w:szCs w:val="18"/>
                                    </w:rPr>
                                  </w:pPr>
                                  <w:r>
                                    <w:rPr>
                                      <w:sz w:val="18"/>
                                      <w:szCs w:val="18"/>
                                    </w:rPr>
                                    <w:t>angle avenue Kamal Zebdi et rue Dadi secteur 21 Hay Riad Rabat  -</w:t>
                                  </w:r>
                                </w:p>
                                <w:p w:rsidR="00216FE0" w:rsidRPr="004828DB" w:rsidRDefault="00216FE0" w:rsidP="00AB25CF">
                                  <w:pPr>
                                    <w:pStyle w:val="Corpsdetexte3"/>
                                    <w:ind w:left="432" w:right="-108"/>
                                    <w:rPr>
                                      <w:sz w:val="18"/>
                                      <w:szCs w:val="18"/>
                                    </w:rPr>
                                  </w:pPr>
                                  <w:r w:rsidRPr="004828DB">
                                    <w:rPr>
                                      <w:sz w:val="18"/>
                                      <w:szCs w:val="18"/>
                                    </w:rPr>
                                    <w:t>T</w:t>
                                  </w:r>
                                  <w:r>
                                    <w:rPr>
                                      <w:sz w:val="18"/>
                                      <w:szCs w:val="18"/>
                                    </w:rPr>
                                    <w:t>é</w:t>
                                  </w:r>
                                  <w:r w:rsidRPr="004828DB">
                                    <w:rPr>
                                      <w:sz w:val="18"/>
                                      <w:szCs w:val="18"/>
                                    </w:rPr>
                                    <w:t xml:space="preserve">l : 0537 71 </w:t>
                                  </w:r>
                                  <w:r>
                                    <w:rPr>
                                      <w:sz w:val="18"/>
                                      <w:szCs w:val="18"/>
                                    </w:rPr>
                                    <w:t>62</w:t>
                                  </w:r>
                                  <w:r w:rsidRPr="004828DB">
                                    <w:rPr>
                                      <w:sz w:val="18"/>
                                      <w:szCs w:val="18"/>
                                    </w:rPr>
                                    <w:t xml:space="preserve"> </w:t>
                                  </w:r>
                                  <w:r>
                                    <w:rPr>
                                      <w:sz w:val="18"/>
                                      <w:szCs w:val="18"/>
                                    </w:rPr>
                                    <w:t>16</w:t>
                                  </w:r>
                                  <w:r w:rsidRPr="004828DB">
                                    <w:rPr>
                                      <w:sz w:val="18"/>
                                      <w:szCs w:val="18"/>
                                    </w:rPr>
                                    <w:t xml:space="preserve">    Fax : 0537 71 17 98</w:t>
                                  </w:r>
                                </w:p>
                                <w:p w:rsidR="00216FE0" w:rsidRPr="004828DB" w:rsidRDefault="00216FE0" w:rsidP="005A2B82">
                                  <w:pPr>
                                    <w:pStyle w:val="Corpsdetexte3"/>
                                    <w:ind w:left="432" w:right="-108"/>
                                    <w:rPr>
                                      <w:sz w:val="18"/>
                                      <w:szCs w:val="18"/>
                                    </w:rPr>
                                  </w:pPr>
                                  <w:hyperlink r:id="rId9" w:history="1">
                                    <w:r w:rsidRPr="00D0759E">
                                      <w:rPr>
                                        <w:rStyle w:val="Lienhypertexte"/>
                                        <w:sz w:val="18"/>
                                        <w:szCs w:val="18"/>
                                      </w:rPr>
                                      <w:t>hamzaoui@mcinet.gov.ma</w:t>
                                    </w:r>
                                  </w:hyperlink>
                                  <w:r w:rsidRPr="004828DB">
                                    <w:rPr>
                                      <w:sz w:val="18"/>
                                      <w:szCs w:val="18"/>
                                    </w:rPr>
                                    <w:t xml:space="preserve"> ou</w:t>
                                  </w:r>
                                  <w:r>
                                    <w:rPr>
                                      <w:sz w:val="18"/>
                                      <w:szCs w:val="18"/>
                                    </w:rPr>
                                    <w:t xml:space="preserve"> abdelmalekc</w:t>
                                  </w:r>
                                  <w:r w:rsidRPr="004828DB">
                                    <w:rPr>
                                      <w:sz w:val="18"/>
                                      <w:szCs w:val="18"/>
                                    </w:rPr>
                                    <w:t>@mcinet.gov.ma</w:t>
                                  </w:r>
                                </w:p>
                              </w:tc>
                            </w:tr>
                          </w:tbl>
                          <w:p w:rsidR="00216FE0" w:rsidRPr="004828DB" w:rsidRDefault="00216FE0" w:rsidP="008E2E7B">
                            <w:pPr>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9" type="#_x0000_t202" style="position:absolute;left:0;text-align:left;margin-left:81pt;margin-top:5.1pt;width:30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MehQIAABg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" stroked="f">
                <v:textbox>
                  <w:txbxContent>
                    <w:tbl>
                      <w:tblPr>
                        <w:tblW w:w="6084" w:type="dxa"/>
                        <w:jc w:val="center"/>
                        <w:tblInd w:w="-612" w:type="dxa"/>
                        <w:shd w:val="clear" w:color="auto" w:fill="FFFFFF"/>
                        <w:tblLook w:val="01E0" w:firstRow="1" w:lastRow="1" w:firstColumn="1" w:lastColumn="1" w:noHBand="0" w:noVBand="0"/>
                      </w:tblPr>
                      <w:tblGrid>
                        <w:gridCol w:w="6084"/>
                      </w:tblGrid>
                      <w:tr w:rsidR="00216FE0" w:rsidRPr="004828DB">
                        <w:trPr>
                          <w:jc w:val="center"/>
                        </w:trPr>
                        <w:tc>
                          <w:tcPr>
                            <w:tcW w:w="6084" w:type="dxa"/>
                            <w:shd w:val="clear" w:color="auto" w:fill="FFFFFF"/>
                          </w:tcPr>
                          <w:p w:rsidR="00216FE0" w:rsidRDefault="00216FE0" w:rsidP="00086287">
                            <w:pPr>
                              <w:pStyle w:val="Corpsdetexte3"/>
                              <w:ind w:left="432" w:right="-108"/>
                              <w:rPr>
                                <w:sz w:val="18"/>
                                <w:szCs w:val="18"/>
                              </w:rPr>
                            </w:pPr>
                            <w:r>
                              <w:rPr>
                                <w:sz w:val="18"/>
                                <w:szCs w:val="18"/>
                              </w:rPr>
                              <w:t xml:space="preserve">Direction de </w:t>
                            </w:r>
                            <w:smartTag w:uri="urn:schemas-microsoft-com:office:smarttags" w:element="PersonName">
                              <w:smartTagPr>
                                <w:attr w:name="ProductID" w:val="la Qualit￩"/>
                              </w:smartTagPr>
                              <w:r>
                                <w:rPr>
                                  <w:sz w:val="18"/>
                                  <w:szCs w:val="18"/>
                                </w:rPr>
                                <w:t>la Qualité</w:t>
                              </w:r>
                            </w:smartTag>
                            <w:r>
                              <w:rPr>
                                <w:sz w:val="18"/>
                                <w:szCs w:val="18"/>
                              </w:rPr>
                              <w:t xml:space="preserve"> et de </w:t>
                            </w:r>
                            <w:smartTag w:uri="urn:schemas-microsoft-com:office:smarttags" w:element="PersonName">
                              <w:smartTagPr>
                                <w:attr w:name="ProductID" w:val="la Surveillance"/>
                              </w:smartTagPr>
                              <w:r>
                                <w:rPr>
                                  <w:sz w:val="18"/>
                                  <w:szCs w:val="18"/>
                                </w:rPr>
                                <w:t>la Surveillance</w:t>
                              </w:r>
                            </w:smartTag>
                            <w:r>
                              <w:rPr>
                                <w:sz w:val="18"/>
                                <w:szCs w:val="18"/>
                              </w:rPr>
                              <w:t xml:space="preserve"> du Marché </w:t>
                            </w:r>
                          </w:p>
                          <w:p w:rsidR="00216FE0" w:rsidRDefault="00216FE0">
                            <w:pPr>
                              <w:pStyle w:val="Corpsdetexte3"/>
                              <w:ind w:left="432" w:right="-108"/>
                              <w:rPr>
                                <w:sz w:val="18"/>
                                <w:szCs w:val="18"/>
                              </w:rPr>
                            </w:pPr>
                            <w:r>
                              <w:rPr>
                                <w:sz w:val="18"/>
                                <w:szCs w:val="18"/>
                              </w:rPr>
                              <w:t>angle avenue Kamal Zebdi et rue Dadi secteur 21 Hay Riad Rabat  -</w:t>
                            </w:r>
                          </w:p>
                          <w:p w:rsidR="00216FE0" w:rsidRPr="004828DB" w:rsidRDefault="00216FE0" w:rsidP="00AB25CF">
                            <w:pPr>
                              <w:pStyle w:val="Corpsdetexte3"/>
                              <w:ind w:left="432" w:right="-108"/>
                              <w:rPr>
                                <w:sz w:val="18"/>
                                <w:szCs w:val="18"/>
                              </w:rPr>
                            </w:pPr>
                            <w:r w:rsidRPr="004828DB">
                              <w:rPr>
                                <w:sz w:val="18"/>
                                <w:szCs w:val="18"/>
                              </w:rPr>
                              <w:t>T</w:t>
                            </w:r>
                            <w:r>
                              <w:rPr>
                                <w:sz w:val="18"/>
                                <w:szCs w:val="18"/>
                              </w:rPr>
                              <w:t>é</w:t>
                            </w:r>
                            <w:r w:rsidRPr="004828DB">
                              <w:rPr>
                                <w:sz w:val="18"/>
                                <w:szCs w:val="18"/>
                              </w:rPr>
                              <w:t xml:space="preserve">l : 0537 71 </w:t>
                            </w:r>
                            <w:r>
                              <w:rPr>
                                <w:sz w:val="18"/>
                                <w:szCs w:val="18"/>
                              </w:rPr>
                              <w:t>62</w:t>
                            </w:r>
                            <w:r w:rsidRPr="004828DB">
                              <w:rPr>
                                <w:sz w:val="18"/>
                                <w:szCs w:val="18"/>
                              </w:rPr>
                              <w:t xml:space="preserve"> </w:t>
                            </w:r>
                            <w:r>
                              <w:rPr>
                                <w:sz w:val="18"/>
                                <w:szCs w:val="18"/>
                              </w:rPr>
                              <w:t>16</w:t>
                            </w:r>
                            <w:r w:rsidRPr="004828DB">
                              <w:rPr>
                                <w:sz w:val="18"/>
                                <w:szCs w:val="18"/>
                              </w:rPr>
                              <w:t xml:space="preserve">    Fax : 0537 71 17 98</w:t>
                            </w:r>
                          </w:p>
                          <w:p w:rsidR="00216FE0" w:rsidRPr="004828DB" w:rsidRDefault="00216FE0" w:rsidP="005A2B82">
                            <w:pPr>
                              <w:pStyle w:val="Corpsdetexte3"/>
                              <w:ind w:left="432" w:right="-108"/>
                              <w:rPr>
                                <w:sz w:val="18"/>
                                <w:szCs w:val="18"/>
                              </w:rPr>
                            </w:pPr>
                            <w:hyperlink r:id="rId10" w:history="1">
                              <w:r w:rsidRPr="00D0759E">
                                <w:rPr>
                                  <w:rStyle w:val="Lienhypertexte"/>
                                  <w:sz w:val="18"/>
                                  <w:szCs w:val="18"/>
                                </w:rPr>
                                <w:t>hamzaoui@mcinet.gov.ma</w:t>
                              </w:r>
                            </w:hyperlink>
                            <w:r w:rsidRPr="004828DB">
                              <w:rPr>
                                <w:sz w:val="18"/>
                                <w:szCs w:val="18"/>
                              </w:rPr>
                              <w:t xml:space="preserve"> ou</w:t>
                            </w:r>
                            <w:r>
                              <w:rPr>
                                <w:sz w:val="18"/>
                                <w:szCs w:val="18"/>
                              </w:rPr>
                              <w:t xml:space="preserve"> abdelmalekc</w:t>
                            </w:r>
                            <w:r w:rsidRPr="004828DB">
                              <w:rPr>
                                <w:sz w:val="18"/>
                                <w:szCs w:val="18"/>
                              </w:rPr>
                              <w:t>@mcinet.gov.ma</w:t>
                            </w:r>
                          </w:p>
                        </w:tc>
                      </w:tr>
                    </w:tbl>
                    <w:p w:rsidR="00216FE0" w:rsidRPr="004828DB" w:rsidRDefault="00216FE0" w:rsidP="008E2E7B">
                      <w:pPr>
                        <w:ind w:left="360"/>
                        <w:jc w:val="center"/>
                      </w:pPr>
                    </w:p>
                  </w:txbxContent>
                </v:textbox>
              </v:shape>
            </w:pict>
          </mc:Fallback>
        </mc:AlternateContent>
      </w:r>
    </w:p>
    <w:p w:rsidR="008E2E7B" w:rsidRDefault="008E2E7B" w:rsidP="008E2E7B">
      <w:pPr>
        <w:jc w:val="center"/>
        <w:rPr>
          <w:b/>
          <w:bCs/>
          <w:color w:val="800080"/>
        </w:rPr>
      </w:pPr>
      <w:r>
        <w:rPr>
          <w:b/>
          <w:bCs/>
          <w:color w:val="800080"/>
        </w:rPr>
        <w:t>PRESENTATION :</w:t>
      </w:r>
    </w:p>
    <w:p w:rsidR="00EB002A" w:rsidRDefault="00EB002A" w:rsidP="00FA5CD9">
      <w:pPr>
        <w:jc w:val="center"/>
        <w:rPr>
          <w:b/>
          <w:bCs/>
          <w:color w:val="800080"/>
        </w:rPr>
      </w:pPr>
      <w:r>
        <w:rPr>
          <w:b/>
          <w:bCs/>
          <w:color w:val="800080"/>
        </w:rPr>
        <w:lastRenderedPageBreak/>
        <w:t>PRESENTATION :</w:t>
      </w:r>
    </w:p>
    <w:p w:rsidR="00EB002A" w:rsidRDefault="00EB002A">
      <w:pPr>
        <w:jc w:val="center"/>
        <w:rPr>
          <w:b/>
          <w:bCs/>
          <w:color w:val="800080"/>
        </w:rPr>
      </w:pPr>
    </w:p>
    <w:p w:rsidR="00EB002A" w:rsidRDefault="00EB002A">
      <w:pPr>
        <w:suppressAutoHyphens/>
        <w:ind w:firstLine="900"/>
        <w:jc w:val="both"/>
        <w:rPr>
          <w:spacing w:val="-3"/>
          <w:sz w:val="22"/>
          <w:szCs w:val="22"/>
        </w:rPr>
      </w:pPr>
      <w:r>
        <w:rPr>
          <w:spacing w:val="-3"/>
          <w:sz w:val="22"/>
          <w:szCs w:val="22"/>
        </w:rPr>
        <w:t>Le Prix National de la Sécurité est un moyen d’évaluation et d'autoévaluation permettant aux organismes de mesurer leurs performances en matière de sécurité et d'identifier les axes de progrès.</w:t>
      </w:r>
    </w:p>
    <w:p w:rsidR="00EB002A" w:rsidRDefault="00EB002A">
      <w:pPr>
        <w:suppressAutoHyphens/>
        <w:jc w:val="both"/>
        <w:rPr>
          <w:spacing w:val="-3"/>
          <w:sz w:val="22"/>
          <w:szCs w:val="22"/>
        </w:rPr>
      </w:pPr>
    </w:p>
    <w:p w:rsidR="00EB002A" w:rsidRDefault="00EB002A">
      <w:pPr>
        <w:suppressAutoHyphens/>
        <w:ind w:firstLine="900"/>
        <w:jc w:val="both"/>
        <w:rPr>
          <w:spacing w:val="-3"/>
          <w:sz w:val="22"/>
          <w:szCs w:val="22"/>
        </w:rPr>
      </w:pPr>
      <w:r>
        <w:rPr>
          <w:spacing w:val="-3"/>
          <w:sz w:val="22"/>
          <w:szCs w:val="22"/>
        </w:rPr>
        <w:t>Son référentiel constitue aussi pour les organisations de promotion de la sécurité au travail un outil qui incite les entreprises à lancer des démarches sécurité assurant le bien de leur personnel  et  le renforcement de leur compétitivité.</w:t>
      </w:r>
    </w:p>
    <w:p w:rsidR="00EB002A" w:rsidRDefault="00EB002A">
      <w:pPr>
        <w:rPr>
          <w:sz w:val="22"/>
          <w:szCs w:val="22"/>
        </w:rPr>
      </w:pPr>
    </w:p>
    <w:p w:rsidR="00EB002A" w:rsidRDefault="00EB002A">
      <w:pPr>
        <w:suppressAutoHyphens/>
        <w:ind w:firstLine="900"/>
        <w:jc w:val="both"/>
        <w:rPr>
          <w:spacing w:val="-3"/>
          <w:sz w:val="22"/>
          <w:szCs w:val="22"/>
        </w:rPr>
      </w:pPr>
      <w:r>
        <w:rPr>
          <w:spacing w:val="-3"/>
          <w:sz w:val="22"/>
          <w:szCs w:val="22"/>
        </w:rPr>
        <w:t>Le prix sécurité est basé sur les axes  de management de la santé et de la sécurité au travail avec plusieurs questions concernant chaque axe et une grille d'évaluation pour mesurer la performance SST des entreprises.</w:t>
      </w:r>
    </w:p>
    <w:p w:rsidR="00EB002A" w:rsidRDefault="00EB002A">
      <w:pPr>
        <w:suppressAutoHyphens/>
        <w:jc w:val="both"/>
        <w:rPr>
          <w:spacing w:val="-3"/>
          <w:sz w:val="22"/>
          <w:szCs w:val="22"/>
        </w:rPr>
      </w:pPr>
      <w:r>
        <w:rPr>
          <w:spacing w:val="-3"/>
          <w:sz w:val="22"/>
          <w:szCs w:val="22"/>
        </w:rPr>
        <w:t xml:space="preserve"> </w:t>
      </w:r>
    </w:p>
    <w:p w:rsidR="00EB002A" w:rsidRDefault="00EB002A">
      <w:pPr>
        <w:suppressAutoHyphens/>
        <w:ind w:firstLine="900"/>
        <w:jc w:val="both"/>
        <w:rPr>
          <w:spacing w:val="-3"/>
          <w:sz w:val="22"/>
          <w:szCs w:val="22"/>
        </w:rPr>
      </w:pPr>
      <w:r>
        <w:rPr>
          <w:spacing w:val="-3"/>
          <w:sz w:val="22"/>
          <w:szCs w:val="22"/>
        </w:rPr>
        <w:t>Cette initiative du prix national de la sécurité vise d’une part l’incitation des entreprises marocaine à entreprendre des démarches sécurité et à pratiquer l’autoévaluation pour progresser et d’autre part à récompenser celles qui se sont distinguées par la mise en place d’une démarche exemplaire.</w:t>
      </w:r>
    </w:p>
    <w:p w:rsidR="00EB002A" w:rsidRDefault="00EB002A">
      <w:pPr>
        <w:suppressAutoHyphens/>
        <w:ind w:firstLine="900"/>
        <w:jc w:val="both"/>
        <w:rPr>
          <w:spacing w:val="-3"/>
          <w:sz w:val="22"/>
          <w:szCs w:val="22"/>
        </w:rPr>
      </w:pPr>
    </w:p>
    <w:p w:rsidR="00EB002A" w:rsidRDefault="00EB002A">
      <w:pPr>
        <w:suppressAutoHyphens/>
        <w:ind w:firstLine="900"/>
        <w:jc w:val="both"/>
        <w:rPr>
          <w:spacing w:val="-3"/>
          <w:sz w:val="22"/>
          <w:szCs w:val="22"/>
        </w:rPr>
      </w:pPr>
      <w:r>
        <w:rPr>
          <w:spacing w:val="-3"/>
          <w:sz w:val="22"/>
          <w:szCs w:val="22"/>
        </w:rPr>
        <w:t>Le référentiel du prix national de la sécurité a été élaboré avec la contribution des organismes suivants :</w:t>
      </w:r>
    </w:p>
    <w:p w:rsidR="00EB002A" w:rsidRDefault="00EB002A">
      <w:pPr>
        <w:numPr>
          <w:ilvl w:val="0"/>
          <w:numId w:val="26"/>
        </w:numPr>
        <w:rPr>
          <w:spacing w:val="-3"/>
          <w:sz w:val="22"/>
          <w:szCs w:val="22"/>
        </w:rPr>
      </w:pPr>
      <w:r>
        <w:rPr>
          <w:spacing w:val="-3"/>
          <w:sz w:val="22"/>
          <w:szCs w:val="22"/>
        </w:rPr>
        <w:t>le Groupement Interprofessionnel de Prévention et de Sécurité (G.</w:t>
      </w:r>
      <w:r w:rsidR="0002535C">
        <w:rPr>
          <w:spacing w:val="-3"/>
          <w:sz w:val="22"/>
          <w:szCs w:val="22"/>
        </w:rPr>
        <w:t>I.</w:t>
      </w:r>
      <w:r>
        <w:rPr>
          <w:spacing w:val="-3"/>
          <w:sz w:val="22"/>
          <w:szCs w:val="22"/>
        </w:rPr>
        <w:t>P.S.I) ;</w:t>
      </w:r>
    </w:p>
    <w:p w:rsidR="00EB002A" w:rsidRDefault="00EB002A">
      <w:pPr>
        <w:numPr>
          <w:ilvl w:val="0"/>
          <w:numId w:val="26"/>
        </w:numPr>
        <w:rPr>
          <w:spacing w:val="-3"/>
          <w:sz w:val="22"/>
          <w:szCs w:val="22"/>
        </w:rPr>
      </w:pPr>
      <w:r>
        <w:rPr>
          <w:spacing w:val="-3"/>
          <w:sz w:val="22"/>
          <w:szCs w:val="22"/>
        </w:rPr>
        <w:t>le Centre Nord-africain de Prévention et de Protection (CNPP) ;</w:t>
      </w:r>
    </w:p>
    <w:p w:rsidR="00EB002A" w:rsidRDefault="00EB002A">
      <w:pPr>
        <w:numPr>
          <w:ilvl w:val="0"/>
          <w:numId w:val="26"/>
        </w:numPr>
        <w:rPr>
          <w:spacing w:val="-3"/>
          <w:sz w:val="22"/>
          <w:szCs w:val="22"/>
        </w:rPr>
      </w:pPr>
      <w:r>
        <w:rPr>
          <w:spacing w:val="-3"/>
          <w:sz w:val="22"/>
          <w:szCs w:val="22"/>
        </w:rPr>
        <w:t>Institut National de l’Environnement Industriel et des Risques (INERIS) ;</w:t>
      </w:r>
    </w:p>
    <w:p w:rsidR="00EB002A" w:rsidRDefault="00EB002A">
      <w:pPr>
        <w:numPr>
          <w:ilvl w:val="0"/>
          <w:numId w:val="26"/>
        </w:numPr>
        <w:rPr>
          <w:spacing w:val="-3"/>
          <w:sz w:val="22"/>
          <w:szCs w:val="22"/>
        </w:rPr>
      </w:pPr>
      <w:r>
        <w:rPr>
          <w:spacing w:val="-3"/>
          <w:sz w:val="22"/>
          <w:szCs w:val="22"/>
        </w:rPr>
        <w:t>La Fondation Méditerranéenne des Etudes Stratégiques (</w:t>
      </w:r>
      <w:r>
        <w:t>FMES);</w:t>
      </w:r>
    </w:p>
    <w:p w:rsidR="00EB002A" w:rsidRDefault="00EB002A">
      <w:pPr>
        <w:rPr>
          <w:sz w:val="22"/>
          <w:szCs w:val="22"/>
        </w:rPr>
      </w:pPr>
    </w:p>
    <w:p w:rsidR="00EB002A" w:rsidRDefault="00EB002A" w:rsidP="00326EF8">
      <w:pPr>
        <w:ind w:firstLine="900"/>
        <w:jc w:val="both"/>
        <w:rPr>
          <w:i/>
          <w:sz w:val="22"/>
          <w:szCs w:val="22"/>
        </w:rPr>
      </w:pPr>
      <w:r>
        <w:rPr>
          <w:sz w:val="22"/>
          <w:szCs w:val="22"/>
        </w:rPr>
        <w:t xml:space="preserve">Le Prix National de la sécurité est ouvert aux  </w:t>
      </w:r>
      <w:r>
        <w:rPr>
          <w:spacing w:val="-3"/>
          <w:sz w:val="22"/>
          <w:szCs w:val="22"/>
        </w:rPr>
        <w:t>PMI, PME, les grandes entreprises industrielles et les grands organismes de service  (</w:t>
      </w:r>
      <w:r w:rsidR="00467C8C">
        <w:rPr>
          <w:i/>
          <w:sz w:val="22"/>
          <w:szCs w:val="22"/>
        </w:rPr>
        <w:t>PM/PMI</w:t>
      </w:r>
      <w:r>
        <w:rPr>
          <w:i/>
          <w:sz w:val="22"/>
          <w:szCs w:val="22"/>
        </w:rPr>
        <w:t> : CA&lt;=</w:t>
      </w:r>
      <w:r w:rsidR="00326EF8">
        <w:rPr>
          <w:i/>
          <w:sz w:val="22"/>
          <w:szCs w:val="22"/>
        </w:rPr>
        <w:t>1</w:t>
      </w:r>
      <w:r>
        <w:rPr>
          <w:i/>
          <w:sz w:val="22"/>
          <w:szCs w:val="22"/>
        </w:rPr>
        <w:t>7</w:t>
      </w:r>
      <w:r w:rsidR="00326EF8">
        <w:rPr>
          <w:i/>
          <w:sz w:val="22"/>
          <w:szCs w:val="22"/>
        </w:rPr>
        <w:t>5</w:t>
      </w:r>
      <w:r>
        <w:rPr>
          <w:i/>
          <w:sz w:val="22"/>
          <w:szCs w:val="22"/>
        </w:rPr>
        <w:t xml:space="preserve"> MillionsDH ; Grandes entreprises : CA&gt;</w:t>
      </w:r>
      <w:r w:rsidR="00326EF8">
        <w:rPr>
          <w:i/>
          <w:sz w:val="22"/>
          <w:szCs w:val="22"/>
        </w:rPr>
        <w:t>1</w:t>
      </w:r>
      <w:r>
        <w:rPr>
          <w:i/>
          <w:sz w:val="22"/>
          <w:szCs w:val="22"/>
        </w:rPr>
        <w:t>7</w:t>
      </w:r>
      <w:r w:rsidR="00326EF8">
        <w:rPr>
          <w:i/>
          <w:sz w:val="22"/>
          <w:szCs w:val="22"/>
        </w:rPr>
        <w:t>5</w:t>
      </w:r>
      <w:r>
        <w:rPr>
          <w:i/>
          <w:sz w:val="22"/>
          <w:szCs w:val="22"/>
        </w:rPr>
        <w:t xml:space="preserve"> MillionsDH)</w:t>
      </w:r>
    </w:p>
    <w:p w:rsidR="00EB002A" w:rsidRDefault="00EB002A">
      <w:pPr>
        <w:suppressAutoHyphens/>
        <w:rPr>
          <w:i/>
          <w:sz w:val="22"/>
          <w:szCs w:val="22"/>
        </w:rPr>
      </w:pPr>
    </w:p>
    <w:p w:rsidR="00EB002A" w:rsidRDefault="00EB002A">
      <w:pPr>
        <w:tabs>
          <w:tab w:val="left" w:pos="-720"/>
        </w:tabs>
        <w:suppressAutoHyphens/>
        <w:ind w:firstLine="900"/>
        <w:jc w:val="both"/>
        <w:rPr>
          <w:spacing w:val="-3"/>
          <w:sz w:val="22"/>
          <w:szCs w:val="22"/>
        </w:rPr>
      </w:pPr>
      <w:r>
        <w:rPr>
          <w:spacing w:val="-3"/>
          <w:sz w:val="22"/>
          <w:szCs w:val="22"/>
        </w:rPr>
        <w:t>Dans chaque catégorie une entreprise est primée</w:t>
      </w:r>
      <w:r w:rsidR="000C7B91">
        <w:rPr>
          <w:spacing w:val="-3"/>
          <w:sz w:val="22"/>
          <w:szCs w:val="22"/>
        </w:rPr>
        <w:t xml:space="preserve"> et deux entreprises reçoivent le prix d’encouragement</w:t>
      </w:r>
      <w:r>
        <w:rPr>
          <w:spacing w:val="-3"/>
          <w:sz w:val="22"/>
          <w:szCs w:val="22"/>
        </w:rPr>
        <w:t>.  L’entreprise ou l’organisme qui obtient le prix national de la sécurité peut apposer le logo de ce prix sur ses documents de promotions ou de communications.</w:t>
      </w:r>
    </w:p>
    <w:p w:rsidR="00F60BCB" w:rsidRDefault="00F60BCB">
      <w:pPr>
        <w:tabs>
          <w:tab w:val="left" w:pos="-720"/>
        </w:tabs>
        <w:suppressAutoHyphens/>
        <w:ind w:firstLine="900"/>
        <w:jc w:val="both"/>
        <w:rPr>
          <w:spacing w:val="-3"/>
          <w:sz w:val="22"/>
          <w:szCs w:val="22"/>
        </w:rPr>
      </w:pPr>
    </w:p>
    <w:p w:rsidR="00F60BCB" w:rsidRDefault="00F60BCB">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pPr>
        <w:tabs>
          <w:tab w:val="left" w:pos="-720"/>
        </w:tabs>
        <w:suppressAutoHyphens/>
        <w:ind w:firstLine="900"/>
        <w:jc w:val="both"/>
        <w:rPr>
          <w:spacing w:val="-3"/>
          <w:sz w:val="22"/>
          <w:szCs w:val="22"/>
        </w:rPr>
      </w:pPr>
    </w:p>
    <w:p w:rsidR="007414CA" w:rsidRDefault="007414CA" w:rsidP="007414CA">
      <w:pPr>
        <w:tabs>
          <w:tab w:val="left" w:pos="-720"/>
        </w:tabs>
        <w:suppressAutoHyphens/>
        <w:ind w:firstLine="900"/>
        <w:jc w:val="right"/>
        <w:rPr>
          <w:spacing w:val="-3"/>
          <w:sz w:val="22"/>
          <w:szCs w:val="22"/>
        </w:rPr>
      </w:pPr>
      <w:r>
        <w:rPr>
          <w:spacing w:val="-3"/>
          <w:sz w:val="22"/>
          <w:szCs w:val="22"/>
        </w:rPr>
        <w:t>2</w:t>
      </w:r>
    </w:p>
    <w:p w:rsidR="007414CA" w:rsidRDefault="007414CA" w:rsidP="007414CA">
      <w:pPr>
        <w:tabs>
          <w:tab w:val="left" w:pos="-720"/>
        </w:tabs>
        <w:suppressAutoHyphens/>
        <w:ind w:firstLine="900"/>
        <w:jc w:val="right"/>
        <w:rPr>
          <w:spacing w:val="-3"/>
          <w:sz w:val="22"/>
          <w:szCs w:val="22"/>
        </w:rPr>
      </w:pPr>
    </w:p>
    <w:p w:rsidR="00B57135" w:rsidRDefault="00DB6945" w:rsidP="00B57135">
      <w:pPr>
        <w:pStyle w:val="Titre0"/>
        <w:rPr>
          <w:sz w:val="8"/>
        </w:rPr>
      </w:pPr>
      <w:r>
        <w:rPr>
          <w:noProof/>
          <w:sz w:val="32"/>
        </w:rPr>
        <mc:AlternateContent>
          <mc:Choice Requires="wps">
            <w:drawing>
              <wp:anchor distT="0" distB="0" distL="114300" distR="114300" simplePos="0" relativeHeight="251662848" behindDoc="1" locked="0" layoutInCell="1" allowOverlap="1">
                <wp:simplePos x="0" y="0"/>
                <wp:positionH relativeFrom="column">
                  <wp:posOffset>1141095</wp:posOffset>
                </wp:positionH>
                <wp:positionV relativeFrom="paragraph">
                  <wp:posOffset>-93980</wp:posOffset>
                </wp:positionV>
                <wp:extent cx="3429000" cy="571500"/>
                <wp:effectExtent l="0" t="1270" r="20955" b="27305"/>
                <wp:wrapNone/>
                <wp:docPr id="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C0C0C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89.85pt;margin-top:-7.4pt;width:27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" fillcolor="silver" stroked="f">
                <v:shadow on="t"/>
              </v:rect>
            </w:pict>
          </mc:Fallback>
        </mc:AlternateContent>
      </w:r>
    </w:p>
    <w:p w:rsidR="00EB002A" w:rsidRDefault="00EB002A">
      <w:pPr>
        <w:tabs>
          <w:tab w:val="left" w:pos="-720"/>
        </w:tabs>
        <w:suppressAutoHyphens/>
        <w:jc w:val="center"/>
        <w:rPr>
          <w:b/>
          <w:bCs/>
          <w:color w:val="800080"/>
          <w:spacing w:val="-3"/>
          <w:sz w:val="22"/>
          <w:szCs w:val="22"/>
        </w:rPr>
      </w:pPr>
      <w:r>
        <w:rPr>
          <w:b/>
          <w:bCs/>
          <w:color w:val="800080"/>
          <w:spacing w:val="-3"/>
          <w:sz w:val="22"/>
          <w:szCs w:val="22"/>
        </w:rPr>
        <w:t>PROCESSUS DE PARTICIPATION</w:t>
      </w:r>
    </w:p>
    <w:p w:rsidR="00EB002A" w:rsidRDefault="00EB002A">
      <w:pPr>
        <w:tabs>
          <w:tab w:val="left" w:pos="-720"/>
        </w:tabs>
        <w:suppressAutoHyphens/>
        <w:jc w:val="both"/>
        <w:rPr>
          <w:spacing w:val="-3"/>
          <w:sz w:val="22"/>
          <w:szCs w:val="22"/>
        </w:rPr>
      </w:pPr>
    </w:p>
    <w:p w:rsidR="00C92071" w:rsidRDefault="00C92071">
      <w:pPr>
        <w:tabs>
          <w:tab w:val="left" w:pos="0"/>
        </w:tabs>
        <w:suppressAutoHyphens/>
        <w:ind w:firstLine="900"/>
        <w:jc w:val="both"/>
        <w:rPr>
          <w:b/>
          <w:bCs/>
          <w:spacing w:val="-3"/>
          <w:sz w:val="22"/>
          <w:szCs w:val="22"/>
          <w:rtl/>
        </w:rPr>
      </w:pPr>
    </w:p>
    <w:p w:rsidR="00C92071" w:rsidRDefault="00C92071">
      <w:pPr>
        <w:tabs>
          <w:tab w:val="left" w:pos="0"/>
        </w:tabs>
        <w:suppressAutoHyphens/>
        <w:ind w:firstLine="900"/>
        <w:jc w:val="both"/>
        <w:rPr>
          <w:b/>
          <w:bCs/>
          <w:spacing w:val="-3"/>
          <w:sz w:val="22"/>
          <w:szCs w:val="22"/>
          <w:rtl/>
        </w:rPr>
      </w:pPr>
    </w:p>
    <w:p w:rsidR="00EB002A" w:rsidRDefault="00EB002A">
      <w:pPr>
        <w:tabs>
          <w:tab w:val="left" w:pos="0"/>
        </w:tabs>
        <w:suppressAutoHyphens/>
        <w:ind w:firstLine="900"/>
        <w:jc w:val="both"/>
        <w:rPr>
          <w:b/>
          <w:bCs/>
          <w:spacing w:val="-3"/>
          <w:sz w:val="22"/>
          <w:szCs w:val="22"/>
        </w:rPr>
      </w:pPr>
      <w:r>
        <w:rPr>
          <w:b/>
          <w:bCs/>
          <w:spacing w:val="-3"/>
          <w:sz w:val="22"/>
          <w:szCs w:val="22"/>
        </w:rPr>
        <w:t xml:space="preserve"> </w:t>
      </w:r>
      <w:r>
        <w:rPr>
          <w:b/>
          <w:bCs/>
          <w:color w:val="800080"/>
          <w:spacing w:val="-3"/>
          <w:sz w:val="22"/>
          <w:szCs w:val="22"/>
        </w:rPr>
        <w:t>Première phase</w:t>
      </w:r>
      <w:r>
        <w:rPr>
          <w:color w:val="800080"/>
          <w:spacing w:val="-3"/>
          <w:sz w:val="22"/>
          <w:szCs w:val="22"/>
        </w:rPr>
        <w:t xml:space="preserve"> </w:t>
      </w:r>
      <w:r>
        <w:rPr>
          <w:b/>
          <w:bCs/>
          <w:color w:val="800080"/>
          <w:spacing w:val="-3"/>
          <w:sz w:val="22"/>
          <w:szCs w:val="22"/>
        </w:rPr>
        <w:t>du prix</w:t>
      </w:r>
      <w:r>
        <w:rPr>
          <w:b/>
          <w:bCs/>
          <w:spacing w:val="-3"/>
          <w:sz w:val="22"/>
          <w:szCs w:val="22"/>
        </w:rPr>
        <w:t> :</w:t>
      </w:r>
      <w:r>
        <w:rPr>
          <w:spacing w:val="-3"/>
          <w:sz w:val="22"/>
          <w:szCs w:val="22"/>
        </w:rPr>
        <w:t xml:space="preserve"> La participation est gratuite, les entreprises qui désirent concourir au prix sécurité doivent remplir la fiche d’identification de leur entreprise </w:t>
      </w:r>
      <w:r>
        <w:rPr>
          <w:b/>
          <w:bCs/>
          <w:spacing w:val="-3"/>
          <w:sz w:val="22"/>
          <w:szCs w:val="22"/>
        </w:rPr>
        <w:t>(</w:t>
      </w:r>
      <w:r>
        <w:rPr>
          <w:b/>
          <w:bCs/>
          <w:i/>
          <w:iCs/>
          <w:spacing w:val="-3"/>
          <w:sz w:val="22"/>
          <w:szCs w:val="22"/>
        </w:rPr>
        <w:t>I</w:t>
      </w:r>
      <w:r>
        <w:rPr>
          <w:b/>
          <w:bCs/>
          <w:spacing w:val="-3"/>
          <w:sz w:val="22"/>
          <w:szCs w:val="22"/>
        </w:rPr>
        <w:t>) :</w:t>
      </w:r>
    </w:p>
    <w:p w:rsidR="00EB002A" w:rsidRDefault="00EB002A">
      <w:pPr>
        <w:suppressAutoHyphens/>
        <w:jc w:val="center"/>
        <w:rPr>
          <w:b/>
          <w:bCs/>
          <w:i/>
          <w:iCs/>
        </w:rPr>
      </w:pPr>
    </w:p>
    <w:p w:rsidR="00EB002A" w:rsidRDefault="00EB002A">
      <w:pPr>
        <w:suppressAutoHyphens/>
        <w:jc w:val="center"/>
        <w:rPr>
          <w:b/>
          <w:bCs/>
          <w:i/>
          <w:iCs/>
          <w:color w:val="800080"/>
        </w:rPr>
      </w:pPr>
      <w:r>
        <w:rPr>
          <w:b/>
          <w:bCs/>
          <w:i/>
          <w:iCs/>
          <w:color w:val="800080"/>
        </w:rPr>
        <w:t>I- IDENTITE DE L'ENTREPRISE</w:t>
      </w:r>
    </w:p>
    <w:p w:rsidR="00EB002A" w:rsidRDefault="00EB002A">
      <w:pPr>
        <w:tabs>
          <w:tab w:val="left" w:pos="0"/>
        </w:tabs>
        <w:suppressAutoHyphens/>
        <w:jc w:val="both"/>
        <w:rPr>
          <w:spacing w:val="-3"/>
          <w:sz w:val="28"/>
        </w:rPr>
      </w:pPr>
    </w:p>
    <w:p w:rsidR="00EB002A" w:rsidRDefault="00EB002A">
      <w:pPr>
        <w:suppressAutoHyphens/>
        <w:jc w:val="center"/>
        <w:rPr>
          <w:i/>
          <w:sz w:val="22"/>
          <w:szCs w:val="22"/>
          <w:rtl/>
          <w:lang w:bidi="ar-MA"/>
        </w:rPr>
      </w:pPr>
      <w:r>
        <w:rPr>
          <w:i/>
          <w:sz w:val="22"/>
          <w:szCs w:val="22"/>
        </w:rPr>
        <w:t xml:space="preserve">Répondre de manière la plus factuelle possible aux questions suivantes, qui ont pour objet </w:t>
      </w:r>
    </w:p>
    <w:p w:rsidR="00EB002A" w:rsidRDefault="00EB002A">
      <w:pPr>
        <w:suppressAutoHyphens/>
        <w:jc w:val="center"/>
        <w:rPr>
          <w:sz w:val="22"/>
          <w:szCs w:val="22"/>
        </w:rPr>
      </w:pPr>
      <w:r>
        <w:rPr>
          <w:i/>
          <w:sz w:val="22"/>
          <w:szCs w:val="22"/>
        </w:rPr>
        <w:t>de mieux vous connaître et ainsi mieux comprendre vos réponses au  questionnaire d’autoévaluation.</w:t>
      </w:r>
    </w:p>
    <w:p w:rsidR="00EB002A" w:rsidRDefault="00EB002A">
      <w:pPr>
        <w:tabs>
          <w:tab w:val="left" w:pos="0"/>
        </w:tabs>
        <w:suppressAutoHyphens/>
        <w:jc w:val="both"/>
        <w:rPr>
          <w:spacing w:val="-3"/>
          <w:sz w:val="20"/>
          <w:szCs w:val="20"/>
        </w:rPr>
      </w:pPr>
    </w:p>
    <w:p w:rsidR="00EB002A" w:rsidRDefault="00EB002A">
      <w:pPr>
        <w:tabs>
          <w:tab w:val="left" w:pos="0"/>
        </w:tabs>
        <w:suppressAutoHyphens/>
        <w:jc w:val="center"/>
        <w:rPr>
          <w:color w:val="800080"/>
          <w:spacing w:val="-3"/>
          <w:sz w:val="20"/>
          <w:szCs w:val="20"/>
        </w:rPr>
      </w:pPr>
      <w:r>
        <w:rPr>
          <w:b/>
          <w:color w:val="800080"/>
          <w:spacing w:val="-3"/>
          <w:sz w:val="20"/>
          <w:szCs w:val="20"/>
          <w:u w:val="single"/>
        </w:rPr>
        <w:t>DESCRIPTION DE L'ENTREPRISE</w:t>
      </w:r>
    </w:p>
    <w:p w:rsidR="00EB002A" w:rsidRDefault="00EB002A">
      <w:pPr>
        <w:tabs>
          <w:tab w:val="left" w:pos="0"/>
        </w:tabs>
        <w:suppressAutoHyphens/>
        <w:jc w:val="both"/>
        <w:rPr>
          <w:spacing w:val="-3"/>
          <w:sz w:val="20"/>
          <w:szCs w:val="20"/>
        </w:rPr>
      </w:pPr>
    </w:p>
    <w:tbl>
      <w:tblPr>
        <w:tblW w:w="9322" w:type="dxa"/>
        <w:tblLayout w:type="fixed"/>
        <w:tblLook w:val="01E0" w:firstRow="1" w:lastRow="1" w:firstColumn="1" w:lastColumn="1" w:noHBand="0" w:noVBand="0"/>
      </w:tblPr>
      <w:tblGrid>
        <w:gridCol w:w="3708"/>
        <w:gridCol w:w="360"/>
        <w:gridCol w:w="5254"/>
      </w:tblGrid>
      <w:tr w:rsidR="00EB002A">
        <w:trPr>
          <w:trHeight w:val="372"/>
        </w:trPr>
        <w:tc>
          <w:tcPr>
            <w:tcW w:w="3708" w:type="dxa"/>
          </w:tcPr>
          <w:p w:rsidR="00EB002A" w:rsidRDefault="00EB002A">
            <w:pPr>
              <w:tabs>
                <w:tab w:val="left" w:pos="0"/>
              </w:tabs>
              <w:suppressAutoHyphens/>
              <w:jc w:val="both"/>
              <w:rPr>
                <w:b/>
                <w:bCs/>
                <w:spacing w:val="-3"/>
                <w:sz w:val="22"/>
                <w:szCs w:val="22"/>
              </w:rPr>
            </w:pPr>
            <w:r>
              <w:rPr>
                <w:b/>
                <w:bCs/>
                <w:spacing w:val="-3"/>
                <w:sz w:val="22"/>
                <w:szCs w:val="22"/>
              </w:rPr>
              <w:t>Statut juridique de l’entreprise</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Identité ou raison sociale</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Adresse</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Personne de contact </w:t>
            </w:r>
          </w:p>
        </w:tc>
        <w:tc>
          <w:tcPr>
            <w:tcW w:w="360" w:type="dxa"/>
          </w:tcPr>
          <w:p w:rsidR="00EB002A" w:rsidRDefault="00EB002A">
            <w:pPr>
              <w:tabs>
                <w:tab w:val="left" w:pos="0"/>
              </w:tabs>
              <w:suppressAutoHyphens/>
              <w:jc w:val="both"/>
              <w:rPr>
                <w:b/>
                <w:spacing w:val="-3"/>
                <w:sz w:val="20"/>
                <w:szCs w:val="20"/>
              </w:rPr>
            </w:pPr>
            <w:r>
              <w:rPr>
                <w:spacing w:val="-3"/>
                <w:sz w:val="22"/>
                <w:szCs w:val="22"/>
              </w:rPr>
              <w:t>:</w:t>
            </w: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spacing w:val="-3"/>
                <w:sz w:val="22"/>
                <w:szCs w:val="22"/>
              </w:rPr>
            </w:pPr>
            <w:r>
              <w:rPr>
                <w:spacing w:val="-3"/>
                <w:sz w:val="22"/>
                <w:szCs w:val="22"/>
              </w:rPr>
              <w:t xml:space="preserve">     Nom et Prénom :</w:t>
            </w:r>
          </w:p>
        </w:tc>
        <w:tc>
          <w:tcPr>
            <w:tcW w:w="360" w:type="dxa"/>
          </w:tcPr>
          <w:p w:rsidR="00EB002A" w:rsidRDefault="00EB002A">
            <w:pPr>
              <w:tabs>
                <w:tab w:val="left" w:pos="0"/>
              </w:tabs>
              <w:suppressAutoHyphens/>
              <w:jc w:val="both"/>
              <w:rPr>
                <w:spacing w:val="-3"/>
                <w:sz w:val="22"/>
                <w:szCs w:val="22"/>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spacing w:val="-3"/>
                <w:sz w:val="22"/>
                <w:szCs w:val="22"/>
              </w:rPr>
            </w:pPr>
            <w:r>
              <w:rPr>
                <w:spacing w:val="-3"/>
                <w:sz w:val="22"/>
                <w:szCs w:val="22"/>
              </w:rPr>
              <w:t xml:space="preserve">     Tél :</w:t>
            </w:r>
          </w:p>
        </w:tc>
        <w:tc>
          <w:tcPr>
            <w:tcW w:w="360" w:type="dxa"/>
          </w:tcPr>
          <w:p w:rsidR="00EB002A" w:rsidRDefault="00EB002A">
            <w:pPr>
              <w:tabs>
                <w:tab w:val="left" w:pos="0"/>
              </w:tabs>
              <w:suppressAutoHyphens/>
              <w:jc w:val="both"/>
              <w:rPr>
                <w:spacing w:val="-3"/>
                <w:sz w:val="22"/>
                <w:szCs w:val="22"/>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Cs/>
                <w:spacing w:val="-3"/>
                <w:sz w:val="22"/>
                <w:szCs w:val="22"/>
              </w:rPr>
            </w:pPr>
            <w:r>
              <w:rPr>
                <w:spacing w:val="-3"/>
                <w:sz w:val="22"/>
                <w:szCs w:val="22"/>
              </w:rPr>
              <w:t xml:space="preserve">     Fax :</w:t>
            </w:r>
          </w:p>
        </w:tc>
        <w:tc>
          <w:tcPr>
            <w:tcW w:w="360" w:type="dxa"/>
          </w:tcPr>
          <w:p w:rsidR="00EB002A" w:rsidRDefault="00EB002A">
            <w:pPr>
              <w:tabs>
                <w:tab w:val="left" w:pos="0"/>
              </w:tabs>
              <w:suppressAutoHyphens/>
              <w:jc w:val="both"/>
              <w:rPr>
                <w:b/>
                <w:spacing w:val="-3"/>
                <w:sz w:val="20"/>
                <w:szCs w:val="20"/>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spacing w:val="-3"/>
                <w:sz w:val="22"/>
                <w:szCs w:val="22"/>
              </w:rPr>
            </w:pPr>
            <w:r>
              <w:rPr>
                <w:spacing w:val="-3"/>
                <w:sz w:val="22"/>
                <w:szCs w:val="22"/>
              </w:rPr>
              <w:t xml:space="preserve">     Email :</w:t>
            </w:r>
          </w:p>
        </w:tc>
        <w:tc>
          <w:tcPr>
            <w:tcW w:w="360" w:type="dxa"/>
          </w:tcPr>
          <w:p w:rsidR="00EB002A" w:rsidRDefault="00EB002A">
            <w:pPr>
              <w:tabs>
                <w:tab w:val="left" w:pos="0"/>
              </w:tabs>
              <w:suppressAutoHyphens/>
              <w:jc w:val="both"/>
              <w:rPr>
                <w:b/>
                <w:spacing w:val="-3"/>
                <w:sz w:val="20"/>
                <w:szCs w:val="20"/>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Cs/>
                <w:spacing w:val="-3"/>
                <w:sz w:val="22"/>
                <w:szCs w:val="22"/>
              </w:rPr>
            </w:pPr>
          </w:p>
        </w:tc>
        <w:tc>
          <w:tcPr>
            <w:tcW w:w="360" w:type="dxa"/>
          </w:tcPr>
          <w:p w:rsidR="00EB002A" w:rsidRDefault="00EB002A">
            <w:pPr>
              <w:tabs>
                <w:tab w:val="left" w:pos="0"/>
              </w:tabs>
              <w:suppressAutoHyphens/>
              <w:jc w:val="both"/>
              <w:rPr>
                <w:b/>
                <w:spacing w:val="-3"/>
                <w:sz w:val="20"/>
                <w:szCs w:val="20"/>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Secteur d’activité</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Type d’activité</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spacing w:val="-3"/>
                <w:sz w:val="22"/>
                <w:szCs w:val="22"/>
              </w:rPr>
            </w:pPr>
            <w:r>
              <w:rPr>
                <w:b/>
                <w:bCs/>
                <w:spacing w:val="-3"/>
                <w:sz w:val="22"/>
                <w:szCs w:val="22"/>
              </w:rPr>
              <w:t>Principaux produits et services</w:t>
            </w:r>
            <w:r>
              <w:rPr>
                <w:spacing w:val="-3"/>
                <w:sz w:val="22"/>
                <w:szCs w:val="22"/>
              </w:rPr>
              <w:t xml:space="preserve"> </w:t>
            </w:r>
          </w:p>
          <w:p w:rsidR="00EB002A" w:rsidRDefault="00EB002A">
            <w:pPr>
              <w:tabs>
                <w:tab w:val="left" w:pos="0"/>
              </w:tabs>
              <w:suppressAutoHyphens/>
              <w:jc w:val="both"/>
              <w:rPr>
                <w:spacing w:val="-3"/>
                <w:sz w:val="22"/>
                <w:szCs w:val="22"/>
              </w:rPr>
            </w:pPr>
            <w:r>
              <w:rPr>
                <w:spacing w:val="-3"/>
                <w:sz w:val="22"/>
                <w:szCs w:val="22"/>
              </w:rPr>
              <w:t>(si possible en % du CA)</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spacing w:val="-3"/>
                <w:sz w:val="22"/>
                <w:szCs w:val="22"/>
              </w:rPr>
            </w:pPr>
            <w:r>
              <w:rPr>
                <w:b/>
                <w:bCs/>
                <w:spacing w:val="-3"/>
                <w:sz w:val="22"/>
                <w:szCs w:val="22"/>
              </w:rPr>
              <w:t>Nombre de salariés</w:t>
            </w:r>
          </w:p>
          <w:p w:rsidR="00EB002A" w:rsidRDefault="00EB002A">
            <w:pPr>
              <w:tabs>
                <w:tab w:val="left" w:pos="0"/>
              </w:tabs>
              <w:suppressAutoHyphens/>
              <w:jc w:val="both"/>
              <w:rPr>
                <w:spacing w:val="-3"/>
                <w:sz w:val="22"/>
                <w:szCs w:val="22"/>
              </w:rPr>
            </w:pPr>
            <w:r>
              <w:rPr>
                <w:spacing w:val="-3"/>
                <w:sz w:val="22"/>
                <w:szCs w:val="22"/>
              </w:rPr>
              <w:t>(évolution depuis 3 ans)</w:t>
            </w:r>
          </w:p>
          <w:p w:rsidR="00EB002A" w:rsidRDefault="00EB002A">
            <w:pPr>
              <w:tabs>
                <w:tab w:val="left" w:pos="0"/>
              </w:tabs>
              <w:suppressAutoHyphens/>
              <w:jc w:val="both"/>
              <w:rPr>
                <w:b/>
                <w:spacing w:val="-3"/>
                <w:sz w:val="22"/>
                <w:szCs w:val="22"/>
                <w:u w:val="single"/>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Nom des dirigeants</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Principaux actionnaires</w:t>
            </w:r>
          </w:p>
          <w:p w:rsidR="00EB002A" w:rsidRDefault="00EB002A">
            <w:pPr>
              <w:tabs>
                <w:tab w:val="left" w:pos="0"/>
              </w:tabs>
              <w:suppressAutoHyphens/>
              <w:jc w:val="both"/>
              <w:rPr>
                <w:b/>
                <w:spacing w:val="-3"/>
                <w:sz w:val="22"/>
                <w:szCs w:val="22"/>
                <w:u w:val="single"/>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Appartenance à un groupe</w:t>
            </w:r>
          </w:p>
          <w:p w:rsidR="00EB002A" w:rsidRDefault="00EB002A">
            <w:pPr>
              <w:tabs>
                <w:tab w:val="left" w:pos="0"/>
              </w:tabs>
              <w:suppressAutoHyphens/>
              <w:jc w:val="both"/>
              <w:rPr>
                <w:spacing w:val="-3"/>
                <w:sz w:val="22"/>
                <w:szCs w:val="22"/>
              </w:rPr>
            </w:pPr>
            <w:r>
              <w:rPr>
                <w:spacing w:val="-3"/>
                <w:sz w:val="22"/>
                <w:szCs w:val="22"/>
              </w:rPr>
              <w:t>(si oui, indiquer les fonctions assurées au niveau de la Maison Mère)</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 xml:space="preserve">Principaux clients </w:t>
            </w: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p w:rsidR="00EB002A" w:rsidRPr="00C92071" w:rsidRDefault="00EB002A">
            <w:pPr>
              <w:tabs>
                <w:tab w:val="left" w:pos="0"/>
              </w:tabs>
              <w:suppressAutoHyphens/>
              <w:jc w:val="both"/>
              <w:rPr>
                <w:b/>
                <w:spacing w:val="-3"/>
                <w:sz w:val="16"/>
                <w:szCs w:val="16"/>
                <w:u w:val="single"/>
              </w:rPr>
            </w:pPr>
          </w:p>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Principaux fournisseurs</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Chiffre d’Affaires</w:t>
            </w:r>
          </w:p>
          <w:p w:rsidR="00EB002A" w:rsidRDefault="00EB002A">
            <w:pPr>
              <w:tabs>
                <w:tab w:val="left" w:pos="0"/>
              </w:tabs>
              <w:suppressAutoHyphens/>
              <w:jc w:val="both"/>
              <w:rPr>
                <w:spacing w:val="-3"/>
                <w:sz w:val="22"/>
                <w:szCs w:val="22"/>
              </w:rPr>
            </w:pPr>
            <w:r>
              <w:rPr>
                <w:spacing w:val="-3"/>
                <w:sz w:val="22"/>
                <w:szCs w:val="22"/>
              </w:rPr>
              <w:t xml:space="preserve"> (évolution depuis 3 ans)</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p>
        </w:tc>
        <w:tc>
          <w:tcPr>
            <w:tcW w:w="5254" w:type="dxa"/>
          </w:tcPr>
          <w:p w:rsidR="00EB002A" w:rsidRDefault="00EB002A">
            <w:pPr>
              <w:tabs>
                <w:tab w:val="left" w:pos="0"/>
              </w:tabs>
              <w:suppressAutoHyphens/>
              <w:jc w:val="both"/>
              <w:rPr>
                <w:b/>
                <w:spacing w:val="-3"/>
                <w:sz w:val="20"/>
                <w:szCs w:val="20"/>
                <w:u w:val="single"/>
              </w:rPr>
            </w:pPr>
          </w:p>
        </w:tc>
      </w:tr>
      <w:tr w:rsidR="00EB002A">
        <w:tc>
          <w:tcPr>
            <w:tcW w:w="3708" w:type="dxa"/>
          </w:tcPr>
          <w:p w:rsidR="00EB002A" w:rsidRDefault="00EB002A">
            <w:pPr>
              <w:tabs>
                <w:tab w:val="left" w:pos="0"/>
              </w:tabs>
              <w:suppressAutoHyphens/>
              <w:jc w:val="both"/>
              <w:rPr>
                <w:b/>
                <w:bCs/>
                <w:spacing w:val="-3"/>
                <w:sz w:val="22"/>
                <w:szCs w:val="22"/>
              </w:rPr>
            </w:pPr>
            <w:r>
              <w:rPr>
                <w:b/>
                <w:bCs/>
                <w:spacing w:val="-3"/>
                <w:sz w:val="22"/>
                <w:szCs w:val="22"/>
              </w:rPr>
              <w:t xml:space="preserve">Part d'activité à l'exportation </w:t>
            </w:r>
          </w:p>
          <w:p w:rsidR="00EB002A" w:rsidRDefault="00EB002A">
            <w:pPr>
              <w:tabs>
                <w:tab w:val="left" w:pos="0"/>
              </w:tabs>
              <w:suppressAutoHyphens/>
              <w:jc w:val="both"/>
              <w:rPr>
                <w:spacing w:val="-3"/>
                <w:sz w:val="22"/>
                <w:szCs w:val="22"/>
              </w:rPr>
            </w:pPr>
            <w:r>
              <w:rPr>
                <w:spacing w:val="-3"/>
                <w:sz w:val="22"/>
                <w:szCs w:val="22"/>
              </w:rPr>
              <w:t>(évolution depuis 3 ans)</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254" w:type="dxa"/>
          </w:tcPr>
          <w:p w:rsidR="00EB002A" w:rsidRDefault="00EB002A">
            <w:pPr>
              <w:tabs>
                <w:tab w:val="left" w:pos="0"/>
              </w:tabs>
              <w:suppressAutoHyphens/>
              <w:jc w:val="both"/>
              <w:rPr>
                <w:b/>
                <w:spacing w:val="-3"/>
                <w:sz w:val="20"/>
                <w:szCs w:val="20"/>
                <w:u w:val="single"/>
              </w:rPr>
            </w:pPr>
          </w:p>
        </w:tc>
      </w:tr>
      <w:tr w:rsidR="00EB002A" w:rsidRPr="00D539E9">
        <w:tc>
          <w:tcPr>
            <w:tcW w:w="3708" w:type="dxa"/>
          </w:tcPr>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p>
        </w:tc>
        <w:tc>
          <w:tcPr>
            <w:tcW w:w="5254" w:type="dxa"/>
          </w:tcPr>
          <w:p w:rsidR="00EB002A" w:rsidRPr="00D539E9" w:rsidRDefault="00D539E9" w:rsidP="00D539E9">
            <w:pPr>
              <w:tabs>
                <w:tab w:val="left" w:pos="0"/>
              </w:tabs>
              <w:suppressAutoHyphens/>
              <w:jc w:val="right"/>
              <w:rPr>
                <w:bCs/>
                <w:spacing w:val="-3"/>
              </w:rPr>
            </w:pPr>
            <w:r w:rsidRPr="00D539E9">
              <w:rPr>
                <w:bCs/>
                <w:spacing w:val="-3"/>
              </w:rPr>
              <w:t>7</w:t>
            </w:r>
          </w:p>
        </w:tc>
      </w:tr>
    </w:tbl>
    <w:p w:rsidR="00EB002A" w:rsidRDefault="00EB002A">
      <w:pPr>
        <w:tabs>
          <w:tab w:val="left" w:pos="0"/>
        </w:tabs>
        <w:suppressAutoHyphens/>
        <w:ind w:firstLine="900"/>
        <w:jc w:val="both"/>
        <w:rPr>
          <w:b/>
          <w:bCs/>
          <w:spacing w:val="-3"/>
          <w:sz w:val="22"/>
          <w:szCs w:val="22"/>
        </w:rPr>
      </w:pPr>
    </w:p>
    <w:p w:rsidR="001C0BD7" w:rsidRDefault="001C0BD7">
      <w:pPr>
        <w:tabs>
          <w:tab w:val="left" w:pos="0"/>
        </w:tabs>
        <w:suppressAutoHyphens/>
        <w:ind w:firstLine="900"/>
        <w:jc w:val="both"/>
        <w:rPr>
          <w:spacing w:val="-3"/>
          <w:sz w:val="22"/>
          <w:szCs w:val="22"/>
        </w:rPr>
      </w:pPr>
      <w:r>
        <w:rPr>
          <w:spacing w:val="-3"/>
          <w:sz w:val="22"/>
          <w:szCs w:val="22"/>
        </w:rPr>
        <w:t>-présenter une déclaration sur l’honneur que l’entreprise n’a pas enregistré d’accident mortel lors des trois dernières années ; cette déclaration doit être signé par un responsable ;</w:t>
      </w:r>
    </w:p>
    <w:p w:rsidR="00EB002A" w:rsidRDefault="00EB002A">
      <w:pPr>
        <w:tabs>
          <w:tab w:val="left" w:pos="0"/>
        </w:tabs>
        <w:suppressAutoHyphens/>
        <w:ind w:firstLine="900"/>
        <w:jc w:val="both"/>
        <w:rPr>
          <w:spacing w:val="-3"/>
          <w:sz w:val="22"/>
          <w:szCs w:val="22"/>
        </w:rPr>
      </w:pPr>
      <w:r>
        <w:rPr>
          <w:spacing w:val="-3"/>
          <w:sz w:val="22"/>
          <w:szCs w:val="22"/>
        </w:rPr>
        <w:t>-et présenter une fiche (II) d’une dizaine de pages décrivant leur système de management de la Santé et de la Sécurité au Travail :</w:t>
      </w:r>
    </w:p>
    <w:p w:rsidR="00EB002A" w:rsidRDefault="00EB002A">
      <w:pPr>
        <w:tabs>
          <w:tab w:val="left" w:pos="0"/>
        </w:tabs>
        <w:suppressAutoHyphens/>
        <w:ind w:firstLine="900"/>
        <w:jc w:val="both"/>
        <w:rPr>
          <w:spacing w:val="-3"/>
          <w:sz w:val="22"/>
          <w:szCs w:val="22"/>
        </w:rPr>
      </w:pPr>
    </w:p>
    <w:p w:rsidR="00EB002A" w:rsidRDefault="00EB002A">
      <w:pPr>
        <w:tabs>
          <w:tab w:val="left" w:pos="0"/>
        </w:tabs>
        <w:suppressAutoHyphens/>
        <w:ind w:firstLine="900"/>
        <w:jc w:val="both"/>
        <w:rPr>
          <w:spacing w:val="-3"/>
          <w:sz w:val="22"/>
          <w:szCs w:val="22"/>
        </w:rPr>
      </w:pPr>
    </w:p>
    <w:p w:rsidR="00EB002A" w:rsidRDefault="00EB002A">
      <w:pPr>
        <w:tabs>
          <w:tab w:val="left" w:pos="0"/>
        </w:tabs>
        <w:suppressAutoHyphens/>
        <w:ind w:firstLine="900"/>
        <w:jc w:val="both"/>
        <w:rPr>
          <w:spacing w:val="-3"/>
          <w:sz w:val="22"/>
          <w:szCs w:val="22"/>
        </w:rPr>
      </w:pPr>
    </w:p>
    <w:p w:rsidR="00EB002A" w:rsidRDefault="00EB002A">
      <w:pPr>
        <w:suppressAutoHyphens/>
        <w:jc w:val="center"/>
        <w:rPr>
          <w:b/>
          <w:bCs/>
          <w:i/>
          <w:iCs/>
          <w:color w:val="800080"/>
        </w:rPr>
      </w:pPr>
      <w:r>
        <w:rPr>
          <w:b/>
          <w:bCs/>
          <w:i/>
          <w:iCs/>
          <w:color w:val="800080"/>
        </w:rPr>
        <w:t xml:space="preserve">II- FICHE DESCRIPTIVE DU SYSTEME DE </w:t>
      </w:r>
    </w:p>
    <w:p w:rsidR="00EB002A" w:rsidRDefault="00EB002A">
      <w:pPr>
        <w:suppressAutoHyphens/>
        <w:jc w:val="center"/>
        <w:rPr>
          <w:b/>
          <w:bCs/>
          <w:i/>
          <w:iCs/>
          <w:color w:val="800080"/>
        </w:rPr>
      </w:pPr>
      <w:r>
        <w:rPr>
          <w:b/>
          <w:bCs/>
          <w:i/>
          <w:iCs/>
          <w:color w:val="800080"/>
        </w:rPr>
        <w:t>MANAGEMENT SST DE L'ENTREPRISE</w:t>
      </w:r>
    </w:p>
    <w:p w:rsidR="00EB002A" w:rsidRDefault="00EB002A">
      <w:pPr>
        <w:tabs>
          <w:tab w:val="left" w:pos="0"/>
        </w:tabs>
        <w:suppressAutoHyphens/>
        <w:jc w:val="both"/>
        <w:rPr>
          <w:spacing w:val="-3"/>
          <w:sz w:val="28"/>
        </w:rPr>
      </w:pPr>
    </w:p>
    <w:p w:rsidR="00EB002A" w:rsidRDefault="00EB002A">
      <w:pPr>
        <w:suppressAutoHyphens/>
        <w:jc w:val="center"/>
        <w:rPr>
          <w:i/>
          <w:sz w:val="22"/>
          <w:szCs w:val="22"/>
          <w:rtl/>
          <w:lang w:bidi="ar-MA"/>
        </w:rPr>
      </w:pPr>
      <w:r>
        <w:rPr>
          <w:i/>
          <w:sz w:val="22"/>
          <w:szCs w:val="22"/>
        </w:rPr>
        <w:t xml:space="preserve">Répondre de manière la plus factuelle possible aux questions suivantes, qui ont pour objet </w:t>
      </w:r>
    </w:p>
    <w:p w:rsidR="00EB002A" w:rsidRDefault="00EB002A">
      <w:pPr>
        <w:suppressAutoHyphens/>
        <w:jc w:val="center"/>
        <w:rPr>
          <w:i/>
          <w:sz w:val="22"/>
          <w:szCs w:val="22"/>
        </w:rPr>
      </w:pPr>
      <w:r>
        <w:rPr>
          <w:i/>
          <w:sz w:val="22"/>
          <w:szCs w:val="22"/>
        </w:rPr>
        <w:t>de mieux vous connaître et ainsi mieux comprendre vos réponses au  questionnaire d’autoévaluation.</w:t>
      </w:r>
    </w:p>
    <w:p w:rsidR="00EB002A" w:rsidRDefault="00EB002A">
      <w:pPr>
        <w:suppressAutoHyphens/>
        <w:jc w:val="center"/>
        <w:rPr>
          <w:sz w:val="22"/>
          <w:szCs w:val="22"/>
        </w:rPr>
      </w:pPr>
    </w:p>
    <w:p w:rsidR="00EB002A" w:rsidRDefault="00EB002A">
      <w:pPr>
        <w:tabs>
          <w:tab w:val="left" w:pos="0"/>
        </w:tabs>
        <w:suppressAutoHyphens/>
        <w:jc w:val="both"/>
        <w:rPr>
          <w:spacing w:val="-3"/>
          <w:sz w:val="20"/>
          <w:szCs w:val="20"/>
        </w:rPr>
      </w:pPr>
    </w:p>
    <w:p w:rsidR="00EB002A" w:rsidRDefault="00EB002A">
      <w:pPr>
        <w:tabs>
          <w:tab w:val="left" w:pos="0"/>
        </w:tabs>
        <w:suppressAutoHyphens/>
        <w:jc w:val="center"/>
        <w:rPr>
          <w:b/>
          <w:color w:val="800080"/>
          <w:spacing w:val="-3"/>
          <w:sz w:val="20"/>
          <w:szCs w:val="20"/>
          <w:u w:val="single"/>
        </w:rPr>
      </w:pPr>
      <w:r>
        <w:rPr>
          <w:b/>
          <w:color w:val="800080"/>
          <w:spacing w:val="-3"/>
          <w:sz w:val="20"/>
          <w:szCs w:val="20"/>
          <w:u w:val="single"/>
        </w:rPr>
        <w:t>DESCRIPTION DU SYSTEME DE MANAGEMENT SST</w:t>
      </w:r>
    </w:p>
    <w:p w:rsidR="00EB002A" w:rsidRDefault="00EB002A">
      <w:pPr>
        <w:tabs>
          <w:tab w:val="left" w:pos="0"/>
        </w:tabs>
        <w:suppressAutoHyphens/>
        <w:jc w:val="center"/>
        <w:rPr>
          <w:b/>
          <w:color w:val="800080"/>
          <w:spacing w:val="-3"/>
          <w:sz w:val="20"/>
          <w:szCs w:val="20"/>
          <w:u w:val="single"/>
        </w:rPr>
      </w:pPr>
    </w:p>
    <w:p w:rsidR="00EB002A" w:rsidRDefault="00EB002A">
      <w:pPr>
        <w:tabs>
          <w:tab w:val="left" w:pos="0"/>
        </w:tabs>
        <w:suppressAutoHyphens/>
        <w:jc w:val="both"/>
        <w:rPr>
          <w:spacing w:val="-3"/>
          <w:sz w:val="20"/>
          <w:szCs w:val="20"/>
        </w:rPr>
      </w:pPr>
    </w:p>
    <w:tbl>
      <w:tblPr>
        <w:tblW w:w="0" w:type="auto"/>
        <w:tblLook w:val="01E0" w:firstRow="1" w:lastRow="1" w:firstColumn="1" w:lastColumn="1" w:noHBand="0" w:noVBand="0"/>
      </w:tblPr>
      <w:tblGrid>
        <w:gridCol w:w="3348"/>
        <w:gridCol w:w="360"/>
        <w:gridCol w:w="5504"/>
      </w:tblGrid>
      <w:tr w:rsidR="00EB002A">
        <w:tc>
          <w:tcPr>
            <w:tcW w:w="3348" w:type="dxa"/>
          </w:tcPr>
          <w:p w:rsidR="00EB002A" w:rsidRDefault="00EB002A">
            <w:pPr>
              <w:tabs>
                <w:tab w:val="left" w:pos="0"/>
              </w:tabs>
              <w:suppressAutoHyphens/>
              <w:jc w:val="both"/>
              <w:rPr>
                <w:spacing w:val="-3"/>
                <w:sz w:val="20"/>
                <w:szCs w:val="20"/>
              </w:rPr>
            </w:pPr>
            <w:r>
              <w:rPr>
                <w:b/>
                <w:spacing w:val="-3"/>
                <w:sz w:val="20"/>
                <w:szCs w:val="20"/>
              </w:rPr>
              <w:t>-L’ HISTORIQUE SECURITE</w:t>
            </w:r>
          </w:p>
          <w:p w:rsidR="00EB002A" w:rsidRDefault="00EB002A">
            <w:pPr>
              <w:tabs>
                <w:tab w:val="left" w:pos="0"/>
              </w:tabs>
              <w:suppressAutoHyphens/>
              <w:jc w:val="both"/>
              <w:rPr>
                <w:spacing w:val="-3"/>
                <w:sz w:val="20"/>
                <w:szCs w:val="20"/>
              </w:rPr>
            </w:pPr>
            <w:r>
              <w:rPr>
                <w:spacing w:val="-3"/>
                <w:sz w:val="20"/>
                <w:szCs w:val="20"/>
              </w:rPr>
              <w:t>Origine, différentes étapes, qui  est le responsable Sécurité? à qui rend-il compte?</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50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348" w:type="dxa"/>
          </w:tcPr>
          <w:p w:rsidR="00EB002A" w:rsidRDefault="00EB002A">
            <w:pPr>
              <w:tabs>
                <w:tab w:val="left" w:pos="0"/>
              </w:tabs>
              <w:suppressAutoHyphens/>
              <w:rPr>
                <w:spacing w:val="-3"/>
                <w:sz w:val="20"/>
                <w:szCs w:val="20"/>
              </w:rPr>
            </w:pPr>
            <w:r>
              <w:rPr>
                <w:b/>
                <w:spacing w:val="-3"/>
                <w:sz w:val="20"/>
                <w:szCs w:val="20"/>
              </w:rPr>
              <w:t>-LA STRATEGIE ET OBJECTIFS SECURITE</w:t>
            </w:r>
          </w:p>
          <w:p w:rsidR="00EB002A" w:rsidRDefault="00EB002A">
            <w:pPr>
              <w:tabs>
                <w:tab w:val="left" w:pos="0"/>
              </w:tabs>
              <w:suppressAutoHyphens/>
              <w:jc w:val="both"/>
              <w:rPr>
                <w:spacing w:val="-3"/>
                <w:sz w:val="20"/>
                <w:szCs w:val="20"/>
              </w:rPr>
            </w:pPr>
            <w:r>
              <w:rPr>
                <w:spacing w:val="-3"/>
                <w:sz w:val="20"/>
                <w:szCs w:val="20"/>
              </w:rPr>
              <w:t>Pour maîtriser opérationnellement vos mesures de sécurité, pour  améliorer et anticiper.</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50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348" w:type="dxa"/>
          </w:tcPr>
          <w:p w:rsidR="00EB002A" w:rsidRDefault="00EB002A">
            <w:pPr>
              <w:tabs>
                <w:tab w:val="left" w:pos="0"/>
              </w:tabs>
              <w:suppressAutoHyphens/>
              <w:jc w:val="both"/>
              <w:rPr>
                <w:spacing w:val="-3"/>
                <w:sz w:val="20"/>
                <w:szCs w:val="20"/>
              </w:rPr>
            </w:pPr>
            <w:r>
              <w:rPr>
                <w:b/>
                <w:spacing w:val="-3"/>
                <w:sz w:val="20"/>
                <w:szCs w:val="20"/>
              </w:rPr>
              <w:t>-LE SYSTEME SECURITE</w:t>
            </w:r>
          </w:p>
          <w:p w:rsidR="00EB002A" w:rsidRDefault="00EB002A">
            <w:pPr>
              <w:tabs>
                <w:tab w:val="left" w:pos="0"/>
              </w:tabs>
              <w:suppressAutoHyphens/>
              <w:jc w:val="both"/>
              <w:rPr>
                <w:spacing w:val="-3"/>
                <w:sz w:val="20"/>
                <w:szCs w:val="20"/>
              </w:rPr>
            </w:pPr>
            <w:r>
              <w:rPr>
                <w:spacing w:val="-3"/>
                <w:sz w:val="20"/>
                <w:szCs w:val="20"/>
              </w:rPr>
              <w:t>Quels sont les principaux indicateurs que vous suivez pour vérifier son efficacité?</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50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348" w:type="dxa"/>
          </w:tcPr>
          <w:p w:rsidR="00EB002A" w:rsidRDefault="00EB002A">
            <w:pPr>
              <w:tabs>
                <w:tab w:val="left" w:pos="0"/>
              </w:tabs>
              <w:suppressAutoHyphens/>
              <w:jc w:val="both"/>
              <w:rPr>
                <w:spacing w:val="-3"/>
                <w:sz w:val="20"/>
                <w:szCs w:val="20"/>
              </w:rPr>
            </w:pPr>
            <w:r>
              <w:rPr>
                <w:b/>
                <w:spacing w:val="-3"/>
                <w:sz w:val="20"/>
                <w:szCs w:val="20"/>
              </w:rPr>
              <w:t>-LES PRINCIPALES ACTIONS     D' AMELIORATION DE L' ANNEE  PRECEDENTE</w:t>
            </w:r>
          </w:p>
          <w:p w:rsidR="00EB002A" w:rsidRDefault="00EB002A">
            <w:pPr>
              <w:tabs>
                <w:tab w:val="left" w:pos="0"/>
              </w:tabs>
              <w:suppressAutoHyphens/>
              <w:jc w:val="both"/>
              <w:rPr>
                <w:bCs/>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50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r w:rsidR="00EB002A">
        <w:tc>
          <w:tcPr>
            <w:tcW w:w="3348" w:type="dxa"/>
          </w:tcPr>
          <w:p w:rsidR="00EB002A" w:rsidRDefault="00EB002A">
            <w:pPr>
              <w:tabs>
                <w:tab w:val="left" w:pos="0"/>
              </w:tabs>
              <w:suppressAutoHyphens/>
              <w:jc w:val="both"/>
              <w:rPr>
                <w:spacing w:val="-3"/>
                <w:sz w:val="20"/>
                <w:szCs w:val="20"/>
              </w:rPr>
            </w:pPr>
            <w:r>
              <w:rPr>
                <w:b/>
                <w:spacing w:val="-3"/>
                <w:sz w:val="20"/>
                <w:szCs w:val="20"/>
              </w:rPr>
              <w:t>-LES COUTS ENGENDRES PAR DES ACCIDENTS DE TRAVAIL</w:t>
            </w:r>
          </w:p>
          <w:p w:rsidR="00EB002A" w:rsidRDefault="00EB002A">
            <w:pPr>
              <w:tabs>
                <w:tab w:val="left" w:pos="0"/>
              </w:tabs>
              <w:suppressAutoHyphens/>
              <w:jc w:val="both"/>
              <w:rPr>
                <w:spacing w:val="-3"/>
                <w:sz w:val="20"/>
                <w:szCs w:val="20"/>
              </w:rPr>
            </w:pPr>
            <w:r>
              <w:rPr>
                <w:spacing w:val="-3"/>
                <w:sz w:val="20"/>
                <w:szCs w:val="20"/>
              </w:rPr>
              <w:t>Prime d’assurance, invalidité, pertes causées par l’arrêt de travail, coût du matériel endommagé…..</w:t>
            </w:r>
          </w:p>
          <w:p w:rsidR="00EB002A" w:rsidRDefault="00EB002A">
            <w:pPr>
              <w:tabs>
                <w:tab w:val="left" w:pos="0"/>
              </w:tabs>
              <w:suppressAutoHyphens/>
              <w:jc w:val="both"/>
              <w:rPr>
                <w:spacing w:val="-3"/>
                <w:sz w:val="22"/>
                <w:szCs w:val="22"/>
              </w:rPr>
            </w:pPr>
          </w:p>
        </w:tc>
        <w:tc>
          <w:tcPr>
            <w:tcW w:w="360" w:type="dxa"/>
          </w:tcPr>
          <w:p w:rsidR="00EB002A" w:rsidRDefault="00EB002A">
            <w:pPr>
              <w:tabs>
                <w:tab w:val="left" w:pos="0"/>
              </w:tabs>
              <w:suppressAutoHyphens/>
              <w:jc w:val="both"/>
              <w:rPr>
                <w:b/>
                <w:spacing w:val="-3"/>
                <w:sz w:val="20"/>
                <w:szCs w:val="20"/>
              </w:rPr>
            </w:pPr>
            <w:r>
              <w:rPr>
                <w:b/>
                <w:spacing w:val="-3"/>
                <w:sz w:val="20"/>
                <w:szCs w:val="20"/>
              </w:rPr>
              <w:t>:</w:t>
            </w:r>
          </w:p>
        </w:tc>
        <w:tc>
          <w:tcPr>
            <w:tcW w:w="5504" w:type="dxa"/>
          </w:tcPr>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p w:rsidR="00EB002A" w:rsidRDefault="00EB002A">
            <w:pPr>
              <w:tabs>
                <w:tab w:val="left" w:pos="0"/>
              </w:tabs>
              <w:suppressAutoHyphens/>
              <w:jc w:val="both"/>
              <w:rPr>
                <w:b/>
                <w:spacing w:val="-3"/>
                <w:sz w:val="20"/>
                <w:szCs w:val="20"/>
                <w:u w:val="single"/>
              </w:rPr>
            </w:pPr>
          </w:p>
        </w:tc>
      </w:tr>
    </w:tbl>
    <w:p w:rsidR="00EB002A" w:rsidRDefault="00EB002A">
      <w:pPr>
        <w:tabs>
          <w:tab w:val="left" w:pos="-720"/>
        </w:tabs>
        <w:suppressAutoHyphens/>
        <w:ind w:firstLine="900"/>
        <w:jc w:val="both"/>
        <w:rPr>
          <w:spacing w:val="-3"/>
          <w:sz w:val="22"/>
          <w:szCs w:val="22"/>
        </w:rPr>
      </w:pPr>
    </w:p>
    <w:p w:rsidR="00EB002A" w:rsidRDefault="00EB002A">
      <w:pPr>
        <w:tabs>
          <w:tab w:val="left" w:pos="0"/>
        </w:tabs>
        <w:suppressAutoHyphens/>
        <w:ind w:firstLine="900"/>
        <w:jc w:val="both"/>
        <w:rPr>
          <w:spacing w:val="-3"/>
          <w:sz w:val="22"/>
          <w:szCs w:val="22"/>
        </w:rPr>
      </w:pPr>
    </w:p>
    <w:p w:rsidR="00EB002A" w:rsidRDefault="00EB002A">
      <w:pPr>
        <w:tabs>
          <w:tab w:val="left" w:pos="0"/>
        </w:tabs>
        <w:suppressAutoHyphens/>
        <w:ind w:firstLine="900"/>
        <w:jc w:val="both"/>
        <w:rPr>
          <w:spacing w:val="-3"/>
          <w:sz w:val="22"/>
          <w:szCs w:val="22"/>
        </w:rPr>
      </w:pPr>
      <w:r>
        <w:rPr>
          <w:spacing w:val="-3"/>
          <w:sz w:val="22"/>
          <w:szCs w:val="22"/>
        </w:rPr>
        <w:t xml:space="preserve">-remplir le questionnaire </w:t>
      </w:r>
      <w:r>
        <w:rPr>
          <w:b/>
          <w:bCs/>
          <w:i/>
          <w:iCs/>
          <w:spacing w:val="-3"/>
          <w:sz w:val="22"/>
          <w:szCs w:val="22"/>
        </w:rPr>
        <w:t>(III)</w:t>
      </w:r>
      <w:r>
        <w:rPr>
          <w:spacing w:val="-3"/>
          <w:sz w:val="22"/>
          <w:szCs w:val="22"/>
        </w:rPr>
        <w:t xml:space="preserve"> d’auto-évaluation en répondant aux questions de la 1</w:t>
      </w:r>
      <w:r>
        <w:rPr>
          <w:spacing w:val="-3"/>
          <w:sz w:val="22"/>
          <w:szCs w:val="22"/>
          <w:vertAlign w:val="superscript"/>
        </w:rPr>
        <w:t>ère</w:t>
      </w:r>
      <w:r>
        <w:rPr>
          <w:spacing w:val="-3"/>
          <w:sz w:val="22"/>
          <w:szCs w:val="22"/>
        </w:rPr>
        <w:t xml:space="preserve"> partie consacrée à l’évaluation de l’organisation actuelle du management SST et en apportant les commentaires  de la manière la plue représentative de leur situation par rapport à chaque question de cette partie. De plus, les candidats doivent remplir la 2</w:t>
      </w:r>
      <w:r>
        <w:rPr>
          <w:spacing w:val="-3"/>
          <w:sz w:val="22"/>
          <w:szCs w:val="22"/>
          <w:vertAlign w:val="superscript"/>
        </w:rPr>
        <w:t>ème</w:t>
      </w:r>
      <w:r>
        <w:rPr>
          <w:spacing w:val="-3"/>
          <w:sz w:val="22"/>
          <w:szCs w:val="22"/>
        </w:rPr>
        <w:t xml:space="preserve"> partie réservée aux accidents de travail sur une durée de 5 années. Cette 2</w:t>
      </w:r>
      <w:r>
        <w:rPr>
          <w:spacing w:val="-3"/>
          <w:sz w:val="22"/>
          <w:szCs w:val="22"/>
          <w:vertAlign w:val="superscript"/>
        </w:rPr>
        <w:t>ème</w:t>
      </w:r>
      <w:r>
        <w:rPr>
          <w:spacing w:val="-3"/>
          <w:sz w:val="22"/>
          <w:szCs w:val="22"/>
        </w:rPr>
        <w:t xml:space="preserve"> partie, étant gardée confidentielle.</w:t>
      </w:r>
    </w:p>
    <w:p w:rsidR="00EB002A" w:rsidRDefault="00EB002A">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D539E9" w:rsidRDefault="00D539E9">
      <w:pPr>
        <w:tabs>
          <w:tab w:val="left" w:pos="0"/>
        </w:tabs>
        <w:suppressAutoHyphens/>
        <w:ind w:firstLine="900"/>
        <w:jc w:val="both"/>
        <w:rPr>
          <w:spacing w:val="-3"/>
          <w:sz w:val="22"/>
          <w:szCs w:val="22"/>
        </w:rPr>
      </w:pPr>
    </w:p>
    <w:p w:rsidR="000801BF" w:rsidRDefault="00D539E9" w:rsidP="000801BF">
      <w:pPr>
        <w:tabs>
          <w:tab w:val="left" w:pos="0"/>
        </w:tabs>
        <w:suppressAutoHyphens/>
        <w:ind w:firstLine="900"/>
        <w:jc w:val="right"/>
        <w:rPr>
          <w:spacing w:val="-3"/>
          <w:sz w:val="22"/>
          <w:szCs w:val="22"/>
        </w:rPr>
      </w:pPr>
      <w:r>
        <w:rPr>
          <w:spacing w:val="-3"/>
          <w:sz w:val="22"/>
          <w:szCs w:val="22"/>
        </w:rPr>
        <w:t>8</w:t>
      </w:r>
    </w:p>
    <w:p w:rsidR="00EB002A" w:rsidRDefault="00EB002A" w:rsidP="000801BF">
      <w:pPr>
        <w:tabs>
          <w:tab w:val="left" w:pos="0"/>
        </w:tabs>
        <w:suppressAutoHyphens/>
        <w:ind w:firstLine="900"/>
        <w:jc w:val="right"/>
        <w:rPr>
          <w:spacing w:val="-3"/>
          <w:sz w:val="20"/>
          <w:szCs w:val="20"/>
        </w:rPr>
      </w:pPr>
      <w:r>
        <w:rPr>
          <w:spacing w:val="-3"/>
          <w:sz w:val="22"/>
          <w:szCs w:val="22"/>
        </w:rPr>
        <w:t xml:space="preserve"> </w:t>
      </w:r>
    </w:p>
    <w:p w:rsidR="00EB002A" w:rsidRDefault="00EB002A">
      <w:pPr>
        <w:tabs>
          <w:tab w:val="left" w:pos="-720"/>
        </w:tabs>
        <w:suppressAutoHyphens/>
        <w:ind w:firstLine="900"/>
        <w:jc w:val="both"/>
        <w:rPr>
          <w:spacing w:val="-3"/>
          <w:sz w:val="22"/>
          <w:szCs w:val="22"/>
        </w:rPr>
      </w:pPr>
      <w:r>
        <w:rPr>
          <w:b/>
          <w:bCs/>
          <w:color w:val="800080"/>
          <w:spacing w:val="-3"/>
          <w:sz w:val="22"/>
          <w:szCs w:val="22"/>
        </w:rPr>
        <w:t>En deuxième phase</w:t>
      </w:r>
      <w:r>
        <w:rPr>
          <w:spacing w:val="-3"/>
          <w:sz w:val="22"/>
          <w:szCs w:val="22"/>
        </w:rPr>
        <w:t>, les entreprises sont évaluées sur dossier selon le barème selon la grille d’évaluation suivante :</w:t>
      </w:r>
    </w:p>
    <w:p w:rsidR="00EB002A" w:rsidRDefault="00EB002A">
      <w:pPr>
        <w:tabs>
          <w:tab w:val="left" w:pos="-720"/>
        </w:tabs>
        <w:suppressAutoHyphens/>
        <w:ind w:firstLine="900"/>
        <w:jc w:val="both"/>
        <w:rPr>
          <w:spacing w:val="-3"/>
          <w:sz w:val="22"/>
          <w:szCs w:val="22"/>
        </w:rPr>
      </w:pPr>
    </w:p>
    <w:p w:rsidR="00EB002A" w:rsidRDefault="00EB002A">
      <w:pPr>
        <w:tabs>
          <w:tab w:val="left" w:pos="-720"/>
        </w:tabs>
        <w:suppressAutoHyphens/>
        <w:ind w:firstLine="900"/>
        <w:jc w:val="both"/>
        <w:rPr>
          <w:spacing w:val="-3"/>
          <w:sz w:val="22"/>
          <w:szCs w:val="22"/>
        </w:rPr>
      </w:pPr>
    </w:p>
    <w:tbl>
      <w:tblPr>
        <w:tblW w:w="0" w:type="auto"/>
        <w:tblCellMar>
          <w:left w:w="70" w:type="dxa"/>
          <w:right w:w="70" w:type="dxa"/>
        </w:tblCellMar>
        <w:tblLook w:val="0000" w:firstRow="0" w:lastRow="0" w:firstColumn="0" w:lastColumn="0" w:noHBand="0" w:noVBand="0"/>
      </w:tblPr>
      <w:tblGrid>
        <w:gridCol w:w="970"/>
        <w:gridCol w:w="180"/>
        <w:gridCol w:w="3960"/>
        <w:gridCol w:w="360"/>
        <w:gridCol w:w="3742"/>
      </w:tblGrid>
      <w:tr w:rsidR="00EB002A">
        <w:trPr>
          <w:cantSplit/>
        </w:trPr>
        <w:tc>
          <w:tcPr>
            <w:tcW w:w="970" w:type="dxa"/>
          </w:tcPr>
          <w:p w:rsidR="00EB002A" w:rsidRDefault="00EB002A">
            <w:pPr>
              <w:tabs>
                <w:tab w:val="left" w:pos="-720"/>
              </w:tabs>
              <w:suppressAutoHyphens/>
              <w:jc w:val="both"/>
              <w:rPr>
                <w:b/>
                <w:bCs/>
                <w:spacing w:val="-3"/>
                <w:sz w:val="22"/>
                <w:szCs w:val="22"/>
              </w:rPr>
            </w:pPr>
            <w:r>
              <w:rPr>
                <w:b/>
                <w:bCs/>
                <w:spacing w:val="-3"/>
                <w:sz w:val="22"/>
                <w:szCs w:val="22"/>
                <w:u w:val="single"/>
              </w:rPr>
              <w:t>Partie I</w:t>
            </w:r>
            <w:r>
              <w:rPr>
                <w:b/>
                <w:bCs/>
                <w:spacing w:val="-3"/>
                <w:sz w:val="22"/>
                <w:szCs w:val="22"/>
              </w:rPr>
              <w:t> :</w:t>
            </w:r>
          </w:p>
        </w:tc>
        <w:tc>
          <w:tcPr>
            <w:tcW w:w="4140" w:type="dxa"/>
            <w:gridSpan w:val="2"/>
          </w:tcPr>
          <w:p w:rsidR="00EB002A" w:rsidRDefault="00EB002A">
            <w:pPr>
              <w:tabs>
                <w:tab w:val="left" w:pos="-720"/>
              </w:tabs>
              <w:suppressAutoHyphens/>
              <w:jc w:val="both"/>
              <w:rPr>
                <w:spacing w:val="-3"/>
                <w:sz w:val="22"/>
                <w:szCs w:val="22"/>
              </w:rPr>
            </w:pPr>
            <w:r>
              <w:rPr>
                <w:b/>
                <w:bCs/>
                <w:spacing w:val="-3"/>
                <w:sz w:val="22"/>
                <w:szCs w:val="22"/>
              </w:rPr>
              <w:t>EVALUATION DE LORGANISATION</w:t>
            </w:r>
            <w:r>
              <w:rPr>
                <w:spacing w:val="-3"/>
                <w:sz w:val="22"/>
                <w:szCs w:val="22"/>
              </w:rPr>
              <w:t xml:space="preserve"> </w:t>
            </w:r>
            <w:r>
              <w:rPr>
                <w:b/>
                <w:bCs/>
                <w:spacing w:val="-3"/>
                <w:sz w:val="22"/>
                <w:szCs w:val="22"/>
              </w:rPr>
              <w:t>ACTUELLE DU MANAGEMENT SST</w:t>
            </w:r>
          </w:p>
        </w:tc>
        <w:tc>
          <w:tcPr>
            <w:tcW w:w="360" w:type="dxa"/>
          </w:tcPr>
          <w:p w:rsidR="00EB002A" w:rsidRDefault="00EB002A">
            <w:pPr>
              <w:pStyle w:val="Titre2"/>
              <w:tabs>
                <w:tab w:val="left" w:pos="-720"/>
              </w:tabs>
              <w:suppressAutoHyphens/>
              <w:rPr>
                <w:spacing w:val="-3"/>
              </w:rPr>
            </w:pPr>
          </w:p>
        </w:tc>
        <w:tc>
          <w:tcPr>
            <w:tcW w:w="3742" w:type="dxa"/>
          </w:tcPr>
          <w:p w:rsidR="00EB002A" w:rsidRDefault="00EB002A">
            <w:pPr>
              <w:pStyle w:val="Titre2"/>
              <w:tabs>
                <w:tab w:val="left" w:pos="-720"/>
              </w:tabs>
              <w:suppressAutoHyphens/>
              <w:rPr>
                <w:spacing w:val="-3"/>
              </w:rPr>
            </w:pPr>
            <w:r>
              <w:rPr>
                <w:spacing w:val="-3"/>
              </w:rPr>
              <w:t>NOTE</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p>
          <w:p w:rsidR="00EB002A" w:rsidRDefault="00EB002A">
            <w:pPr>
              <w:tabs>
                <w:tab w:val="left" w:pos="-720"/>
              </w:tabs>
              <w:suppressAutoHyphens/>
              <w:jc w:val="both"/>
              <w:rPr>
                <w:b/>
                <w:bCs/>
                <w:spacing w:val="-3"/>
                <w:sz w:val="22"/>
                <w:szCs w:val="22"/>
              </w:rPr>
            </w:pPr>
            <w:r>
              <w:rPr>
                <w:b/>
                <w:bCs/>
                <w:spacing w:val="-3"/>
                <w:sz w:val="22"/>
                <w:szCs w:val="22"/>
              </w:rPr>
              <w:t>POLITIQUE ET OBJECTIFS SECURITE</w:t>
            </w:r>
          </w:p>
          <w:p w:rsidR="00EB002A" w:rsidRDefault="00EB002A">
            <w:pPr>
              <w:tabs>
                <w:tab w:val="left" w:pos="-720"/>
              </w:tabs>
              <w:suppressAutoHyphens/>
              <w:jc w:val="both"/>
              <w:rPr>
                <w:b/>
                <w:bCs/>
                <w:spacing w:val="-3"/>
                <w:sz w:val="22"/>
                <w:szCs w:val="22"/>
              </w:rPr>
            </w:pPr>
          </w:p>
        </w:tc>
        <w:tc>
          <w:tcPr>
            <w:tcW w:w="360" w:type="dxa"/>
          </w:tcPr>
          <w:p w:rsidR="00EB002A" w:rsidRDefault="00EB002A">
            <w:pPr>
              <w:tabs>
                <w:tab w:val="left" w:pos="-720"/>
              </w:tabs>
              <w:suppressAutoHyphens/>
              <w:jc w:val="center"/>
              <w:rPr>
                <w:b/>
                <w:bCs/>
                <w:spacing w:val="-3"/>
                <w:sz w:val="22"/>
                <w:szCs w:val="22"/>
              </w:rPr>
            </w:pPr>
          </w:p>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p>
          <w:p w:rsidR="00EB002A" w:rsidRDefault="00EB002A">
            <w:pPr>
              <w:tabs>
                <w:tab w:val="left" w:pos="-720"/>
              </w:tabs>
              <w:suppressAutoHyphens/>
              <w:jc w:val="center"/>
              <w:rPr>
                <w:b/>
                <w:bCs/>
                <w:spacing w:val="-3"/>
                <w:sz w:val="22"/>
                <w:szCs w:val="22"/>
              </w:rPr>
            </w:pPr>
            <w:r>
              <w:rPr>
                <w:b/>
                <w:bCs/>
                <w:spacing w:val="-3"/>
                <w:sz w:val="22"/>
                <w:szCs w:val="22"/>
              </w:rPr>
              <w:t>150</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r>
              <w:rPr>
                <w:b/>
                <w:bCs/>
                <w:spacing w:val="-3"/>
                <w:sz w:val="22"/>
                <w:szCs w:val="22"/>
              </w:rPr>
              <w:t>EVALUATION DES RISQUES ET DE LA CONFORMITE REGLEMENTAIRE</w:t>
            </w:r>
          </w:p>
          <w:p w:rsidR="00EB002A" w:rsidRDefault="00EB002A">
            <w:pPr>
              <w:tabs>
                <w:tab w:val="left" w:pos="-720"/>
              </w:tabs>
              <w:suppressAutoHyphens/>
              <w:jc w:val="both"/>
              <w:rPr>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150</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r>
              <w:rPr>
                <w:b/>
                <w:bCs/>
                <w:spacing w:val="-3"/>
                <w:sz w:val="22"/>
                <w:szCs w:val="22"/>
              </w:rPr>
              <w:t>CONSULTATION, COMMUNICATION ET FORMATION</w:t>
            </w:r>
          </w:p>
          <w:p w:rsidR="00EB002A" w:rsidRDefault="00EB002A">
            <w:pPr>
              <w:tabs>
                <w:tab w:val="left" w:pos="-720"/>
              </w:tabs>
              <w:suppressAutoHyphens/>
              <w:jc w:val="both"/>
              <w:rPr>
                <w:b/>
                <w:bCs/>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100</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r>
              <w:rPr>
                <w:b/>
                <w:bCs/>
                <w:spacing w:val="-3"/>
                <w:sz w:val="22"/>
                <w:szCs w:val="22"/>
              </w:rPr>
              <w:t>MAITRISE OPERATIONNELLE</w:t>
            </w:r>
          </w:p>
          <w:p w:rsidR="00EB002A" w:rsidRDefault="00EB002A">
            <w:pPr>
              <w:tabs>
                <w:tab w:val="left" w:pos="-720"/>
              </w:tabs>
              <w:suppressAutoHyphens/>
              <w:jc w:val="both"/>
              <w:rPr>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100</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r>
              <w:rPr>
                <w:b/>
                <w:bCs/>
                <w:spacing w:val="-3"/>
                <w:sz w:val="22"/>
                <w:szCs w:val="22"/>
              </w:rPr>
              <w:t>INCIDENTS, ACCIDENTS ET REPONSES AUX SITUATIONS D’URGENCE</w:t>
            </w:r>
          </w:p>
          <w:p w:rsidR="00EB002A" w:rsidRDefault="00EB002A">
            <w:pPr>
              <w:tabs>
                <w:tab w:val="left" w:pos="-720"/>
              </w:tabs>
              <w:suppressAutoHyphens/>
              <w:jc w:val="both"/>
              <w:rPr>
                <w:b/>
                <w:bCs/>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100</w:t>
            </w:r>
          </w:p>
        </w:tc>
      </w:tr>
      <w:tr w:rsidR="00EB002A">
        <w:trPr>
          <w:cantSplit/>
        </w:trPr>
        <w:tc>
          <w:tcPr>
            <w:tcW w:w="5110" w:type="dxa"/>
            <w:gridSpan w:val="3"/>
          </w:tcPr>
          <w:p w:rsidR="00EB002A" w:rsidRDefault="00EB002A">
            <w:pPr>
              <w:tabs>
                <w:tab w:val="left" w:pos="-720"/>
              </w:tabs>
              <w:suppressAutoHyphens/>
              <w:jc w:val="both"/>
              <w:rPr>
                <w:b/>
                <w:bCs/>
                <w:spacing w:val="-3"/>
                <w:sz w:val="22"/>
                <w:szCs w:val="22"/>
              </w:rPr>
            </w:pPr>
            <w:r>
              <w:rPr>
                <w:b/>
                <w:bCs/>
                <w:spacing w:val="-3"/>
                <w:sz w:val="22"/>
                <w:szCs w:val="22"/>
              </w:rPr>
              <w:t>SURVEILLANCE DES PERFORMANCES ET RESULTATS</w:t>
            </w:r>
          </w:p>
          <w:p w:rsidR="00EB002A" w:rsidRDefault="00EB002A">
            <w:pPr>
              <w:tabs>
                <w:tab w:val="left" w:pos="-720"/>
              </w:tabs>
              <w:suppressAutoHyphens/>
              <w:jc w:val="both"/>
              <w:rPr>
                <w:b/>
                <w:bCs/>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200</w:t>
            </w:r>
          </w:p>
        </w:tc>
      </w:tr>
      <w:tr w:rsidR="00EB002A">
        <w:trPr>
          <w:cantSplit/>
        </w:trPr>
        <w:tc>
          <w:tcPr>
            <w:tcW w:w="1150" w:type="dxa"/>
            <w:gridSpan w:val="2"/>
          </w:tcPr>
          <w:p w:rsidR="00EB002A" w:rsidRDefault="00EB002A">
            <w:pPr>
              <w:tabs>
                <w:tab w:val="left" w:pos="-720"/>
              </w:tabs>
              <w:suppressAutoHyphens/>
              <w:jc w:val="both"/>
              <w:rPr>
                <w:b/>
                <w:bCs/>
                <w:spacing w:val="-3"/>
                <w:sz w:val="22"/>
                <w:szCs w:val="22"/>
              </w:rPr>
            </w:pPr>
            <w:r>
              <w:rPr>
                <w:b/>
                <w:bCs/>
                <w:spacing w:val="-3"/>
                <w:sz w:val="22"/>
                <w:szCs w:val="22"/>
                <w:u w:val="single"/>
              </w:rPr>
              <w:t>Partie II</w:t>
            </w:r>
            <w:r>
              <w:rPr>
                <w:b/>
                <w:bCs/>
                <w:spacing w:val="-3"/>
                <w:sz w:val="22"/>
                <w:szCs w:val="22"/>
              </w:rPr>
              <w:t>:</w:t>
            </w:r>
          </w:p>
        </w:tc>
        <w:tc>
          <w:tcPr>
            <w:tcW w:w="3960" w:type="dxa"/>
          </w:tcPr>
          <w:p w:rsidR="00EB002A" w:rsidRDefault="00EB002A" w:rsidP="002F2243">
            <w:pPr>
              <w:tabs>
                <w:tab w:val="left" w:pos="-720"/>
              </w:tabs>
              <w:suppressAutoHyphens/>
              <w:jc w:val="both"/>
              <w:rPr>
                <w:b/>
                <w:bCs/>
                <w:spacing w:val="-3"/>
                <w:sz w:val="22"/>
                <w:szCs w:val="22"/>
              </w:rPr>
            </w:pPr>
            <w:r>
              <w:rPr>
                <w:b/>
                <w:bCs/>
                <w:spacing w:val="-3"/>
                <w:sz w:val="22"/>
                <w:szCs w:val="22"/>
              </w:rPr>
              <w:t>STATISTIQUES ET CAUSES D’ACCIDENTS</w:t>
            </w:r>
            <w:r w:rsidR="00B92475">
              <w:rPr>
                <w:b/>
                <w:bCs/>
                <w:spacing w:val="-3"/>
                <w:sz w:val="22"/>
                <w:szCs w:val="22"/>
              </w:rPr>
              <w:t xml:space="preserve"> DU TRAVAIL          200</w:t>
            </w:r>
            <w:r w:rsidR="002F2243">
              <w:rPr>
                <w:rFonts w:hint="cs"/>
                <w:b/>
                <w:bCs/>
                <w:spacing w:val="-3"/>
                <w:sz w:val="22"/>
                <w:szCs w:val="22"/>
                <w:rtl/>
              </w:rPr>
              <w:t>9</w:t>
            </w:r>
            <w:r w:rsidR="00820713">
              <w:rPr>
                <w:b/>
                <w:bCs/>
                <w:spacing w:val="-3"/>
                <w:sz w:val="22"/>
                <w:szCs w:val="22"/>
              </w:rPr>
              <w:t xml:space="preserve"> – 20</w:t>
            </w:r>
            <w:r w:rsidR="00B92475">
              <w:rPr>
                <w:b/>
                <w:bCs/>
                <w:spacing w:val="-3"/>
                <w:sz w:val="22"/>
                <w:szCs w:val="22"/>
              </w:rPr>
              <w:t>1</w:t>
            </w:r>
            <w:r w:rsidR="002F2243">
              <w:rPr>
                <w:rFonts w:hint="cs"/>
                <w:b/>
                <w:bCs/>
                <w:spacing w:val="-3"/>
                <w:sz w:val="22"/>
                <w:szCs w:val="22"/>
                <w:rtl/>
              </w:rPr>
              <w:t>3</w:t>
            </w:r>
          </w:p>
          <w:p w:rsidR="00EB002A" w:rsidRDefault="00EB002A">
            <w:pPr>
              <w:tabs>
                <w:tab w:val="left" w:pos="-720"/>
              </w:tabs>
              <w:suppressAutoHyphens/>
              <w:jc w:val="both"/>
              <w:rPr>
                <w:b/>
                <w:bCs/>
                <w:spacing w:val="-3"/>
                <w:sz w:val="22"/>
                <w:szCs w:val="22"/>
              </w:rPr>
            </w:pPr>
          </w:p>
        </w:tc>
        <w:tc>
          <w:tcPr>
            <w:tcW w:w="360" w:type="dxa"/>
          </w:tcPr>
          <w:p w:rsidR="00EB002A" w:rsidRDefault="00EB002A">
            <w:pPr>
              <w:tabs>
                <w:tab w:val="left" w:pos="-720"/>
              </w:tabs>
              <w:suppressAutoHyphens/>
              <w:jc w:val="center"/>
              <w:rPr>
                <w:b/>
                <w:bCs/>
                <w:spacing w:val="-3"/>
                <w:sz w:val="22"/>
                <w:szCs w:val="22"/>
              </w:rPr>
            </w:pPr>
            <w:r>
              <w:rPr>
                <w:b/>
                <w:bCs/>
                <w:spacing w:val="-3"/>
                <w:sz w:val="22"/>
                <w:szCs w:val="22"/>
              </w:rPr>
              <w:t>:</w:t>
            </w:r>
          </w:p>
        </w:tc>
        <w:tc>
          <w:tcPr>
            <w:tcW w:w="3742" w:type="dxa"/>
          </w:tcPr>
          <w:p w:rsidR="00EB002A" w:rsidRDefault="00EB002A">
            <w:pPr>
              <w:tabs>
                <w:tab w:val="left" w:pos="-720"/>
              </w:tabs>
              <w:suppressAutoHyphens/>
              <w:jc w:val="center"/>
              <w:rPr>
                <w:b/>
                <w:bCs/>
                <w:spacing w:val="-3"/>
                <w:sz w:val="22"/>
                <w:szCs w:val="22"/>
              </w:rPr>
            </w:pPr>
            <w:r>
              <w:rPr>
                <w:b/>
                <w:bCs/>
                <w:spacing w:val="-3"/>
                <w:sz w:val="22"/>
                <w:szCs w:val="22"/>
              </w:rPr>
              <w:t>200</w:t>
            </w:r>
          </w:p>
        </w:tc>
      </w:tr>
    </w:tbl>
    <w:p w:rsidR="00EB002A" w:rsidRDefault="00EB002A">
      <w:pPr>
        <w:tabs>
          <w:tab w:val="left" w:pos="-720"/>
        </w:tabs>
        <w:suppressAutoHyphens/>
        <w:ind w:firstLine="900"/>
        <w:jc w:val="both"/>
        <w:rPr>
          <w:spacing w:val="-3"/>
          <w:sz w:val="22"/>
          <w:szCs w:val="22"/>
        </w:rPr>
      </w:pPr>
    </w:p>
    <w:p w:rsidR="00EB002A" w:rsidRDefault="00EB002A">
      <w:pPr>
        <w:tabs>
          <w:tab w:val="left" w:pos="-720"/>
        </w:tabs>
        <w:suppressAutoHyphens/>
        <w:ind w:firstLine="900"/>
        <w:jc w:val="both"/>
        <w:rPr>
          <w:spacing w:val="-3"/>
          <w:sz w:val="22"/>
          <w:szCs w:val="22"/>
        </w:rPr>
      </w:pPr>
    </w:p>
    <w:p w:rsidR="00EB002A" w:rsidRDefault="00EB002A">
      <w:pPr>
        <w:tabs>
          <w:tab w:val="left" w:pos="-720"/>
        </w:tabs>
        <w:suppressAutoHyphens/>
        <w:ind w:firstLine="900"/>
        <w:jc w:val="both"/>
        <w:rPr>
          <w:spacing w:val="-3"/>
          <w:sz w:val="22"/>
          <w:szCs w:val="22"/>
        </w:rPr>
      </w:pPr>
      <w:r>
        <w:rPr>
          <w:spacing w:val="-3"/>
          <w:sz w:val="22"/>
          <w:szCs w:val="22"/>
        </w:rPr>
        <w:t xml:space="preserve">les entreprises qui obtiennent les meilleures notes dans leur catégorie sont retenues pour un audit d’évaluation. Cet audit a pour objectif de vérifier les déclarations de l’entreprise et à procéder à une évaluation plus fine pour dégager les points forts et les axes d’amélioration. Le rapport d’audit est remis à l’organisme. La participation à cette deuxième phase est payante.  </w:t>
      </w:r>
    </w:p>
    <w:p w:rsidR="00EB002A" w:rsidRDefault="00EB002A">
      <w:pPr>
        <w:tabs>
          <w:tab w:val="left" w:pos="0"/>
        </w:tabs>
        <w:suppressAutoHyphens/>
        <w:jc w:val="both"/>
        <w:rPr>
          <w:b/>
          <w:spacing w:val="-3"/>
          <w:sz w:val="20"/>
          <w:szCs w:val="20"/>
          <w:u w:val="single"/>
        </w:rPr>
      </w:pPr>
    </w:p>
    <w:p w:rsidR="00EB002A" w:rsidRDefault="00EB002A">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pPr>
        <w:suppressAutoHyphens/>
        <w:jc w:val="center"/>
        <w:rPr>
          <w:b/>
          <w:bCs/>
          <w:i/>
          <w:iCs/>
        </w:rPr>
      </w:pPr>
    </w:p>
    <w:p w:rsidR="00D539E9" w:rsidRDefault="00D539E9" w:rsidP="00D539E9">
      <w:pPr>
        <w:suppressAutoHyphens/>
        <w:jc w:val="right"/>
        <w:rPr>
          <w:b/>
          <w:bCs/>
          <w:i/>
          <w:iCs/>
        </w:rPr>
        <w:sectPr w:rsidR="00D539E9">
          <w:headerReference w:type="even" r:id="rId11"/>
          <w:headerReference w:type="default" r:id="rId12"/>
          <w:footerReference w:type="even" r:id="rId13"/>
          <w:footerReference w:type="default" r:id="rId14"/>
          <w:pgSz w:w="11906" w:h="16838"/>
          <w:pgMar w:top="540" w:right="1417" w:bottom="899" w:left="1417" w:header="708" w:footer="753" w:gutter="0"/>
          <w:cols w:space="708"/>
          <w:titlePg/>
          <w:docGrid w:linePitch="360"/>
        </w:sectPr>
      </w:pPr>
    </w:p>
    <w:p w:rsidR="00EB002A" w:rsidRDefault="00EB002A">
      <w:pPr>
        <w:suppressAutoHyphens/>
        <w:jc w:val="center"/>
        <w:rPr>
          <w:b/>
          <w:bCs/>
          <w:i/>
          <w:iCs/>
          <w:color w:val="800080"/>
        </w:rPr>
      </w:pPr>
    </w:p>
    <w:p w:rsidR="00EB002A" w:rsidRDefault="00EB002A">
      <w:pPr>
        <w:jc w:val="center"/>
        <w:rPr>
          <w:b/>
          <w:sz w:val="60"/>
        </w:rPr>
      </w:pPr>
      <w:r>
        <w:rPr>
          <w:b/>
          <w:sz w:val="60"/>
        </w:rPr>
        <w:t>Diagnostic « management de la santé et de la sécurité au poste de travail »</w:t>
      </w:r>
    </w:p>
    <w:p w:rsidR="00EB002A" w:rsidRDefault="00EB002A">
      <w:pPr>
        <w:rPr>
          <w:sz w:val="32"/>
        </w:rPr>
      </w:pPr>
    </w:p>
    <w:p w:rsidR="00EB002A" w:rsidRDefault="00EB002A">
      <w:pPr>
        <w:pStyle w:val="Titre6"/>
        <w:pBdr>
          <w:top w:val="single" w:sz="4" w:space="1" w:color="auto"/>
          <w:left w:val="single" w:sz="4" w:space="4" w:color="auto"/>
          <w:bottom w:val="single" w:sz="4" w:space="1" w:color="auto"/>
          <w:right w:val="single" w:sz="4" w:space="4" w:color="auto"/>
        </w:pBdr>
        <w:spacing w:before="120" w:after="120"/>
        <w:ind w:left="284" w:right="284"/>
        <w:rPr>
          <w:color w:val="0000FF"/>
        </w:rPr>
      </w:pPr>
      <w:r>
        <w:rPr>
          <w:color w:val="0000FF"/>
        </w:rPr>
        <w:t>Partie 1</w:t>
      </w:r>
    </w:p>
    <w:p w:rsidR="00EB002A" w:rsidRDefault="00EB002A">
      <w:pPr>
        <w:rPr>
          <w:b/>
          <w:sz w:val="32"/>
          <w:u w:val="single"/>
        </w:rPr>
      </w:pPr>
    </w:p>
    <w:p w:rsidR="00EB002A" w:rsidRDefault="00EB002A">
      <w:pPr>
        <w:jc w:val="center"/>
        <w:rPr>
          <w:rFonts w:ascii="Comic Sans MS" w:hAnsi="Comic Sans MS"/>
          <w:b/>
          <w:sz w:val="48"/>
          <w:u w:val="single"/>
        </w:rPr>
      </w:pPr>
      <w:r>
        <w:rPr>
          <w:rFonts w:ascii="Comic Sans MS" w:hAnsi="Comic Sans MS"/>
          <w:b/>
          <w:sz w:val="48"/>
          <w:u w:val="single"/>
        </w:rPr>
        <w:t xml:space="preserve">Evaluation de l’organisation actuelle du management SST </w:t>
      </w:r>
    </w:p>
    <w:p w:rsidR="00EB002A" w:rsidRDefault="00EB002A">
      <w:pPr>
        <w:rPr>
          <w:rFonts w:ascii="Comic Sans MS" w:hAnsi="Comic Sans MS"/>
          <w:b/>
          <w:u w:val="single"/>
        </w:rPr>
      </w:pPr>
    </w:p>
    <w:p w:rsidR="00EB002A" w:rsidRDefault="00EB002A">
      <w:pPr>
        <w:pStyle w:val="Titre7"/>
      </w:pPr>
      <w:r>
        <w:t>Objectifs</w:t>
      </w:r>
    </w:p>
    <w:p w:rsidR="00EB002A" w:rsidRDefault="00EB002A" w:rsidP="007901AA">
      <w:pPr>
        <w:pStyle w:val="TITRE"/>
        <w:spacing w:after="0"/>
        <w:jc w:val="both"/>
        <w:rPr>
          <w:b w:val="0"/>
          <w:caps w:val="0"/>
          <w:sz w:val="24"/>
        </w:rPr>
      </w:pPr>
      <w:r>
        <w:rPr>
          <w:b w:val="0"/>
          <w:caps w:val="0"/>
          <w:sz w:val="24"/>
        </w:rPr>
        <w:t xml:space="preserve">Le guide d’évaluation ci-joint reprend tous les chapitres et exigences du  Prix National de la Sécurité. Les exigences signalées en gras sont importantes. </w:t>
      </w:r>
    </w:p>
    <w:p w:rsidR="00EB002A" w:rsidRDefault="00EB002A" w:rsidP="007901AA">
      <w:pPr>
        <w:pStyle w:val="TITRE"/>
        <w:spacing w:after="0"/>
        <w:jc w:val="both"/>
        <w:rPr>
          <w:b w:val="0"/>
          <w:caps w:val="0"/>
          <w:sz w:val="24"/>
        </w:rPr>
      </w:pPr>
      <w:r>
        <w:rPr>
          <w:b w:val="0"/>
          <w:caps w:val="0"/>
          <w:sz w:val="24"/>
        </w:rPr>
        <w:t xml:space="preserve">Il convient de renseigner ce guide de la manière la plus </w:t>
      </w:r>
      <w:r>
        <w:rPr>
          <w:caps w:val="0"/>
          <w:sz w:val="24"/>
          <w:u w:val="single"/>
        </w:rPr>
        <w:t>objective</w:t>
      </w:r>
      <w:r>
        <w:rPr>
          <w:b w:val="0"/>
          <w:caps w:val="0"/>
          <w:sz w:val="24"/>
        </w:rPr>
        <w:t xml:space="preserve"> et la plus </w:t>
      </w:r>
      <w:r>
        <w:rPr>
          <w:caps w:val="0"/>
          <w:sz w:val="24"/>
          <w:u w:val="single"/>
        </w:rPr>
        <w:t>juste</w:t>
      </w:r>
      <w:r>
        <w:rPr>
          <w:b w:val="0"/>
          <w:caps w:val="0"/>
          <w:sz w:val="24"/>
        </w:rPr>
        <w:t xml:space="preserve"> possible ; le but n’étant pas de délivrer (ou de s’auto-délivrer)  un satisfecit, mais bien d’identifier les points sur lesquels l’entreprise doit s’améliorer en vue de satisfaire aux exigences du référentiel.</w:t>
      </w:r>
    </w:p>
    <w:p w:rsidR="00EB002A" w:rsidRDefault="00EB002A" w:rsidP="000A6A6B">
      <w:pPr>
        <w:pStyle w:val="TITRE"/>
        <w:spacing w:after="0"/>
        <w:jc w:val="both"/>
        <w:rPr>
          <w:b w:val="0"/>
          <w:caps w:val="0"/>
          <w:sz w:val="24"/>
        </w:rPr>
      </w:pPr>
      <w:r>
        <w:rPr>
          <w:b w:val="0"/>
          <w:caps w:val="0"/>
          <w:sz w:val="24"/>
        </w:rPr>
        <w:t xml:space="preserve">Ce guide sera utilisé </w:t>
      </w:r>
      <w:r>
        <w:rPr>
          <w:caps w:val="0"/>
          <w:sz w:val="24"/>
        </w:rPr>
        <w:t>dans un premier temps</w:t>
      </w:r>
      <w:r>
        <w:rPr>
          <w:b w:val="0"/>
          <w:caps w:val="0"/>
          <w:sz w:val="24"/>
        </w:rPr>
        <w:t xml:space="preserve"> pour la réalisation, par l’entreprise, </w:t>
      </w:r>
      <w:r>
        <w:rPr>
          <w:caps w:val="0"/>
          <w:sz w:val="24"/>
        </w:rPr>
        <w:t>d’un auto-diagnostic SST</w:t>
      </w:r>
      <w:r w:rsidR="000A6A6B">
        <w:rPr>
          <w:b w:val="0"/>
          <w:caps w:val="0"/>
          <w:sz w:val="24"/>
        </w:rPr>
        <w:t>. D</w:t>
      </w:r>
      <w:r>
        <w:rPr>
          <w:b w:val="0"/>
          <w:caps w:val="0"/>
          <w:sz w:val="24"/>
        </w:rPr>
        <w:t xml:space="preserve">es commentaires </w:t>
      </w:r>
      <w:r w:rsidR="000A6A6B">
        <w:rPr>
          <w:b w:val="0"/>
          <w:caps w:val="0"/>
          <w:sz w:val="24"/>
        </w:rPr>
        <w:t>doivent être</w:t>
      </w:r>
      <w:r>
        <w:rPr>
          <w:b w:val="0"/>
          <w:caps w:val="0"/>
          <w:sz w:val="24"/>
        </w:rPr>
        <w:t xml:space="preserve"> portés dans la colonne correspondante </w:t>
      </w:r>
      <w:r w:rsidR="000A6A6B">
        <w:rPr>
          <w:b w:val="0"/>
          <w:caps w:val="0"/>
          <w:sz w:val="24"/>
        </w:rPr>
        <w:t xml:space="preserve">à chaque question </w:t>
      </w:r>
      <w:r>
        <w:rPr>
          <w:b w:val="0"/>
          <w:caps w:val="0"/>
          <w:sz w:val="24"/>
        </w:rPr>
        <w:t>par l’entreprise</w:t>
      </w:r>
      <w:r w:rsidR="000A6A6B">
        <w:rPr>
          <w:b w:val="0"/>
          <w:caps w:val="0"/>
          <w:sz w:val="24"/>
        </w:rPr>
        <w:t xml:space="preserve"> quelque soit la réponse oui, non</w:t>
      </w:r>
      <w:r w:rsidR="002E6398">
        <w:rPr>
          <w:b w:val="0"/>
          <w:caps w:val="0"/>
          <w:sz w:val="24"/>
        </w:rPr>
        <w:t>,</w:t>
      </w:r>
      <w:r w:rsidR="000A6A6B">
        <w:rPr>
          <w:b w:val="0"/>
          <w:caps w:val="0"/>
          <w:sz w:val="24"/>
        </w:rPr>
        <w:t xml:space="preserve"> en partie</w:t>
      </w:r>
      <w:r>
        <w:rPr>
          <w:b w:val="0"/>
          <w:caps w:val="0"/>
          <w:sz w:val="24"/>
        </w:rPr>
        <w:t>.</w:t>
      </w:r>
    </w:p>
    <w:p w:rsidR="00EB002A" w:rsidRDefault="00EB002A">
      <w:pPr>
        <w:pStyle w:val="TITRE"/>
        <w:spacing w:before="0" w:after="0"/>
        <w:jc w:val="left"/>
        <w:rPr>
          <w:b w:val="0"/>
          <w:caps w:val="0"/>
          <w:sz w:val="24"/>
        </w:rPr>
      </w:pPr>
    </w:p>
    <w:p w:rsidR="00EB002A" w:rsidRDefault="00EB002A" w:rsidP="007901AA">
      <w:pPr>
        <w:pStyle w:val="TITRE"/>
        <w:spacing w:before="0" w:after="0"/>
        <w:jc w:val="both"/>
        <w:rPr>
          <w:b w:val="0"/>
          <w:caps w:val="0"/>
          <w:sz w:val="24"/>
        </w:rPr>
      </w:pPr>
      <w:r>
        <w:rPr>
          <w:b w:val="0"/>
          <w:caps w:val="0"/>
          <w:sz w:val="24"/>
        </w:rPr>
        <w:t>Ce guide sera analysé et renseigné par l’entreprise avant l’intervention de l’équipe d’évaluateurs sur site.</w:t>
      </w:r>
    </w:p>
    <w:p w:rsidR="00EB002A" w:rsidRDefault="00EB002A">
      <w:pPr>
        <w:pStyle w:val="TITRE"/>
        <w:spacing w:before="0" w:after="0"/>
        <w:jc w:val="left"/>
        <w:rPr>
          <w:b w:val="0"/>
          <w:caps w:val="0"/>
          <w:sz w:val="24"/>
        </w:rPr>
      </w:pPr>
    </w:p>
    <w:p w:rsidR="00EB002A" w:rsidRDefault="00EB002A" w:rsidP="007901AA">
      <w:pPr>
        <w:pStyle w:val="TITRE"/>
        <w:spacing w:before="0" w:after="0"/>
        <w:jc w:val="both"/>
        <w:rPr>
          <w:b w:val="0"/>
          <w:caps w:val="0"/>
          <w:sz w:val="24"/>
        </w:rPr>
      </w:pPr>
      <w:r>
        <w:rPr>
          <w:b w:val="0"/>
          <w:caps w:val="0"/>
          <w:sz w:val="24"/>
        </w:rPr>
        <w:t>Les évaluateurs  procéderont à l’évaluation de ce document lors d’un audit sur site et le complèteront ou le préciseront si nécessaire.</w:t>
      </w:r>
    </w:p>
    <w:p w:rsidR="00EB002A" w:rsidRDefault="00EB002A">
      <w:pPr>
        <w:pStyle w:val="TITRE"/>
        <w:spacing w:before="0" w:after="0"/>
        <w:jc w:val="left"/>
        <w:rPr>
          <w:b w:val="0"/>
          <w:caps w:val="0"/>
          <w:sz w:val="24"/>
        </w:rPr>
      </w:pPr>
    </w:p>
    <w:p w:rsidR="00EB002A" w:rsidRDefault="00EB002A" w:rsidP="007901AA">
      <w:pPr>
        <w:pStyle w:val="TITRE"/>
        <w:spacing w:before="0" w:after="0"/>
        <w:jc w:val="both"/>
        <w:rPr>
          <w:b w:val="0"/>
          <w:caps w:val="0"/>
          <w:sz w:val="24"/>
        </w:rPr>
      </w:pPr>
      <w:r>
        <w:rPr>
          <w:b w:val="0"/>
          <w:caps w:val="0"/>
          <w:sz w:val="24"/>
        </w:rPr>
        <w:t xml:space="preserve">Une évaluation du degré de conformité de l’organisation en place pour répondre à chaque item sera proposée par les évaluateurs. </w:t>
      </w:r>
    </w:p>
    <w:p w:rsidR="00EB002A" w:rsidRDefault="00EB002A">
      <w:pPr>
        <w:pStyle w:val="TITRE"/>
        <w:spacing w:before="0" w:after="0"/>
        <w:jc w:val="left"/>
        <w:rPr>
          <w:b w:val="0"/>
          <w:caps w:val="0"/>
          <w:sz w:val="24"/>
        </w:rPr>
      </w:pPr>
    </w:p>
    <w:p w:rsidR="00EB002A" w:rsidRDefault="00EB002A" w:rsidP="007901AA">
      <w:pPr>
        <w:pStyle w:val="TITRE"/>
        <w:spacing w:before="0" w:after="0"/>
        <w:jc w:val="both"/>
        <w:rPr>
          <w:b w:val="0"/>
          <w:caps w:val="0"/>
          <w:sz w:val="24"/>
        </w:rPr>
      </w:pPr>
      <w:r>
        <w:rPr>
          <w:b w:val="0"/>
          <w:caps w:val="0"/>
          <w:sz w:val="24"/>
        </w:rPr>
        <w:t>Chaque lacune sera classée en terme d’importance et de priorité à lui accorder dans le cadre du programme d’actions d’amélioration touchant à l’organisation du management SST de l’entreprise.</w:t>
      </w:r>
    </w:p>
    <w:p w:rsidR="00EB002A" w:rsidRDefault="00EB002A">
      <w:pPr>
        <w:pStyle w:val="TITRE"/>
        <w:spacing w:before="0" w:after="0"/>
        <w:jc w:val="left"/>
        <w:rPr>
          <w:b w:val="0"/>
          <w:sz w:val="24"/>
        </w:rPr>
      </w:pPr>
    </w:p>
    <w:p w:rsidR="00EB002A" w:rsidRDefault="00EB002A">
      <w:pPr>
        <w:pStyle w:val="TITRE"/>
        <w:spacing w:before="0" w:after="0"/>
        <w:jc w:val="left"/>
        <w:rPr>
          <w:b w:val="0"/>
          <w:sz w:val="24"/>
        </w:rPr>
        <w:sectPr w:rsidR="00EB002A">
          <w:headerReference w:type="default" r:id="rId15"/>
          <w:headerReference w:type="first" r:id="rId16"/>
          <w:pgSz w:w="11907" w:h="16840" w:code="9"/>
          <w:pgMar w:top="1134" w:right="1021" w:bottom="1134" w:left="1021" w:header="1276" w:footer="720" w:gutter="0"/>
          <w:paperSrc w:first="7" w:other="7"/>
          <w:cols w:space="720"/>
          <w:titlePg/>
        </w:sect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71"/>
        <w:gridCol w:w="708"/>
        <w:gridCol w:w="709"/>
        <w:gridCol w:w="851"/>
        <w:gridCol w:w="6237"/>
      </w:tblGrid>
      <w:tr w:rsidR="00EB002A">
        <w:trPr>
          <w:cantSplit/>
          <w:trHeight w:val="55"/>
        </w:trPr>
        <w:tc>
          <w:tcPr>
            <w:tcW w:w="14176" w:type="dxa"/>
            <w:gridSpan w:val="5"/>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sz w:val="22"/>
              </w:rPr>
            </w:pPr>
            <w:r>
              <w:rPr>
                <w:sz w:val="22"/>
              </w:rPr>
              <w:br w:type="page"/>
            </w:r>
          </w:p>
          <w:p w:rsidR="00EB002A" w:rsidRDefault="00EB002A">
            <w:pPr>
              <w:jc w:val="center"/>
              <w:rPr>
                <w:b/>
                <w:sz w:val="22"/>
              </w:rPr>
            </w:pPr>
            <w:r>
              <w:rPr>
                <w:b/>
                <w:sz w:val="22"/>
              </w:rPr>
              <w:t xml:space="preserve"> POLITIQUE &amp; OBJECTIFS SECURITE</w:t>
            </w:r>
          </w:p>
          <w:p w:rsidR="00EB002A" w:rsidRDefault="00EB002A">
            <w:pPr>
              <w:jc w:val="center"/>
              <w:rPr>
                <w:b/>
                <w:sz w:val="22"/>
              </w:rPr>
            </w:pPr>
          </w:p>
        </w:tc>
      </w:tr>
      <w:tr w:rsidR="00EB002A">
        <w:trPr>
          <w:cantSplit/>
          <w:trHeight w:val="234"/>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23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r>
      <w:tr w:rsidR="00EB002A">
        <w:trPr>
          <w:cantSplit/>
          <w:trHeight w:val="672"/>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1"/>
              </w:numPr>
              <w:spacing w:line="320" w:lineRule="exact"/>
              <w:rPr>
                <w:rFonts w:ascii="Times New Roman" w:hAnsi="Times New Roman"/>
                <w:b w:val="0"/>
                <w:sz w:val="22"/>
              </w:rPr>
            </w:pPr>
            <w:r>
              <w:rPr>
                <w:rFonts w:ascii="Times New Roman" w:hAnsi="Times New Roman"/>
                <w:b w:val="0"/>
                <w:sz w:val="22"/>
              </w:rPr>
              <w:t xml:space="preserve">La politique SST est-elle définie, </w:t>
            </w:r>
            <w:r>
              <w:rPr>
                <w:rFonts w:ascii="Times New Roman" w:hAnsi="Times New Roman"/>
                <w:sz w:val="22"/>
              </w:rPr>
              <w:t>écrite</w:t>
            </w:r>
            <w:r>
              <w:rPr>
                <w:rFonts w:ascii="Times New Roman" w:hAnsi="Times New Roman"/>
                <w:b w:val="0"/>
                <w:sz w:val="22"/>
              </w:rPr>
              <w:t xml:space="preserve"> et validée par la direction au plus haut niveau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761"/>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1"/>
              </w:numPr>
              <w:spacing w:line="320" w:lineRule="exact"/>
              <w:rPr>
                <w:rFonts w:ascii="Times New Roman" w:hAnsi="Times New Roman"/>
                <w:b w:val="0"/>
                <w:sz w:val="22"/>
              </w:rPr>
            </w:pPr>
            <w:r>
              <w:rPr>
                <w:rFonts w:ascii="Times New Roman" w:hAnsi="Times New Roman"/>
                <w:b w:val="0"/>
                <w:sz w:val="22"/>
              </w:rPr>
              <w:t>Est-elle appropriée à la nature et à l’étendue des risques pour la santé et la sécurité au travail de l’organisme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0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
              </w:numPr>
              <w:spacing w:line="320" w:lineRule="exact"/>
              <w:jc w:val="both"/>
              <w:rPr>
                <w:sz w:val="22"/>
              </w:rPr>
            </w:pPr>
            <w:r>
              <w:rPr>
                <w:sz w:val="22"/>
              </w:rPr>
              <w:t xml:space="preserve">Est ce que cette politique met clairement l’accent sur les principes de la prévention des risques SST ? </w:t>
            </w:r>
            <w:r>
              <w:rPr>
                <w:i/>
                <w:sz w:val="22"/>
              </w:rPr>
              <w:t>(supprimer les dangers, sinon réduire les risques par des mesures de prévention collectives, sinon réduire les risques par des mesures de prévention individuelles)</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724"/>
        </w:trPr>
        <w:tc>
          <w:tcPr>
            <w:tcW w:w="5671" w:type="dxa"/>
            <w:tcBorders>
              <w:top w:val="single" w:sz="4" w:space="0" w:color="auto"/>
              <w:left w:val="single" w:sz="4" w:space="0" w:color="auto"/>
              <w:bottom w:val="nil"/>
              <w:right w:val="single" w:sz="4" w:space="0" w:color="auto"/>
            </w:tcBorders>
          </w:tcPr>
          <w:p w:rsidR="00EB002A" w:rsidRDefault="00EB002A">
            <w:pPr>
              <w:numPr>
                <w:ilvl w:val="0"/>
                <w:numId w:val="1"/>
              </w:numPr>
              <w:spacing w:line="320" w:lineRule="exact"/>
              <w:jc w:val="both"/>
              <w:rPr>
                <w:sz w:val="22"/>
              </w:rPr>
            </w:pPr>
            <w:r>
              <w:rPr>
                <w:sz w:val="22"/>
              </w:rPr>
              <w:t xml:space="preserve">Contient-elle un </w:t>
            </w:r>
            <w:r>
              <w:rPr>
                <w:b/>
                <w:sz w:val="22"/>
              </w:rPr>
              <w:t>engagement sur l’amélioration continue</w:t>
            </w:r>
            <w:r>
              <w:rPr>
                <w:sz w:val="22"/>
              </w:rPr>
              <w:t xml:space="preserve"> ?</w:t>
            </w:r>
          </w:p>
        </w:tc>
        <w:tc>
          <w:tcPr>
            <w:tcW w:w="708" w:type="dxa"/>
            <w:tcBorders>
              <w:top w:val="single" w:sz="4" w:space="0" w:color="auto"/>
              <w:left w:val="single" w:sz="4" w:space="0" w:color="auto"/>
              <w:bottom w:val="nil"/>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nil"/>
              <w:right w:val="single" w:sz="4" w:space="0" w:color="auto"/>
            </w:tcBorders>
          </w:tcPr>
          <w:p w:rsidR="00EB002A" w:rsidRDefault="00EB002A">
            <w:pPr>
              <w:rPr>
                <w:sz w:val="22"/>
              </w:rPr>
            </w:pPr>
          </w:p>
        </w:tc>
        <w:tc>
          <w:tcPr>
            <w:tcW w:w="851" w:type="dxa"/>
            <w:tcBorders>
              <w:top w:val="single" w:sz="4" w:space="0" w:color="auto"/>
              <w:left w:val="single" w:sz="4" w:space="0" w:color="auto"/>
              <w:bottom w:val="nil"/>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nil"/>
              <w:right w:val="single" w:sz="4" w:space="0" w:color="auto"/>
            </w:tcBorders>
          </w:tcPr>
          <w:p w:rsidR="00EB002A" w:rsidRDefault="00EB002A">
            <w:pPr>
              <w:pStyle w:val="Pieddepage"/>
              <w:tabs>
                <w:tab w:val="clear" w:pos="4536"/>
                <w:tab w:val="clear" w:pos="9072"/>
              </w:tabs>
              <w:rPr>
                <w:sz w:val="22"/>
              </w:rPr>
            </w:pPr>
          </w:p>
        </w:tc>
      </w:tr>
      <w:tr w:rsidR="00EB002A">
        <w:trPr>
          <w:cantSplit/>
          <w:trHeight w:val="1358"/>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1"/>
              </w:numPr>
              <w:spacing w:line="320" w:lineRule="exact"/>
              <w:rPr>
                <w:rFonts w:ascii="Times New Roman" w:hAnsi="Times New Roman"/>
                <w:b w:val="0"/>
                <w:sz w:val="22"/>
              </w:rPr>
            </w:pPr>
            <w:r>
              <w:rPr>
                <w:rFonts w:ascii="Times New Roman" w:hAnsi="Times New Roman"/>
                <w:b w:val="0"/>
                <w:sz w:val="22"/>
              </w:rPr>
              <w:t xml:space="preserve">Contient-elle </w:t>
            </w:r>
            <w:r>
              <w:rPr>
                <w:rFonts w:ascii="Times New Roman" w:hAnsi="Times New Roman"/>
                <w:sz w:val="22"/>
              </w:rPr>
              <w:t>un engagement de se conformer au minimum à la législation</w:t>
            </w:r>
            <w:r>
              <w:rPr>
                <w:rFonts w:ascii="Times New Roman" w:hAnsi="Times New Roman"/>
                <w:b w:val="0"/>
                <w:sz w:val="22"/>
              </w:rPr>
              <w:t xml:space="preserve"> en vigueur en matière de santé et de sécurité au travail et aux autres exigences auxquelles l’organisme se plie </w:t>
            </w:r>
          </w:p>
          <w:p w:rsidR="00EB002A" w:rsidRDefault="00EB002A">
            <w:pPr>
              <w:pStyle w:val="Corpsdetexte21"/>
              <w:spacing w:line="320" w:lineRule="exact"/>
              <w:ind w:left="72"/>
              <w:rPr>
                <w:rFonts w:ascii="Times New Roman" w:hAnsi="Times New Roman"/>
                <w:b w:val="0"/>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79"/>
        </w:trPr>
        <w:tc>
          <w:tcPr>
            <w:tcW w:w="14176" w:type="dxa"/>
            <w:gridSpan w:val="5"/>
            <w:tcBorders>
              <w:top w:val="nil"/>
              <w:left w:val="single" w:sz="4" w:space="0" w:color="auto"/>
              <w:bottom w:val="single" w:sz="4" w:space="0" w:color="auto"/>
              <w:right w:val="single" w:sz="4" w:space="0" w:color="auto"/>
            </w:tcBorders>
            <w:vAlign w:val="center"/>
          </w:tcPr>
          <w:p w:rsidR="00EB002A" w:rsidRDefault="00EB002A">
            <w:pPr>
              <w:jc w:val="center"/>
              <w:rPr>
                <w:sz w:val="22"/>
              </w:rPr>
            </w:pPr>
            <w:r>
              <w:rPr>
                <w:sz w:val="22"/>
              </w:rPr>
              <w:br w:type="page"/>
            </w:r>
          </w:p>
          <w:p w:rsidR="00EB002A" w:rsidRDefault="00EB002A">
            <w:pPr>
              <w:jc w:val="center"/>
              <w:rPr>
                <w:b/>
                <w:sz w:val="22"/>
              </w:rPr>
            </w:pPr>
            <w:r>
              <w:rPr>
                <w:b/>
                <w:sz w:val="22"/>
              </w:rPr>
              <w:t xml:space="preserve"> POLITIQUE &amp; OBJECTIFS SECURITE</w:t>
            </w:r>
          </w:p>
          <w:p w:rsidR="00EB002A" w:rsidRDefault="00EB002A">
            <w:pPr>
              <w:jc w:val="center"/>
              <w:rPr>
                <w:b/>
                <w:sz w:val="22"/>
              </w:rPr>
            </w:pPr>
          </w:p>
        </w:tc>
      </w:tr>
      <w:tr w:rsidR="00EB002A">
        <w:trPr>
          <w:cantSplit/>
          <w:trHeight w:val="979"/>
        </w:trPr>
        <w:tc>
          <w:tcPr>
            <w:tcW w:w="5671" w:type="dxa"/>
            <w:tcBorders>
              <w:top w:val="nil"/>
              <w:left w:val="single" w:sz="4" w:space="0" w:color="auto"/>
              <w:bottom w:val="single" w:sz="4" w:space="0" w:color="auto"/>
              <w:right w:val="single" w:sz="4" w:space="0" w:color="auto"/>
            </w:tcBorders>
          </w:tcPr>
          <w:p w:rsidR="00EB002A" w:rsidRDefault="00EB002A">
            <w:pPr>
              <w:numPr>
                <w:ilvl w:val="0"/>
                <w:numId w:val="1"/>
              </w:numPr>
              <w:jc w:val="both"/>
              <w:rPr>
                <w:sz w:val="22"/>
              </w:rPr>
            </w:pPr>
            <w:r>
              <w:rPr>
                <w:sz w:val="22"/>
              </w:rPr>
              <w:t xml:space="preserve">Est-elle </w:t>
            </w:r>
            <w:r>
              <w:rPr>
                <w:b/>
                <w:sz w:val="22"/>
              </w:rPr>
              <w:t>communiquée à tout le personnel</w:t>
            </w:r>
            <w:r>
              <w:rPr>
                <w:sz w:val="22"/>
              </w:rPr>
              <w:t xml:space="preserve"> dans l'intention de sensibiliser les employés sur leurs obligations individuelles concernant la santé et la sécurité au travail ?</w:t>
            </w:r>
          </w:p>
          <w:p w:rsidR="00EB002A" w:rsidRDefault="00EB002A">
            <w:pPr>
              <w:ind w:left="72"/>
              <w:jc w:val="both"/>
              <w:rPr>
                <w:sz w:val="22"/>
              </w:rPr>
            </w:pPr>
          </w:p>
        </w:tc>
        <w:tc>
          <w:tcPr>
            <w:tcW w:w="708" w:type="dxa"/>
            <w:tcBorders>
              <w:top w:val="nil"/>
              <w:left w:val="single" w:sz="4" w:space="0" w:color="auto"/>
              <w:bottom w:val="single" w:sz="4" w:space="0" w:color="auto"/>
              <w:right w:val="single" w:sz="4" w:space="0" w:color="auto"/>
            </w:tcBorders>
          </w:tcPr>
          <w:p w:rsidR="00EB002A" w:rsidRDefault="00EB002A">
            <w:pPr>
              <w:rPr>
                <w:sz w:val="22"/>
              </w:rPr>
            </w:pPr>
          </w:p>
        </w:tc>
        <w:tc>
          <w:tcPr>
            <w:tcW w:w="709" w:type="dxa"/>
            <w:tcBorders>
              <w:top w:val="nil"/>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nil"/>
              <w:left w:val="single" w:sz="4" w:space="0" w:color="auto"/>
              <w:bottom w:val="single" w:sz="4" w:space="0" w:color="auto"/>
              <w:right w:val="single" w:sz="4" w:space="0" w:color="auto"/>
            </w:tcBorders>
          </w:tcPr>
          <w:p w:rsidR="00EB002A" w:rsidRDefault="00EB002A">
            <w:pPr>
              <w:rPr>
                <w:sz w:val="22"/>
              </w:rPr>
            </w:pPr>
          </w:p>
        </w:tc>
        <w:tc>
          <w:tcPr>
            <w:tcW w:w="6237" w:type="dxa"/>
            <w:tcBorders>
              <w:top w:val="nil"/>
              <w:left w:val="single" w:sz="4" w:space="0" w:color="auto"/>
              <w:bottom w:val="single" w:sz="4" w:space="0" w:color="auto"/>
              <w:right w:val="single" w:sz="4" w:space="0" w:color="auto"/>
            </w:tcBorders>
          </w:tcPr>
          <w:p w:rsidR="00EB002A" w:rsidRDefault="00EB002A">
            <w:pPr>
              <w:rPr>
                <w:sz w:val="22"/>
              </w:rPr>
            </w:pPr>
          </w:p>
        </w:tc>
      </w:tr>
      <w:tr w:rsidR="00EB002A">
        <w:trPr>
          <w:cantSplit/>
          <w:trHeight w:val="500"/>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
              </w:numPr>
              <w:jc w:val="both"/>
              <w:rPr>
                <w:sz w:val="22"/>
              </w:rPr>
            </w:pPr>
            <w:r>
              <w:rPr>
                <w:sz w:val="22"/>
              </w:rPr>
              <w:t xml:space="preserve">Est-elle à la </w:t>
            </w:r>
            <w:r>
              <w:rPr>
                <w:b/>
                <w:sz w:val="22"/>
              </w:rPr>
              <w:t>disposition de toutes les parties intéressées, y compris le public</w:t>
            </w:r>
            <w:r>
              <w:rPr>
                <w:sz w:val="22"/>
              </w:rPr>
              <w:t>?</w:t>
            </w:r>
          </w:p>
          <w:p w:rsidR="00EB002A" w:rsidRDefault="00EB002A">
            <w:pPr>
              <w:ind w:left="72"/>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
              </w:numPr>
              <w:jc w:val="both"/>
              <w:rPr>
                <w:sz w:val="22"/>
              </w:rPr>
            </w:pPr>
            <w:r>
              <w:rPr>
                <w:sz w:val="22"/>
              </w:rPr>
              <w:t>Le personnel  (CHS) est-il consulté dans l’élaboration et la mise en œuvre de cette politique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814"/>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
              </w:numPr>
              <w:jc w:val="both"/>
              <w:rPr>
                <w:sz w:val="22"/>
              </w:rPr>
            </w:pPr>
            <w:r>
              <w:rPr>
                <w:sz w:val="22"/>
              </w:rPr>
              <w:t xml:space="preserve">La politique SST fixe-t-elle les objectifs généraux de progrès Santé et Sécurité au travail ? </w:t>
            </w:r>
          </w:p>
          <w:p w:rsidR="00EB002A" w:rsidRDefault="00EB002A">
            <w:pPr>
              <w:ind w:left="72"/>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80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
              </w:numPr>
              <w:jc w:val="both"/>
              <w:rPr>
                <w:sz w:val="22"/>
              </w:rPr>
            </w:pPr>
            <w:r>
              <w:rPr>
                <w:sz w:val="22"/>
              </w:rPr>
              <w:t>Est-elle revue périodiquement pour s’assurer qu’elle reste pertinente et appropriée à l’organisme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bl>
    <w:p w:rsidR="00EB002A" w:rsidRDefault="00EB002A"/>
    <w:p w:rsidR="00EB002A" w:rsidRDefault="00EB002A"/>
    <w:p w:rsidR="00EB002A" w:rsidRDefault="00EB002A"/>
    <w:p w:rsidR="00EB002A" w:rsidRDefault="00EB002A"/>
    <w:p w:rsidR="00EB002A" w:rsidRDefault="00EB002A"/>
    <w:p w:rsidR="00EB002A" w:rsidRDefault="00EB002A"/>
    <w:p w:rsidR="00EB002A" w:rsidRDefault="00EB002A"/>
    <w:p w:rsidR="00EB002A" w:rsidRDefault="00EB002A"/>
    <w:p w:rsidR="00EB002A" w:rsidRDefault="00EB002A"/>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71"/>
        <w:gridCol w:w="708"/>
        <w:gridCol w:w="709"/>
        <w:gridCol w:w="851"/>
        <w:gridCol w:w="6237"/>
      </w:tblGrid>
      <w:tr w:rsidR="00EB002A">
        <w:trPr>
          <w:cantSplit/>
          <w:trHeight w:val="55"/>
        </w:trPr>
        <w:tc>
          <w:tcPr>
            <w:tcW w:w="14176" w:type="dxa"/>
            <w:gridSpan w:val="5"/>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sz w:val="22"/>
              </w:rPr>
            </w:pPr>
            <w:r>
              <w:rPr>
                <w:sz w:val="22"/>
              </w:rPr>
              <w:br w:type="page"/>
            </w:r>
          </w:p>
          <w:p w:rsidR="00EB002A" w:rsidRDefault="00EB002A">
            <w:pPr>
              <w:jc w:val="center"/>
              <w:rPr>
                <w:b/>
                <w:sz w:val="22"/>
              </w:rPr>
            </w:pPr>
            <w:r>
              <w:rPr>
                <w:b/>
                <w:sz w:val="22"/>
              </w:rPr>
              <w:t xml:space="preserve"> POLITIQUE &amp; OBJECTIFS SECURITE</w:t>
            </w:r>
          </w:p>
          <w:p w:rsidR="00EB002A" w:rsidRDefault="00EB002A">
            <w:pPr>
              <w:jc w:val="center"/>
              <w:rPr>
                <w:b/>
                <w:sz w:val="22"/>
              </w:rPr>
            </w:pPr>
          </w:p>
        </w:tc>
      </w:tr>
      <w:tr w:rsidR="00EB002A">
        <w:trPr>
          <w:cantSplit/>
          <w:trHeight w:val="418"/>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23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Existe t-il des objectifs détaillés d’amélioration SST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Est ce que les objectifs d’amélioration prennent en compte les résultats de l’analyse des risques ?</w:t>
            </w:r>
          </w:p>
          <w:p w:rsidR="00EB002A" w:rsidRDefault="00EB002A">
            <w:pPr>
              <w:pStyle w:val="Corpsdetexte"/>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Est ce que les objectifs d’amélioration prennent en compte les résultats de l’évaluation de la conformité réglementaire ?</w:t>
            </w:r>
          </w:p>
          <w:p w:rsidR="00EB002A" w:rsidRDefault="00EB002A">
            <w:pPr>
              <w:pStyle w:val="Corpsdetexte"/>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Ces objectifs sont t-ils cohérents avec la politique SST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Ces objectifs sont t-ils mesurables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sz w:val="22"/>
              </w:rPr>
            </w:pPr>
            <w:r>
              <w:rPr>
                <w:sz w:val="22"/>
              </w:rPr>
              <w:t>Ces objectifs sont t-ils quantifiés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0"/>
              </w:numPr>
              <w:rPr>
                <w:b/>
                <w:sz w:val="22"/>
              </w:rPr>
            </w:pPr>
            <w:r>
              <w:rPr>
                <w:sz w:val="22"/>
              </w:rPr>
              <w:t xml:space="preserve">La réalisation des </w:t>
            </w:r>
            <w:r>
              <w:rPr>
                <w:b/>
                <w:sz w:val="22"/>
              </w:rPr>
              <w:t>objectifs SST fait t-elle l’objet d’une planification  (programme SST)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14176" w:type="dxa"/>
            <w:gridSpan w:val="5"/>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sz w:val="22"/>
              </w:rPr>
            </w:pPr>
            <w:r>
              <w:rPr>
                <w:sz w:val="22"/>
              </w:rPr>
              <w:br w:type="page"/>
            </w:r>
          </w:p>
          <w:p w:rsidR="00EB002A" w:rsidRDefault="00EB002A">
            <w:pPr>
              <w:jc w:val="center"/>
              <w:rPr>
                <w:b/>
                <w:sz w:val="22"/>
              </w:rPr>
            </w:pPr>
            <w:r>
              <w:rPr>
                <w:b/>
                <w:sz w:val="22"/>
              </w:rPr>
              <w:t xml:space="preserve"> POLITIQUE &amp; OBJECTIFS SECURITE</w:t>
            </w:r>
          </w:p>
          <w:p w:rsidR="00EB002A" w:rsidRDefault="00EB002A">
            <w:pPr>
              <w:jc w:val="center"/>
              <w:rPr>
                <w:b/>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jc w:val="both"/>
              <w:rPr>
                <w:sz w:val="22"/>
              </w:rPr>
            </w:pPr>
            <w:r>
              <w:rPr>
                <w:sz w:val="22"/>
              </w:rPr>
              <w:t>Est ce que des responsables ont été désignés pour chaque action planifiée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jc w:val="both"/>
              <w:rPr>
                <w:sz w:val="22"/>
              </w:rPr>
            </w:pPr>
            <w:r>
              <w:rPr>
                <w:sz w:val="22"/>
              </w:rPr>
              <w:t>Est ce que les moyens financiers et/ou humains ont été affectés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jc w:val="both"/>
              <w:rPr>
                <w:sz w:val="22"/>
              </w:rPr>
            </w:pPr>
            <w:r>
              <w:rPr>
                <w:sz w:val="22"/>
              </w:rPr>
              <w:t>Est ce que ce programme est validé par la direction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rPr>
                <w:sz w:val="22"/>
              </w:rPr>
            </w:pPr>
            <w:r>
              <w:rPr>
                <w:sz w:val="22"/>
              </w:rPr>
              <w:t>Est ce que ce programme a été présenté et explicité au personnel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jc w:val="both"/>
              <w:rPr>
                <w:sz w:val="22"/>
              </w:rPr>
            </w:pPr>
            <w:r>
              <w:rPr>
                <w:sz w:val="22"/>
              </w:rPr>
              <w:t>Est ce qu’il existe des indicateurs permettant de s’assurer de l’atteinte de chacun des objectifs du programme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rPr>
                <w:sz w:val="22"/>
              </w:rPr>
            </w:pPr>
            <w:r>
              <w:rPr>
                <w:sz w:val="22"/>
              </w:rPr>
              <w:t>Est ce qu’il existe des indicateurs permettant de suivre l’état d’avancement des actions planifiées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rPr>
                <w:sz w:val="22"/>
              </w:rPr>
            </w:pPr>
            <w:r>
              <w:rPr>
                <w:sz w:val="22"/>
              </w:rPr>
              <w:t>Est ce que ce suivi est enregistré (indicateur d’état d’avancement)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7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2"/>
              </w:numPr>
              <w:rPr>
                <w:sz w:val="22"/>
              </w:rPr>
            </w:pPr>
            <w:r>
              <w:rPr>
                <w:sz w:val="22"/>
              </w:rPr>
              <w:t>Est ce que le non respect d’une échéance prévue ou d’un objectif  fixé dans le cadre du programme SST donne lieu à une action corrective formalisée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sectPr w:rsidR="00EB002A">
          <w:headerReference w:type="default" r:id="rId17"/>
          <w:pgSz w:w="16840" w:h="11907" w:orient="landscape" w:code="9"/>
          <w:pgMar w:top="1418" w:right="1418" w:bottom="1134" w:left="1418" w:header="1418" w:footer="720" w:gutter="0"/>
          <w:paperSrc w:first="12852" w:other="12852"/>
          <w:cols w:space="720"/>
        </w:sect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71"/>
        <w:gridCol w:w="708"/>
        <w:gridCol w:w="709"/>
        <w:gridCol w:w="851"/>
        <w:gridCol w:w="6237"/>
      </w:tblGrid>
      <w:tr w:rsidR="00EB002A">
        <w:trPr>
          <w:cantSplit/>
          <w:trHeight w:val="800"/>
        </w:trPr>
        <w:tc>
          <w:tcPr>
            <w:tcW w:w="14176" w:type="dxa"/>
            <w:gridSpan w:val="5"/>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sz w:val="32"/>
              </w:rPr>
              <w:br w:type="page"/>
            </w:r>
            <w:r>
              <w:rPr>
                <w:sz w:val="32"/>
              </w:rPr>
              <w:br w:type="page"/>
            </w:r>
            <w:r>
              <w:rPr>
                <w:b/>
                <w:sz w:val="22"/>
              </w:rPr>
              <w:t>EVALUATION DES RISQUES &amp; DE LA CONFORMITE REGLEMENTAIRE</w:t>
            </w:r>
          </w:p>
        </w:tc>
      </w:tr>
      <w:tr w:rsidR="00EB002A">
        <w:trPr>
          <w:cantSplit/>
          <w:trHeight w:val="418"/>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23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r>
      <w:tr w:rsidR="00EB002A">
        <w:trPr>
          <w:cantSplit/>
          <w:trHeight w:val="8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2"/>
              </w:numPr>
              <w:spacing w:line="320" w:lineRule="exact"/>
              <w:rPr>
                <w:rFonts w:ascii="Times New Roman" w:hAnsi="Times New Roman"/>
                <w:b w:val="0"/>
                <w:sz w:val="22"/>
              </w:rPr>
            </w:pPr>
            <w:r>
              <w:rPr>
                <w:rFonts w:ascii="Times New Roman" w:hAnsi="Times New Roman"/>
                <w:b w:val="0"/>
                <w:sz w:val="22"/>
              </w:rPr>
              <w:t>Les postes de travail (ou unités de travail) font-ils l’objet d’un inventaire exhaustif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2"/>
              </w:numPr>
              <w:spacing w:line="320" w:lineRule="exact"/>
              <w:rPr>
                <w:rFonts w:ascii="Times New Roman" w:hAnsi="Times New Roman"/>
                <w:b w:val="0"/>
                <w:sz w:val="22"/>
              </w:rPr>
            </w:pPr>
            <w:r>
              <w:rPr>
                <w:rFonts w:ascii="Times New Roman" w:hAnsi="Times New Roman"/>
                <w:b w:val="0"/>
                <w:sz w:val="22"/>
              </w:rPr>
              <w:t>Est ce que ces postes de travail (ou unités de travail) font l’objet d’une description en terme de tâches à réaliser ?</w:t>
            </w:r>
          </w:p>
          <w:p w:rsidR="00EB002A" w:rsidRDefault="00EB002A">
            <w:pPr>
              <w:pStyle w:val="Corpsdetexte21"/>
              <w:spacing w:line="320" w:lineRule="exact"/>
              <w:rPr>
                <w:rFonts w:ascii="Times New Roman" w:hAnsi="Times New Roman"/>
                <w:b w:val="0"/>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22"/>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2"/>
              </w:numPr>
              <w:spacing w:line="320" w:lineRule="exact"/>
              <w:rPr>
                <w:rFonts w:ascii="Times New Roman" w:hAnsi="Times New Roman"/>
                <w:b w:val="0"/>
                <w:sz w:val="22"/>
              </w:rPr>
            </w:pPr>
            <w:r>
              <w:rPr>
                <w:rFonts w:ascii="Times New Roman" w:hAnsi="Times New Roman"/>
                <w:b w:val="0"/>
                <w:sz w:val="22"/>
              </w:rPr>
              <w:t>Est ce que tous les dangers et situations dangereuses associés à chaque poste de travail (ou unités de travail) ont été identifiés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2"/>
              </w:numPr>
              <w:spacing w:line="320" w:lineRule="exact"/>
              <w:rPr>
                <w:rFonts w:ascii="Times New Roman" w:hAnsi="Times New Roman"/>
                <w:b w:val="0"/>
                <w:sz w:val="22"/>
              </w:rPr>
            </w:pPr>
            <w:r>
              <w:rPr>
                <w:rFonts w:ascii="Times New Roman" w:hAnsi="Times New Roman"/>
                <w:b w:val="0"/>
                <w:sz w:val="22"/>
              </w:rPr>
              <w:t>Est ce que pour chaque poste de travail (ou unités de travail) l’évaluation des risques par rapport à ces dangers et situations dangereuses a été réalisée ?</w:t>
            </w:r>
          </w:p>
          <w:p w:rsidR="00EB002A" w:rsidRDefault="00EB002A">
            <w:pPr>
              <w:pStyle w:val="Corpsdetexte21"/>
              <w:spacing w:line="320" w:lineRule="exact"/>
              <w:rPr>
                <w:rFonts w:ascii="Times New Roman" w:hAnsi="Times New Roman"/>
                <w:b w:val="0"/>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Corpsdetexte21"/>
              <w:numPr>
                <w:ilvl w:val="0"/>
                <w:numId w:val="2"/>
              </w:numPr>
              <w:spacing w:line="320" w:lineRule="exact"/>
              <w:rPr>
                <w:rFonts w:ascii="Times New Roman" w:hAnsi="Times New Roman"/>
                <w:b w:val="0"/>
                <w:sz w:val="22"/>
              </w:rPr>
            </w:pPr>
            <w:r>
              <w:rPr>
                <w:rFonts w:ascii="Times New Roman" w:hAnsi="Times New Roman"/>
                <w:b w:val="0"/>
                <w:sz w:val="22"/>
              </w:rPr>
              <w:t xml:space="preserve">Est ce que les </w:t>
            </w:r>
            <w:r>
              <w:rPr>
                <w:rFonts w:ascii="Times New Roman" w:hAnsi="Times New Roman"/>
                <w:sz w:val="22"/>
              </w:rPr>
              <w:t>résultats de cette analyse des risques ont été enregistrés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55"/>
        </w:trPr>
        <w:tc>
          <w:tcPr>
            <w:tcW w:w="14176" w:type="dxa"/>
            <w:gridSpan w:val="5"/>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sz w:val="32"/>
              </w:rPr>
            </w:pPr>
            <w:r>
              <w:rPr>
                <w:sz w:val="32"/>
              </w:rPr>
              <w:br w:type="page"/>
            </w:r>
            <w:r>
              <w:rPr>
                <w:sz w:val="32"/>
              </w:rPr>
              <w:br w:type="page"/>
            </w:r>
          </w:p>
          <w:p w:rsidR="00EB002A" w:rsidRDefault="00EB002A">
            <w:pPr>
              <w:jc w:val="center"/>
              <w:rPr>
                <w:sz w:val="32"/>
              </w:rPr>
            </w:pPr>
          </w:p>
          <w:p w:rsidR="00EB002A" w:rsidRDefault="00EB002A">
            <w:pPr>
              <w:jc w:val="center"/>
              <w:rPr>
                <w:b/>
                <w:sz w:val="22"/>
              </w:rPr>
            </w:pPr>
            <w:r>
              <w:rPr>
                <w:b/>
                <w:sz w:val="22"/>
              </w:rPr>
              <w:t>EVALUATION DES RISQUES &amp; DE LA CONFORMITE REGLEMENTAIRE</w:t>
            </w:r>
          </w:p>
          <w:p w:rsidR="00EB002A" w:rsidRDefault="00EB002A">
            <w:pPr>
              <w:jc w:val="center"/>
              <w:rPr>
                <w:b/>
                <w:sz w:val="22"/>
              </w:rPr>
            </w:pPr>
          </w:p>
        </w:tc>
      </w:tr>
      <w:tr w:rsidR="00EB002A">
        <w:trPr>
          <w:cantSplit/>
          <w:trHeight w:val="8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jc w:val="both"/>
              <w:rPr>
                <w:i/>
                <w:sz w:val="22"/>
              </w:rPr>
            </w:pPr>
            <w:r>
              <w:rPr>
                <w:sz w:val="22"/>
              </w:rPr>
              <w:t xml:space="preserve">Est ce que cette analyse des risques est tenue à jour </w:t>
            </w:r>
            <w:r>
              <w:rPr>
                <w:i/>
                <w:sz w:val="22"/>
              </w:rPr>
              <w:t>(évolution des activités, des postes de travail, des connaissances...)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33"/>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rPr>
                <w:sz w:val="22"/>
              </w:rPr>
            </w:pPr>
            <w:r>
              <w:rPr>
                <w:sz w:val="22"/>
              </w:rPr>
              <w:t>Est ce que l’analyse des risques est réalisée en concertation avec les salariés (CHS) et la direction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2"/>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rPr>
                <w:sz w:val="22"/>
              </w:rPr>
            </w:pPr>
            <w:r>
              <w:rPr>
                <w:sz w:val="22"/>
              </w:rPr>
              <w:t xml:space="preserve">Est ce qu’il existe </w:t>
            </w:r>
            <w:r>
              <w:rPr>
                <w:b/>
                <w:sz w:val="22"/>
              </w:rPr>
              <w:t>une procédure formalisée</w:t>
            </w:r>
            <w:r>
              <w:rPr>
                <w:sz w:val="22"/>
              </w:rPr>
              <w:t xml:space="preserve"> d’analyse des risques aux postes de travail ? </w:t>
            </w:r>
            <w:r>
              <w:rPr>
                <w:i/>
                <w:sz w:val="22"/>
              </w:rPr>
              <w:t>(qui fait quoi, quand et comment)</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3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rPr>
                <w:sz w:val="22"/>
              </w:rPr>
            </w:pPr>
            <w:r>
              <w:rPr>
                <w:sz w:val="22"/>
              </w:rPr>
              <w:t>Est ce que cette procédure décrit la méthode utilisée pour évaluer l’importance des risques et leur acceptabilité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022"/>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rPr>
                <w:sz w:val="22"/>
              </w:rPr>
            </w:pPr>
            <w:r>
              <w:rPr>
                <w:sz w:val="22"/>
              </w:rPr>
              <w:t xml:space="preserve">Est ce que les moyens mis en oeuvre pour </w:t>
            </w:r>
            <w:r>
              <w:rPr>
                <w:b/>
                <w:sz w:val="22"/>
              </w:rPr>
              <w:t>maîtriser</w:t>
            </w:r>
            <w:r>
              <w:rPr>
                <w:sz w:val="22"/>
              </w:rPr>
              <w:t xml:space="preserve"> les risques à chaque poste de travail sont bien identifiés et évalués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00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
              </w:numPr>
              <w:rPr>
                <w:sz w:val="22"/>
              </w:rPr>
            </w:pPr>
            <w:r>
              <w:rPr>
                <w:sz w:val="22"/>
              </w:rPr>
              <w:t>Est ce que les situations de travail associées à des risques résiduels jugés importants sont identifiées ?</w:t>
            </w:r>
          </w:p>
          <w:p w:rsidR="00EB002A" w:rsidRDefault="00EB002A">
            <w:pPr>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23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
        </w:rPr>
      </w:pPr>
    </w:p>
    <w:p w:rsidR="00EB002A" w:rsidRDefault="00EB002A">
      <w:pPr>
        <w:sectPr w:rsidR="00EB002A">
          <w:pgSz w:w="16840" w:h="11907" w:orient="landscape" w:code="9"/>
          <w:pgMar w:top="1418" w:right="1418" w:bottom="1134" w:left="1418" w:header="1418" w:footer="720" w:gutter="0"/>
          <w:paperSrc w:first="12852" w:other="12852"/>
          <w:cols w:space="720"/>
        </w:sect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71"/>
        <w:gridCol w:w="708"/>
        <w:gridCol w:w="709"/>
        <w:gridCol w:w="851"/>
        <w:gridCol w:w="6077"/>
        <w:gridCol w:w="160"/>
      </w:tblGrid>
      <w:tr w:rsidR="00EB002A">
        <w:trPr>
          <w:cantSplit/>
          <w:trHeight w:val="800"/>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sz w:val="32"/>
              </w:rPr>
              <w:br w:type="page"/>
            </w:r>
            <w:r>
              <w:rPr>
                <w:sz w:val="32"/>
              </w:rPr>
              <w:br w:type="page"/>
            </w:r>
            <w:r>
              <w:rPr>
                <w:b/>
                <w:sz w:val="22"/>
              </w:rPr>
              <w:t>EVALUATION DES RISQUES &amp; DE LA CONFORMITE REGLEMENTAIRE</w:t>
            </w:r>
          </w:p>
        </w:tc>
      </w:tr>
      <w:tr w:rsidR="00EB002A">
        <w:trPr>
          <w:cantSplit/>
          <w:trHeight w:val="418"/>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r>
      <w:tr w:rsidR="00EB002A">
        <w:trPr>
          <w:cantSplit/>
          <w:trHeight w:val="73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rPr>
                <w:sz w:val="22"/>
              </w:rPr>
            </w:pPr>
            <w:r>
              <w:rPr>
                <w:sz w:val="22"/>
              </w:rPr>
              <w:t xml:space="preserve">Est ce que l’entreprise dispose d’outils pertinents pour assurer un veille réglementaire </w:t>
            </w:r>
            <w:r>
              <w:rPr>
                <w:i/>
                <w:sz w:val="22"/>
              </w:rPr>
              <w:t>(code du travail, Internet, autres...)</w:t>
            </w:r>
            <w:r>
              <w:rPr>
                <w:sz w:val="22"/>
              </w:rPr>
              <w: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3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rPr>
                <w:sz w:val="22"/>
              </w:rPr>
            </w:pPr>
            <w:r>
              <w:rPr>
                <w:sz w:val="22"/>
              </w:rPr>
              <w:t>Est qu’une personne (ou un service) a été désignée(é) responsable de cette veille réglementaire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3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rPr>
                <w:sz w:val="22"/>
              </w:rPr>
            </w:pPr>
            <w:r>
              <w:rPr>
                <w:sz w:val="22"/>
              </w:rPr>
              <w:t xml:space="preserve">Est ce que toutes les exigences réglementaires applicables </w:t>
            </w:r>
            <w:r>
              <w:rPr>
                <w:i/>
                <w:sz w:val="22"/>
              </w:rPr>
              <w:t>(au delà de la référence des textes)</w:t>
            </w:r>
            <w:r>
              <w:rPr>
                <w:sz w:val="22"/>
              </w:rPr>
              <w:t xml:space="preserve"> ont été identifiées par l’entreprise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20"/>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que l’entreprise a souscrit à d’autres exigences SST non réglementaires (par exemple au travers de contrats d’assurances, d’accords d’entreprises, de chartes, etc)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49"/>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qu’il existe une personne responsable de l’identification de ces autres exigences ?</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73"/>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 xml:space="preserve">Est ce qu’il existe </w:t>
            </w:r>
            <w:r>
              <w:rPr>
                <w:b/>
                <w:sz w:val="22"/>
              </w:rPr>
              <w:t>une procédure formalisée pour identifier les exigences réglementaires et autres</w:t>
            </w:r>
            <w:r>
              <w:rPr>
                <w:sz w:val="22"/>
              </w:rPr>
              <w:t> </w:t>
            </w:r>
            <w:r>
              <w:rPr>
                <w:b/>
                <w:sz w:val="22"/>
              </w:rPr>
              <w:t>exigences</w:t>
            </w:r>
            <w:r>
              <w:rPr>
                <w:sz w:val="22"/>
              </w:rPr>
              <w:t>?</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qu’une évaluation initiale de la conformité réglementaire des installations a été réalisée par l’entreprise ?</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16"/>
        </w:trPr>
        <w:tc>
          <w:tcPr>
            <w:tcW w:w="14176" w:type="dxa"/>
            <w:gridSpan w:val="6"/>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sz w:val="32"/>
              </w:rPr>
              <w:br w:type="page"/>
            </w:r>
            <w:r>
              <w:rPr>
                <w:sz w:val="32"/>
              </w:rPr>
              <w:br w:type="page"/>
            </w:r>
            <w:r>
              <w:rPr>
                <w:b/>
                <w:sz w:val="22"/>
              </w:rPr>
              <w:t>EVALUATION DES RISQUES &amp; DE LA CONFORMITE REGLEMENTAIRE</w:t>
            </w:r>
          </w:p>
        </w:tc>
      </w:tr>
      <w:tr w:rsidR="00EB002A">
        <w:trPr>
          <w:cantSplit/>
          <w:trHeight w:val="61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que les non conformités réglementaires sont connues et enregistrées ?</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16"/>
              </w:rPr>
            </w:pPr>
            <w:r>
              <w:rPr>
                <w:sz w:val="22"/>
              </w:rPr>
              <w:t>Est ce qu’il existe un plan de mise en conformité réglementaire des installations ou des dispositions en place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 xml:space="preserve">Est ce qu’il existe </w:t>
            </w:r>
            <w:r>
              <w:rPr>
                <w:b/>
                <w:sz w:val="22"/>
              </w:rPr>
              <w:t>une procédure formalisée pour évaluer  périodiquement la conformité du site aux exigences réglementaires et autres exigences</w:t>
            </w:r>
            <w:r>
              <w:rPr>
                <w:sz w:val="22"/>
              </w:rPr>
              <w:t> ?</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que l’entreprise a identifié les recommandations des assurances (ou autres organismes de référence)  en matière de prévention des risques incendies/ explosions ?</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2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que l’entreprise dispose d’une médecine du travail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2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Est ce que l’ensemble du personnel est suivi par la médecine du travail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16"/>
              </w:rPr>
            </w:pPr>
            <w:r>
              <w:rPr>
                <w:sz w:val="22"/>
              </w:rPr>
              <w:t>Est ce que certains salariés sont exposés à des substances cancérogènes, mutagènes ou dangereuses pour la reproduction (CMR)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38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1"/>
              </w:numPr>
              <w:jc w:val="both"/>
              <w:rPr>
                <w:sz w:val="22"/>
              </w:rPr>
            </w:pPr>
            <w:r>
              <w:rPr>
                <w:sz w:val="22"/>
              </w:rPr>
              <w:t>Font-ils l’objet d’une surveillance médicale spéciale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sectPr w:rsidR="00EB002A">
          <w:pgSz w:w="16840" w:h="11907" w:orient="landscape" w:code="9"/>
          <w:pgMar w:top="1418" w:right="1418" w:bottom="1134" w:left="1418" w:header="1418" w:footer="720" w:gutter="0"/>
          <w:paperSrc w:first="12852" w:other="12852"/>
          <w:cols w:space="720"/>
        </w:sectPr>
      </w:pPr>
    </w:p>
    <w:p w:rsidR="00EB002A" w:rsidRDefault="00EB002A">
      <w:pPr>
        <w:pStyle w:val="Pieddepage"/>
        <w:tabs>
          <w:tab w:val="clear" w:pos="4536"/>
          <w:tab w:val="clear" w:pos="9072"/>
        </w:tabs>
        <w:rPr>
          <w:sz w:val="2"/>
        </w:rPr>
      </w:pPr>
    </w:p>
    <w:p w:rsidR="00EB002A" w:rsidRDefault="00EB002A">
      <w:pPr>
        <w:pStyle w:val="Pieddepage"/>
        <w:tabs>
          <w:tab w:val="clear" w:pos="4536"/>
          <w:tab w:val="clear" w:pos="9072"/>
        </w:tabs>
        <w:rPr>
          <w:sz w:val="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71"/>
        <w:gridCol w:w="708"/>
        <w:gridCol w:w="709"/>
        <w:gridCol w:w="851"/>
        <w:gridCol w:w="6077"/>
        <w:gridCol w:w="160"/>
      </w:tblGrid>
      <w:tr w:rsidR="00EB002A">
        <w:trPr>
          <w:cantSplit/>
          <w:trHeight w:val="800"/>
        </w:trPr>
        <w:tc>
          <w:tcPr>
            <w:tcW w:w="14176" w:type="dxa"/>
            <w:gridSpan w:val="6"/>
            <w:tcBorders>
              <w:top w:val="single" w:sz="18" w:space="0" w:color="auto"/>
              <w:bottom w:val="nil"/>
            </w:tcBorders>
            <w:shd w:val="pct10" w:color="auto" w:fill="FFFFFF"/>
            <w:vAlign w:val="center"/>
          </w:tcPr>
          <w:p w:rsidR="00EB002A" w:rsidRDefault="00EB002A">
            <w:pPr>
              <w:jc w:val="center"/>
              <w:rPr>
                <w:b/>
                <w:sz w:val="22"/>
              </w:rPr>
            </w:pPr>
            <w:r>
              <w:rPr>
                <w:b/>
                <w:sz w:val="22"/>
              </w:rPr>
              <w:t>CONSULTATION, COMMUNICATION &amp; FORMATION</w:t>
            </w:r>
          </w:p>
        </w:tc>
      </w:tr>
      <w:tr w:rsidR="00EB002A">
        <w:trPr>
          <w:cantSplit/>
          <w:trHeight w:val="418"/>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07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77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Est ce que des formations systématiques à la prévention des risques SST sont régulièrement réalisées ? (plan de formation),  par  exemple :</w:t>
            </w:r>
          </w:p>
          <w:p w:rsidR="00EB002A" w:rsidRDefault="00EB002A">
            <w:pPr>
              <w:numPr>
                <w:ilvl w:val="0"/>
                <w:numId w:val="4"/>
              </w:numPr>
              <w:jc w:val="both"/>
              <w:rPr>
                <w:sz w:val="22"/>
              </w:rPr>
            </w:pPr>
            <w:r>
              <w:rPr>
                <w:sz w:val="22"/>
              </w:rPr>
              <w:t>Equipiers de 1</w:t>
            </w:r>
            <w:r>
              <w:rPr>
                <w:sz w:val="22"/>
                <w:vertAlign w:val="superscript"/>
              </w:rPr>
              <w:t>ère</w:t>
            </w:r>
            <w:r>
              <w:rPr>
                <w:sz w:val="22"/>
              </w:rPr>
              <w:t xml:space="preserve"> et Seconde Intervention</w:t>
            </w:r>
          </w:p>
          <w:p w:rsidR="00EB002A" w:rsidRDefault="00EB002A">
            <w:pPr>
              <w:numPr>
                <w:ilvl w:val="0"/>
                <w:numId w:val="5"/>
              </w:numPr>
              <w:jc w:val="both"/>
              <w:rPr>
                <w:sz w:val="22"/>
              </w:rPr>
            </w:pPr>
            <w:r>
              <w:rPr>
                <w:sz w:val="22"/>
              </w:rPr>
              <w:t>Secouristes du travail....</w:t>
            </w:r>
          </w:p>
          <w:p w:rsidR="00EB002A" w:rsidRDefault="00EB002A">
            <w:pPr>
              <w:numPr>
                <w:ilvl w:val="0"/>
                <w:numId w:val="5"/>
              </w:numPr>
              <w:jc w:val="both"/>
              <w:rPr>
                <w:sz w:val="22"/>
              </w:rPr>
            </w:pPr>
            <w:r>
              <w:rPr>
                <w:sz w:val="22"/>
              </w:rPr>
              <w:t>Equipe d’évacuation (guides et serres files)</w:t>
            </w:r>
          </w:p>
          <w:p w:rsidR="00EB002A" w:rsidRDefault="00EB002A">
            <w:pPr>
              <w:pStyle w:val="Pieddepage"/>
              <w:tabs>
                <w:tab w:val="clear" w:pos="4536"/>
                <w:tab w:val="clear" w:pos="9072"/>
              </w:tabs>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7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 xml:space="preserve">Est ce que les </w:t>
            </w:r>
            <w:r>
              <w:rPr>
                <w:b/>
                <w:sz w:val="22"/>
              </w:rPr>
              <w:t>postes nécessitant des compétences, formations et/ou expériences particulières</w:t>
            </w:r>
            <w:r>
              <w:rPr>
                <w:sz w:val="22"/>
              </w:rPr>
              <w:t xml:space="preserve"> en matière SST sont identifiés et enregistrés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18"/>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Les membres du CHS ont ils été formés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76"/>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Est ce que l’adéquation entre la compétence, la formation. des salariés et les risques auxquels ils sont exposés est périodiquement vérifiée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Existe t-il un plan annuel de formation dans lequel sont inclus les formations SST (obligatoires ou autres)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02"/>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Est ce que des dispositions sont prévues pour pallier le remplacement de ces personnes en cas d’absence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13"/>
        </w:trPr>
        <w:tc>
          <w:tcPr>
            <w:tcW w:w="14176" w:type="dxa"/>
            <w:gridSpan w:val="6"/>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CONSULTATION, COMMUNICATION &amp; FORMATION</w:t>
            </w:r>
          </w:p>
        </w:tc>
      </w:tr>
      <w:tr w:rsidR="00EB002A">
        <w:trPr>
          <w:cantSplit/>
          <w:trHeight w:val="613"/>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Est ce qu’il existe un processus formel de qualification pour certains  postes de travail à risque SST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 xml:space="preserve">Est qu’il existe </w:t>
            </w:r>
            <w:r>
              <w:rPr>
                <w:b/>
                <w:sz w:val="22"/>
              </w:rPr>
              <w:t>un processus d’accueil sécurité</w:t>
            </w:r>
            <w:r>
              <w:rPr>
                <w:sz w:val="22"/>
              </w:rPr>
              <w:t xml:space="preserve"> pour tout nouvel employé (y compris intérimaire)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Est ce que l’entreprise dispose de tous les enregistrements nécessaires relatifs à la formation (nature du stage, attestations de présence, évaluation des formateurs, évaluation des compétences acquises...)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 xml:space="preserve">Est ce que qu’il existe </w:t>
            </w:r>
            <w:r>
              <w:rPr>
                <w:b/>
                <w:sz w:val="22"/>
              </w:rPr>
              <w:t>une procédure formelle relative à la formation au sein de l’entreprise</w:t>
            </w:r>
            <w:r>
              <w:rPr>
                <w:sz w:val="22"/>
              </w:rPr>
              <w: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35"/>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 xml:space="preserve">Est ce que </w:t>
            </w:r>
            <w:r>
              <w:rPr>
                <w:b/>
                <w:sz w:val="22"/>
              </w:rPr>
              <w:t>l’ensemble du personnel est sensibilisé</w:t>
            </w:r>
            <w:r>
              <w:rPr>
                <w:sz w:val="22"/>
              </w:rPr>
              <w:t xml:space="preserve"> aux risques SST, à l'importance de la conformité à la politique et aux procédures relatives à la SST? (personnels permanents, intérimaires…)</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Existe t-il un indicateur permettant de mesurer et de suivre le degré de sensibilisation SST du personnel (enquêtes, sondages, résultats SST) tels que TF ou TG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3"/>
              </w:numPr>
              <w:jc w:val="both"/>
              <w:rPr>
                <w:sz w:val="22"/>
              </w:rPr>
            </w:pPr>
            <w:r>
              <w:rPr>
                <w:sz w:val="22"/>
              </w:rPr>
              <w:t xml:space="preserve">Est ce que qu’il existe </w:t>
            </w:r>
            <w:r>
              <w:rPr>
                <w:b/>
                <w:sz w:val="22"/>
              </w:rPr>
              <w:t>une procédure formelle relative à la sensibilisation SST</w:t>
            </w:r>
            <w:r>
              <w:rPr>
                <w:sz w:val="22"/>
              </w:rPr>
              <w:t xml:space="preserve"> de l’ensemble du personnel de l’entreprise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0"/>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CONSULTATION, COMMUNICATION &amp; FORMATION</w:t>
            </w:r>
          </w:p>
        </w:tc>
      </w:tr>
      <w:tr w:rsidR="00EB002A">
        <w:trPr>
          <w:cantSplit/>
          <w:trHeight w:val="345"/>
        </w:trPr>
        <w:tc>
          <w:tcPr>
            <w:tcW w:w="567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08"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07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1462"/>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3"/>
              </w:numPr>
              <w:jc w:val="both"/>
              <w:rPr>
                <w:sz w:val="22"/>
              </w:rPr>
            </w:pPr>
            <w:r>
              <w:rPr>
                <w:sz w:val="22"/>
              </w:rPr>
              <w:t xml:space="preserve">Existe-t-il des </w:t>
            </w:r>
            <w:r>
              <w:rPr>
                <w:b/>
                <w:sz w:val="22"/>
              </w:rPr>
              <w:t>procédures assurant la communication des informations</w:t>
            </w:r>
            <w:r>
              <w:rPr>
                <w:sz w:val="22"/>
              </w:rPr>
              <w:t xml:space="preserve"> sur la santé &amp;sécurité :</w:t>
            </w:r>
          </w:p>
          <w:p w:rsidR="00EB002A" w:rsidRDefault="00EB002A">
            <w:pPr>
              <w:jc w:val="both"/>
              <w:rPr>
                <w:sz w:val="16"/>
              </w:rPr>
            </w:pPr>
          </w:p>
          <w:p w:rsidR="00EB002A" w:rsidRDefault="00EB002A">
            <w:pPr>
              <w:pStyle w:val="Corpsdetexte"/>
              <w:numPr>
                <w:ilvl w:val="0"/>
                <w:numId w:val="17"/>
              </w:numPr>
            </w:pPr>
            <w:r>
              <w:t>au personnel ?</w:t>
            </w:r>
          </w:p>
          <w:p w:rsidR="00EB002A" w:rsidRDefault="00EB002A">
            <w:pPr>
              <w:numPr>
                <w:ilvl w:val="0"/>
                <w:numId w:val="17"/>
              </w:numPr>
              <w:jc w:val="both"/>
              <w:rPr>
                <w:sz w:val="22"/>
              </w:rPr>
            </w:pPr>
            <w:r>
              <w:rPr>
                <w:sz w:val="22"/>
              </w:rPr>
              <w:t>aux autres parties intéressées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077"/>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3"/>
              </w:numPr>
              <w:jc w:val="both"/>
              <w:rPr>
                <w:sz w:val="22"/>
              </w:rPr>
            </w:pPr>
            <w:r>
              <w:rPr>
                <w:sz w:val="22"/>
              </w:rPr>
              <w:t>Les employés et/ou leurs représentants (CHS) sont-ils impliqués dans le développement et la revue des politiques et des procédures de gestion des risques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55"/>
        </w:trPr>
        <w:tc>
          <w:tcPr>
            <w:tcW w:w="5671"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3"/>
              </w:numPr>
              <w:jc w:val="both"/>
              <w:rPr>
                <w:sz w:val="22"/>
              </w:rPr>
            </w:pPr>
            <w:r>
              <w:rPr>
                <w:sz w:val="22"/>
              </w:rPr>
              <w:t>Les employés et/ou leurs représentants (CHS) sont-ils consultés lors de la mise en place de tout changement affectant la santé et la sécurité sur le lieu de travail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32"/>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 xml:space="preserve">Les </w:t>
            </w:r>
            <w:r>
              <w:rPr>
                <w:b/>
                <w:sz w:val="22"/>
              </w:rPr>
              <w:t>règles de consultation du CHS sont-elles écrites</w:t>
            </w:r>
            <w:r>
              <w:rPr>
                <w:sz w:val="22"/>
              </w:rPr>
              <w: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79"/>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 xml:space="preserve">Les résultats de </w:t>
            </w:r>
            <w:r>
              <w:rPr>
                <w:b/>
                <w:sz w:val="22"/>
              </w:rPr>
              <w:t>l’évaluation des risques SST aux postes de travail ont-ils été communiqués</w:t>
            </w:r>
            <w:r>
              <w:rPr>
                <w:sz w:val="22"/>
              </w:rPr>
              <w:t xml:space="preserve"> au personnel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66"/>
        </w:trPr>
        <w:tc>
          <w:tcPr>
            <w:tcW w:w="14176" w:type="dxa"/>
            <w:gridSpan w:val="6"/>
            <w:tcBorders>
              <w:top w:val="single" w:sz="4" w:space="0" w:color="auto"/>
              <w:left w:val="single" w:sz="4" w:space="0" w:color="auto"/>
              <w:bottom w:val="single" w:sz="4" w:space="0" w:color="auto"/>
              <w:right w:val="single" w:sz="4" w:space="0" w:color="auto"/>
            </w:tcBorders>
          </w:tcPr>
          <w:p w:rsidR="00EB002A" w:rsidRDefault="00EB002A">
            <w:pPr>
              <w:jc w:val="center"/>
              <w:rPr>
                <w:b/>
                <w:sz w:val="22"/>
              </w:rPr>
            </w:pPr>
          </w:p>
          <w:p w:rsidR="00EB002A" w:rsidRDefault="00EB002A">
            <w:pPr>
              <w:jc w:val="center"/>
              <w:rPr>
                <w:b/>
                <w:sz w:val="22"/>
              </w:rPr>
            </w:pPr>
          </w:p>
          <w:p w:rsidR="00EB002A" w:rsidRDefault="00EB002A">
            <w:pPr>
              <w:jc w:val="center"/>
              <w:rPr>
                <w:sz w:val="22"/>
              </w:rPr>
            </w:pPr>
            <w:r>
              <w:rPr>
                <w:b/>
                <w:sz w:val="22"/>
              </w:rPr>
              <w:t>CONSULTATION, COMMUNICATION &amp; FORMATION</w:t>
            </w:r>
          </w:p>
        </w:tc>
      </w:tr>
      <w:tr w:rsidR="00EB002A">
        <w:trPr>
          <w:cantSplit/>
          <w:trHeight w:val="1166"/>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Les règles de sécurité obligatoires à respecter et les mesures de prévention des risques aux postes de travail ont-elles été communiquées à l’ensemble du personnel</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66"/>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Est ce que l’entreprise a mis en place un dispositif permettant à tout salarié de s’exprimer sur des questions SST ? (au delà du CHS)</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66"/>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 xml:space="preserve">Les </w:t>
            </w:r>
            <w:r>
              <w:rPr>
                <w:b/>
                <w:sz w:val="22"/>
              </w:rPr>
              <w:t>employés sont t-ils informés de l’identité de leurs représentants</w:t>
            </w:r>
            <w:r>
              <w:rPr>
                <w:sz w:val="22"/>
              </w:rPr>
              <w:t xml:space="preserve"> (CHS) et de celle du membre de la direction chargé des questions SST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66"/>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Est ce qu’il existe des règles particulières de communication entre l’entreprise et les organismes officiels chargés de veiller au respect du code du travail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166"/>
        </w:trPr>
        <w:tc>
          <w:tcPr>
            <w:tcW w:w="5671"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23"/>
              </w:numPr>
              <w:tabs>
                <w:tab w:val="clear" w:pos="4536"/>
                <w:tab w:val="clear" w:pos="9072"/>
              </w:tabs>
              <w:jc w:val="both"/>
              <w:rPr>
                <w:sz w:val="22"/>
              </w:rPr>
            </w:pPr>
            <w:r>
              <w:rPr>
                <w:sz w:val="22"/>
              </w:rPr>
              <w:t>Un règlement intérieur SST a-il été rédigé et communiqué à l’ensemble du personnel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pPr>
    </w:p>
    <w:p w:rsidR="00EB002A" w:rsidRDefault="00EB002A">
      <w:pPr>
        <w:rPr>
          <w:sz w:val="22"/>
        </w:rPr>
        <w:sectPr w:rsidR="00EB002A">
          <w:pgSz w:w="16840" w:h="11907" w:orient="landscape" w:code="9"/>
          <w:pgMar w:top="1418" w:right="1418" w:bottom="1134" w:left="1418" w:header="1418" w:footer="720" w:gutter="0"/>
          <w:paperSrc w:first="12852" w:other="12852"/>
          <w:cols w:space="720"/>
        </w:sectPr>
      </w:pPr>
    </w:p>
    <w:p w:rsidR="00EB002A" w:rsidRDefault="00EB002A">
      <w:pPr>
        <w:pStyle w:val="Pieddepage"/>
        <w:tabs>
          <w:tab w:val="clear" w:pos="4536"/>
          <w:tab w:val="clear" w:pos="9072"/>
        </w:tabs>
        <w:rPr>
          <w:sz w:val="2"/>
        </w:rPr>
      </w:pPr>
    </w:p>
    <w:p w:rsidR="00EB002A" w:rsidRDefault="00EB002A">
      <w:pPr>
        <w:pStyle w:val="Pieddepage"/>
        <w:tabs>
          <w:tab w:val="clear" w:pos="4536"/>
          <w:tab w:val="clear" w:pos="9072"/>
        </w:tabs>
        <w:rPr>
          <w:sz w:val="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35"/>
        <w:gridCol w:w="36"/>
        <w:gridCol w:w="708"/>
        <w:gridCol w:w="709"/>
        <w:gridCol w:w="851"/>
        <w:gridCol w:w="6077"/>
        <w:gridCol w:w="160"/>
      </w:tblGrid>
      <w:tr w:rsidR="00EB002A">
        <w:trPr>
          <w:cantSplit/>
          <w:trHeight w:val="626"/>
        </w:trPr>
        <w:tc>
          <w:tcPr>
            <w:tcW w:w="14176" w:type="dxa"/>
            <w:gridSpan w:val="7"/>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MAITRISE OPERATIONNELLE</w:t>
            </w:r>
          </w:p>
        </w:tc>
      </w:tr>
      <w:tr w:rsidR="00EB002A">
        <w:trPr>
          <w:cantSplit/>
          <w:trHeight w:val="531"/>
        </w:trPr>
        <w:tc>
          <w:tcPr>
            <w:tcW w:w="5635"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07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70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b/>
                <w:sz w:val="22"/>
              </w:rPr>
              <w:t>Les postes de travail à risques SST jugés importants sont-ils identifiés</w:t>
            </w:r>
            <w:r>
              <w:rPr>
                <w:sz w:val="22"/>
              </w:rPr>
              <w:t> ?</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62"/>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b/>
                <w:sz w:val="22"/>
              </w:rPr>
              <w:t>Des modes opératoires ont-ils été rédigés pour maîtriser les risques SST</w:t>
            </w:r>
            <w:r>
              <w:rPr>
                <w:sz w:val="22"/>
              </w:rPr>
              <w:t xml:space="preserve"> à ces postes de travail ?</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79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 personnel affecté à ces postes de travail est-il qualifié selon des règles particulières ?</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trike/>
                <w:color w:val="FF0000"/>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3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 xml:space="preserve">Existe t-il </w:t>
            </w:r>
            <w:r>
              <w:rPr>
                <w:b/>
                <w:sz w:val="22"/>
              </w:rPr>
              <w:t>une procédure spécifique</w:t>
            </w:r>
            <w:r>
              <w:rPr>
                <w:sz w:val="22"/>
              </w:rPr>
              <w:t xml:space="preserve"> pour analyser  et prévenir les risques SST avant l’introduction ou la modification de tous nouveaux procédés, équipements ou matières sur le site ?</w:t>
            </w:r>
          </w:p>
          <w:p w:rsidR="00EB002A" w:rsidRDefault="00EB002A">
            <w:pPr>
              <w:jc w:val="both"/>
              <w:rPr>
                <w:sz w:val="22"/>
              </w:rPr>
            </w:pP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820"/>
        </w:trPr>
        <w:tc>
          <w:tcPr>
            <w:tcW w:w="5635" w:type="dxa"/>
            <w:tcBorders>
              <w:top w:val="single" w:sz="4" w:space="0" w:color="auto"/>
              <w:left w:val="single" w:sz="4" w:space="0" w:color="auto"/>
              <w:bottom w:val="single" w:sz="4" w:space="0" w:color="auto"/>
              <w:right w:val="single" w:sz="4" w:space="0" w:color="auto"/>
            </w:tcBorders>
          </w:tcPr>
          <w:p w:rsidR="00EB002A" w:rsidRDefault="00EB002A">
            <w:pPr>
              <w:pStyle w:val="Corpsdetexte"/>
              <w:numPr>
                <w:ilvl w:val="0"/>
                <w:numId w:val="6"/>
              </w:numPr>
              <w:rPr>
                <w:i/>
              </w:rPr>
            </w:pPr>
            <w:r>
              <w:t xml:space="preserve">Existe t-il une </w:t>
            </w:r>
            <w:r>
              <w:rPr>
                <w:b/>
              </w:rPr>
              <w:t>procédure spécifique de transmission des exigences SST aux fournisseurs</w:t>
            </w:r>
            <w:r>
              <w:t xml:space="preserve"> de biens et équipements achetés par l’entreprise</w:t>
            </w:r>
          </w:p>
          <w:p w:rsidR="00EB002A" w:rsidRDefault="00EB002A">
            <w:pPr>
              <w:jc w:val="both"/>
              <w:rPr>
                <w:sz w:val="22"/>
              </w:rPr>
            </w:pP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2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b/>
                <w:sz w:val="22"/>
              </w:rPr>
            </w:pPr>
            <w:r>
              <w:rPr>
                <w:sz w:val="22"/>
              </w:rPr>
              <w:t>L’entreprise dispose t-elle</w:t>
            </w:r>
            <w:r>
              <w:rPr>
                <w:b/>
                <w:sz w:val="22"/>
              </w:rPr>
              <w:t xml:space="preserve"> d’une procédure permettant de limiter les risques lorsqu’une entreprise extérieure intervient sur le site ?</w:t>
            </w:r>
          </w:p>
          <w:p w:rsidR="00EB002A" w:rsidRDefault="00EB002A">
            <w:pPr>
              <w:pStyle w:val="Pieddepage"/>
              <w:numPr>
                <w:ilvl w:val="0"/>
                <w:numId w:val="7"/>
              </w:numPr>
              <w:tabs>
                <w:tab w:val="clear" w:pos="4536"/>
                <w:tab w:val="clear" w:pos="9072"/>
              </w:tabs>
              <w:jc w:val="both"/>
              <w:rPr>
                <w:sz w:val="22"/>
              </w:rPr>
            </w:pPr>
            <w:r>
              <w:rPr>
                <w:i/>
                <w:sz w:val="22"/>
              </w:rPr>
              <w:t>(plan de prévention, accueil sécurité, permis de travail,...)</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20"/>
        </w:trPr>
        <w:tc>
          <w:tcPr>
            <w:tcW w:w="5635" w:type="dxa"/>
            <w:tcBorders>
              <w:top w:val="single" w:sz="4" w:space="0" w:color="auto"/>
              <w:left w:val="single" w:sz="4" w:space="0" w:color="auto"/>
              <w:bottom w:val="single" w:sz="4" w:space="0" w:color="auto"/>
              <w:right w:val="single" w:sz="4" w:space="0" w:color="auto"/>
            </w:tcBorders>
          </w:tcPr>
          <w:p w:rsidR="00EB002A" w:rsidRDefault="00EB002A">
            <w:pPr>
              <w:pStyle w:val="Pieddepage"/>
              <w:numPr>
                <w:ilvl w:val="0"/>
                <w:numId w:val="6"/>
              </w:numPr>
              <w:tabs>
                <w:tab w:val="clear" w:pos="4536"/>
                <w:tab w:val="clear" w:pos="9072"/>
              </w:tabs>
              <w:jc w:val="both"/>
              <w:rPr>
                <w:sz w:val="22"/>
              </w:rPr>
            </w:pPr>
            <w:r>
              <w:rPr>
                <w:sz w:val="22"/>
              </w:rPr>
              <w:t xml:space="preserve">Les </w:t>
            </w:r>
            <w:r>
              <w:rPr>
                <w:b/>
                <w:sz w:val="22"/>
              </w:rPr>
              <w:t>risques SST sont-ils affichés ou accessibles</w:t>
            </w:r>
            <w:r>
              <w:rPr>
                <w:sz w:val="22"/>
              </w:rPr>
              <w:t xml:space="preserve"> à chaque poste de travail ?</w:t>
            </w:r>
          </w:p>
          <w:p w:rsidR="00EB002A" w:rsidRDefault="00EB002A">
            <w:pPr>
              <w:pStyle w:val="Pieddepage"/>
              <w:tabs>
                <w:tab w:val="clear" w:pos="4536"/>
                <w:tab w:val="clear" w:pos="9072"/>
              </w:tabs>
              <w:jc w:val="both"/>
              <w:rPr>
                <w:sz w:val="22"/>
              </w:rPr>
            </w:pP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2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 personnel dispose t-il d’EPI  (Equipements de Protection Individuelle) adaptés ?</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07"/>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 personnel porte-t-il les EPI sans difficulté ?</w:t>
            </w:r>
          </w:p>
        </w:tc>
        <w:tc>
          <w:tcPr>
            <w:tcW w:w="744" w:type="dxa"/>
            <w:gridSpan w:val="2"/>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1090"/>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L’entreprise dispose t-elle de toutes les FDS (Fiches de Données de Sécurité) à jour ?</w:t>
            </w:r>
          </w:p>
          <w:p w:rsidR="00EB002A" w:rsidRDefault="00EB002A">
            <w:pPr>
              <w:pStyle w:val="Corpsdetexte3"/>
              <w:numPr>
                <w:ilvl w:val="0"/>
                <w:numId w:val="8"/>
              </w:numPr>
            </w:pPr>
            <w:r>
              <w:t>(matières premières, produits intermédiaires et produits finis)</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41"/>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Les installations électriques sont-elles périodiquement vérifiées?</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85"/>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 xml:space="preserve">Existe t-il un </w:t>
            </w:r>
            <w:r>
              <w:rPr>
                <w:b/>
                <w:sz w:val="22"/>
              </w:rPr>
              <w:t>programme de vérification périodique des installations et équipements importants pour la sécurité</w:t>
            </w:r>
            <w:r>
              <w:rPr>
                <w:sz w:val="22"/>
              </w:rPr>
              <w:t xml:space="preserve"> : </w:t>
            </w:r>
          </w:p>
          <w:p w:rsidR="00EB002A" w:rsidRDefault="00EB002A">
            <w:pPr>
              <w:numPr>
                <w:ilvl w:val="0"/>
                <w:numId w:val="9"/>
              </w:numPr>
              <w:jc w:val="both"/>
              <w:rPr>
                <w:sz w:val="22"/>
              </w:rPr>
            </w:pPr>
            <w:r>
              <w:rPr>
                <w:sz w:val="22"/>
              </w:rPr>
              <w:t>Appareils sous pression</w:t>
            </w:r>
          </w:p>
          <w:p w:rsidR="00EB002A" w:rsidRDefault="00EB002A">
            <w:pPr>
              <w:numPr>
                <w:ilvl w:val="0"/>
                <w:numId w:val="9"/>
              </w:numPr>
              <w:jc w:val="both"/>
              <w:rPr>
                <w:sz w:val="22"/>
              </w:rPr>
            </w:pPr>
            <w:r>
              <w:rPr>
                <w:sz w:val="22"/>
              </w:rPr>
              <w:t>Echelles</w:t>
            </w:r>
          </w:p>
          <w:p w:rsidR="00EB002A" w:rsidRDefault="00EB002A">
            <w:pPr>
              <w:numPr>
                <w:ilvl w:val="0"/>
                <w:numId w:val="9"/>
              </w:numPr>
              <w:jc w:val="both"/>
              <w:rPr>
                <w:sz w:val="22"/>
              </w:rPr>
            </w:pPr>
            <w:r>
              <w:rPr>
                <w:sz w:val="22"/>
              </w:rPr>
              <w:t>Equipements de levage</w:t>
            </w:r>
          </w:p>
          <w:p w:rsidR="00EB002A" w:rsidRDefault="00EB002A">
            <w:pPr>
              <w:numPr>
                <w:ilvl w:val="0"/>
                <w:numId w:val="9"/>
              </w:numPr>
              <w:jc w:val="both"/>
              <w:rPr>
                <w:sz w:val="22"/>
              </w:rPr>
            </w:pPr>
            <w:r>
              <w:rPr>
                <w:sz w:val="22"/>
              </w:rPr>
              <w:t>Eclairage</w:t>
            </w:r>
          </w:p>
          <w:p w:rsidR="00EB002A" w:rsidRDefault="00EB002A">
            <w:pPr>
              <w:numPr>
                <w:ilvl w:val="0"/>
                <w:numId w:val="9"/>
              </w:numPr>
              <w:jc w:val="both"/>
              <w:rPr>
                <w:sz w:val="22"/>
              </w:rPr>
            </w:pPr>
            <w:r>
              <w:rPr>
                <w:sz w:val="22"/>
              </w:rPr>
              <w:t>Ventilation</w:t>
            </w:r>
          </w:p>
          <w:p w:rsidR="00EB002A" w:rsidRDefault="00EB002A">
            <w:pPr>
              <w:numPr>
                <w:ilvl w:val="0"/>
                <w:numId w:val="9"/>
              </w:numPr>
              <w:jc w:val="both"/>
              <w:rPr>
                <w:sz w:val="22"/>
              </w:rPr>
            </w:pPr>
            <w:r>
              <w:rPr>
                <w:sz w:val="22"/>
              </w:rPr>
              <w:t>Ascenseurs et monte-charges</w:t>
            </w:r>
          </w:p>
          <w:p w:rsidR="00EB002A" w:rsidRDefault="00EB002A">
            <w:pPr>
              <w:numPr>
                <w:ilvl w:val="0"/>
                <w:numId w:val="9"/>
              </w:numPr>
              <w:jc w:val="both"/>
              <w:rPr>
                <w:sz w:val="22"/>
              </w:rPr>
            </w:pPr>
            <w:r>
              <w:rPr>
                <w:sz w:val="22"/>
              </w:rPr>
              <w:t>Portails automatiques</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02"/>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Avez-vous un registre sur lequel ces contrôles obligatoires sont enregistrés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color w:val="000000"/>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color w:val="000000"/>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color w:val="000000"/>
                <w:sz w:val="22"/>
              </w:rPr>
            </w:pPr>
          </w:p>
        </w:tc>
      </w:tr>
      <w:tr w:rsidR="00EB002A">
        <w:trPr>
          <w:cantSplit/>
          <w:trHeight w:val="774"/>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 xml:space="preserve">Existe t-il des qualifications obligatoires (habilitations) pour réaliser certaines tâches : </w:t>
            </w:r>
          </w:p>
          <w:p w:rsidR="00EB002A" w:rsidRDefault="00EB002A">
            <w:pPr>
              <w:numPr>
                <w:ilvl w:val="0"/>
                <w:numId w:val="10"/>
              </w:numPr>
              <w:jc w:val="both"/>
              <w:rPr>
                <w:sz w:val="22"/>
              </w:rPr>
            </w:pPr>
            <w:r>
              <w:rPr>
                <w:sz w:val="22"/>
              </w:rPr>
              <w:t>Intervention sur réseau électrique</w:t>
            </w:r>
          </w:p>
          <w:p w:rsidR="00EB002A" w:rsidRDefault="00EB002A">
            <w:pPr>
              <w:numPr>
                <w:ilvl w:val="0"/>
                <w:numId w:val="10"/>
              </w:numPr>
              <w:jc w:val="both"/>
              <w:rPr>
                <w:sz w:val="22"/>
              </w:rPr>
            </w:pPr>
            <w:r>
              <w:rPr>
                <w:sz w:val="22"/>
              </w:rPr>
              <w:t>Conduite d’appareils de levage</w:t>
            </w:r>
          </w:p>
          <w:p w:rsidR="00EB002A" w:rsidRDefault="00EB002A">
            <w:pPr>
              <w:jc w:val="both"/>
              <w:rPr>
                <w:sz w:val="16"/>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31"/>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Existe-t-il des consignes relatives à l’utilisation des substances dangereuses ?</w:t>
            </w: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5"/>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pStyle w:val="Corpsdetexte"/>
              <w:numPr>
                <w:ilvl w:val="0"/>
                <w:numId w:val="6"/>
              </w:numPr>
            </w:pPr>
            <w:r>
              <w:t>Existe t-il des procédures de « consignation » lors d’intervention sur les machines, procédés ou équipements dangereux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25"/>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Avez-vous un carnet de maintenance tenu à jour des équipements de travail  mobiles tels que perceuses, postes à souder, petits équipements portables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242"/>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 respect des règles de sécurité aux postes de travail est vérifié en permanence</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595"/>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sz w:val="22"/>
              </w:rPr>
            </w:pPr>
            <w:r>
              <w:rPr>
                <w:sz w:val="22"/>
              </w:rPr>
              <w:t>Les règles de sécurité sont t-elles « globalement » respectées ?</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419"/>
        </w:trPr>
        <w:tc>
          <w:tcPr>
            <w:tcW w:w="5671" w:type="dxa"/>
            <w:gridSpan w:val="2"/>
            <w:tcBorders>
              <w:top w:val="single" w:sz="4" w:space="0" w:color="auto"/>
              <w:left w:val="single" w:sz="4" w:space="0" w:color="auto"/>
              <w:bottom w:val="single" w:sz="4" w:space="0" w:color="auto"/>
              <w:right w:val="single" w:sz="4" w:space="0" w:color="auto"/>
            </w:tcBorders>
          </w:tcPr>
          <w:p w:rsidR="00EB002A" w:rsidRDefault="00EB002A">
            <w:pPr>
              <w:numPr>
                <w:ilvl w:val="0"/>
                <w:numId w:val="6"/>
              </w:numPr>
              <w:jc w:val="both"/>
              <w:rPr>
                <w:i/>
                <w:sz w:val="22"/>
              </w:rPr>
            </w:pPr>
            <w:r>
              <w:rPr>
                <w:sz w:val="22"/>
              </w:rPr>
              <w:t xml:space="preserve">Existe t-il un programme de maintenance </w:t>
            </w:r>
            <w:r>
              <w:rPr>
                <w:b/>
                <w:sz w:val="22"/>
              </w:rPr>
              <w:t>préventive</w:t>
            </w:r>
            <w:r>
              <w:rPr>
                <w:sz w:val="22"/>
              </w:rPr>
              <w:t xml:space="preserve"> pour les équipements de sécurité </w:t>
            </w:r>
            <w:r>
              <w:rPr>
                <w:i/>
                <w:sz w:val="22"/>
              </w:rPr>
              <w:t>? (en particulier les équipements de protection collective)</w:t>
            </w:r>
          </w:p>
          <w:p w:rsidR="00EB002A" w:rsidRDefault="00EB002A">
            <w:pPr>
              <w:jc w:val="both"/>
              <w:rPr>
                <w:sz w:val="22"/>
              </w:rPr>
            </w:pPr>
          </w:p>
        </w:tc>
        <w:tc>
          <w:tcPr>
            <w:tcW w:w="708"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pPr>
    </w:p>
    <w:p w:rsidR="009E3A74" w:rsidRDefault="009E3A74">
      <w:pPr>
        <w:rPr>
          <w:sz w:val="22"/>
        </w:rPr>
      </w:pPr>
      <w:r>
        <w:rPr>
          <w:sz w:val="22"/>
        </w:rPr>
        <w:br w:type="page"/>
      </w:r>
    </w:p>
    <w:p w:rsidR="00EB002A" w:rsidRDefault="00EB002A">
      <w:pPr>
        <w:rPr>
          <w:sz w:val="2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35"/>
        <w:gridCol w:w="744"/>
        <w:gridCol w:w="851"/>
        <w:gridCol w:w="850"/>
        <w:gridCol w:w="5936"/>
        <w:gridCol w:w="160"/>
      </w:tblGrid>
      <w:tr w:rsidR="00EB002A">
        <w:trPr>
          <w:cantSplit/>
          <w:trHeight w:val="786"/>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INCIDENTS, ACCIDENTS &amp; REPONSES AUX SITUATIONS D'URGENCES</w:t>
            </w:r>
          </w:p>
        </w:tc>
      </w:tr>
      <w:tr w:rsidR="00EB002A">
        <w:trPr>
          <w:cantSplit/>
          <w:trHeight w:val="531"/>
        </w:trPr>
        <w:tc>
          <w:tcPr>
            <w:tcW w:w="5635" w:type="dxa"/>
            <w:tcBorders>
              <w:top w:val="single" w:sz="4" w:space="0" w:color="auto"/>
              <w:left w:val="single" w:sz="4" w:space="0" w:color="auto"/>
              <w:bottom w:val="single" w:sz="4" w:space="0" w:color="auto"/>
              <w:right w:val="single" w:sz="4" w:space="0" w:color="auto"/>
            </w:tcBorders>
            <w:vAlign w:val="center"/>
          </w:tcPr>
          <w:p w:rsidR="00EB002A" w:rsidRDefault="00EB002A">
            <w:pPr>
              <w:pStyle w:val="Titre2"/>
            </w:pPr>
            <w:r>
              <w:t>EXIGENCES</w:t>
            </w:r>
          </w:p>
        </w:tc>
        <w:tc>
          <w:tcPr>
            <w:tcW w:w="744"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5936"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92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 xml:space="preserve">Existe-t-il </w:t>
            </w:r>
            <w:r>
              <w:rPr>
                <w:b/>
                <w:sz w:val="22"/>
              </w:rPr>
              <w:t>une procédure d’enregistrement et de traitement des NC incidents et accidents SST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76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Est ce que toutes NC, incidents, accidents, presqu’accidents relevés suite à inspections, audits, visites, ou autres font l’objet d’un traitement ?</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9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 xml:space="preserve">Y a-t-il </w:t>
            </w:r>
            <w:r>
              <w:rPr>
                <w:b/>
                <w:sz w:val="22"/>
              </w:rPr>
              <w:t>une identification systématique des causes de non-conformités, accidents</w:t>
            </w:r>
            <w:r>
              <w:rPr>
                <w:sz w:val="22"/>
              </w:rPr>
              <w:t>, ...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04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Y a-t-il mise en œuvre d’une démarche d’actions préventives ?</w:t>
            </w:r>
          </w:p>
          <w:p w:rsidR="00EB002A" w:rsidRDefault="00EB002A">
            <w:pPr>
              <w:numPr>
                <w:ilvl w:val="0"/>
                <w:numId w:val="16"/>
              </w:numPr>
              <w:jc w:val="both"/>
              <w:rPr>
                <w:i/>
                <w:sz w:val="22"/>
              </w:rPr>
            </w:pPr>
            <w:r>
              <w:rPr>
                <w:i/>
                <w:sz w:val="22"/>
              </w:rPr>
              <w:t>(avant qu’un évènement ne se produise par exemple suite à retour d’expérience dans la branche professionnelle).</w:t>
            </w:r>
          </w:p>
          <w:p w:rsidR="000E5963" w:rsidRDefault="000E5963" w:rsidP="000E5963">
            <w:pPr>
              <w:ind w:left="360"/>
              <w:jc w:val="both"/>
              <w:rPr>
                <w:i/>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26"/>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Y a-t-il mise en œuvre d’une démarche  d’actions correctives ?</w:t>
            </w:r>
          </w:p>
          <w:p w:rsidR="00EB002A" w:rsidRDefault="00EB002A">
            <w:pPr>
              <w:numPr>
                <w:ilvl w:val="0"/>
                <w:numId w:val="15"/>
              </w:numPr>
              <w:jc w:val="both"/>
              <w:rPr>
                <w:i/>
                <w:sz w:val="22"/>
              </w:rPr>
            </w:pPr>
            <w:r>
              <w:rPr>
                <w:i/>
                <w:sz w:val="22"/>
              </w:rPr>
              <w:t>(après qu’un évènement ne se soit produit)</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51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 xml:space="preserve">Y a t-il une </w:t>
            </w:r>
            <w:r>
              <w:rPr>
                <w:b/>
                <w:sz w:val="22"/>
              </w:rPr>
              <w:t>vérification de l’efficacité</w:t>
            </w:r>
            <w:r>
              <w:rPr>
                <w:sz w:val="22"/>
              </w:rPr>
              <w:t xml:space="preserve"> des actions correctives entreprises ?</w:t>
            </w:r>
          </w:p>
          <w:p w:rsidR="000E5963" w:rsidRDefault="000E5963" w:rsidP="000E5963">
            <w:pPr>
              <w:ind w:left="360"/>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537"/>
        </w:trPr>
        <w:tc>
          <w:tcPr>
            <w:tcW w:w="14176" w:type="dxa"/>
            <w:gridSpan w:val="6"/>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INCIDENTS, ACCIDENTS &amp; REPONSES AUX SITUATIONS D'URGENCES</w:t>
            </w:r>
          </w:p>
        </w:tc>
      </w:tr>
      <w:tr w:rsidR="00EB002A">
        <w:trPr>
          <w:cantSplit/>
          <w:trHeight w:val="800"/>
        </w:trPr>
        <w:tc>
          <w:tcPr>
            <w:tcW w:w="5635" w:type="dxa"/>
            <w:tcBorders>
              <w:top w:val="single" w:sz="4" w:space="0" w:color="auto"/>
              <w:left w:val="single" w:sz="4" w:space="0" w:color="auto"/>
              <w:bottom w:val="single" w:sz="4" w:space="0" w:color="auto"/>
              <w:right w:val="single" w:sz="4" w:space="0" w:color="auto"/>
            </w:tcBorders>
          </w:tcPr>
          <w:p w:rsidR="00EB002A" w:rsidRDefault="00EB002A">
            <w:pPr>
              <w:jc w:val="both"/>
              <w:rPr>
                <w:sz w:val="22"/>
              </w:rPr>
            </w:pPr>
          </w:p>
          <w:p w:rsidR="00EB002A" w:rsidRDefault="00EB002A">
            <w:pPr>
              <w:numPr>
                <w:ilvl w:val="0"/>
                <w:numId w:val="14"/>
              </w:numPr>
              <w:jc w:val="both"/>
              <w:rPr>
                <w:sz w:val="22"/>
              </w:rPr>
            </w:pPr>
            <w:r>
              <w:rPr>
                <w:sz w:val="22"/>
              </w:rPr>
              <w:t>Y a-t-il un suivi de l’état d’avancement des actions préventives et correctives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 xml:space="preserve">Est ce </w:t>
            </w:r>
            <w:r>
              <w:rPr>
                <w:b/>
                <w:sz w:val="22"/>
              </w:rPr>
              <w:t>qu’avant d’engager une action corrective et préventive une analyse des risques est effectuée</w:t>
            </w:r>
            <w:r>
              <w:rPr>
                <w:sz w:val="22"/>
              </w:rPr>
              <w: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Est ce que l’analyse des risques SST au poste de travail est remise éventuellement à jour suite à une action corrective ou préventive ?</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4"/>
              </w:numPr>
              <w:jc w:val="both"/>
              <w:rPr>
                <w:sz w:val="22"/>
              </w:rPr>
            </w:pPr>
            <w:r>
              <w:rPr>
                <w:sz w:val="22"/>
              </w:rPr>
              <w:t>Est ce que l’entreprise analyse ses performances en matière d’accident SST par rapport à la branche professionnelle ?</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sectPr w:rsidR="00EB002A">
          <w:pgSz w:w="16840" w:h="11907" w:orient="landscape" w:code="9"/>
          <w:pgMar w:top="1418" w:right="1418" w:bottom="851" w:left="1418" w:header="1409" w:footer="572" w:gutter="0"/>
          <w:paperSrc w:first="12852" w:other="12852"/>
          <w:cols w:space="720"/>
        </w:sectPr>
      </w:pPr>
    </w:p>
    <w:p w:rsidR="00EB002A" w:rsidRDefault="00EB002A">
      <w:pPr>
        <w:rPr>
          <w:sz w:val="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35"/>
        <w:gridCol w:w="744"/>
        <w:gridCol w:w="709"/>
        <w:gridCol w:w="851"/>
        <w:gridCol w:w="6077"/>
        <w:gridCol w:w="160"/>
      </w:tblGrid>
      <w:tr w:rsidR="00EB002A">
        <w:trPr>
          <w:cantSplit/>
          <w:trHeight w:val="786"/>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INCIDENTS, ACCIDENTS &amp; REPONSES AUX SITUATIONS D'URGENCES</w:t>
            </w:r>
          </w:p>
        </w:tc>
      </w:tr>
      <w:tr w:rsidR="00EB002A">
        <w:trPr>
          <w:cantSplit/>
          <w:trHeight w:val="531"/>
        </w:trPr>
        <w:tc>
          <w:tcPr>
            <w:tcW w:w="5635"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44"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07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834"/>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 xml:space="preserve">Existe t-il des règles </w:t>
            </w:r>
            <w:r>
              <w:rPr>
                <w:b/>
                <w:sz w:val="22"/>
              </w:rPr>
              <w:t>ou procédures permettant d’identifier la probabilité de survenance d’une situation d’urgence</w:t>
            </w:r>
            <w:r>
              <w:rPr>
                <w:sz w:val="22"/>
              </w:rPr>
              <w:t>?</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pStyle w:val="Pieddepage"/>
              <w:tabs>
                <w:tab w:val="clear" w:pos="4536"/>
                <w:tab w:val="clear" w:pos="9072"/>
              </w:tabs>
              <w:rPr>
                <w:sz w:val="22"/>
              </w:rPr>
            </w:pPr>
          </w:p>
        </w:tc>
      </w:tr>
      <w:tr w:rsidR="00EB002A">
        <w:trPr>
          <w:cantSplit/>
          <w:trHeight w:val="80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 xml:space="preserve">Existe-t-il </w:t>
            </w:r>
            <w:r>
              <w:rPr>
                <w:b/>
                <w:sz w:val="22"/>
              </w:rPr>
              <w:t>des procédures/consignes pour réagir à ces situations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77"/>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b/>
                <w:sz w:val="22"/>
              </w:rPr>
              <w:t>Ces consignes font t-elles l’objet de tests périodiques</w:t>
            </w:r>
            <w:r>
              <w:rPr>
                <w:sz w:val="22"/>
              </w:rPr>
              <w: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87"/>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Chaque accident donne t-il lieu à un enregistrement et à une analyse des causes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1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L’entreprise dispose t-elle d’une assurance responsabilité civile en cas d’accident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4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Les assureurs procèdent-ils à des audits de conformité selon leurs propres exigences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7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L’organisme suit-il les recommandations des assurances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042"/>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L’organisme dispose t-il des attestations de conformités des équipements de lutte contre l’incendie (extincteurs, RIA,...)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1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jc w:val="both"/>
              <w:rPr>
                <w:sz w:val="22"/>
              </w:rPr>
            </w:pPr>
            <w:r>
              <w:rPr>
                <w:sz w:val="22"/>
              </w:rPr>
              <w:t>Ces installations sont-elles périodiquement vérifiées et entretenues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226"/>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rPr>
                <w:sz w:val="22"/>
              </w:rPr>
            </w:pPr>
            <w:r>
              <w:rPr>
                <w:b/>
                <w:sz w:val="22"/>
              </w:rPr>
              <w:t>Est ce que les coordonnées des services de secours sont affichées</w:t>
            </w:r>
            <w:r>
              <w:rPr>
                <w:sz w:val="22"/>
              </w:rPr>
              <w:t xml:space="preserve"> (secours d'urgence, médecin du travail, inspection du travail) ?</w:t>
            </w:r>
          </w:p>
          <w:p w:rsidR="00EB002A" w:rsidRDefault="00EB002A">
            <w:pPr>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1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rPr>
                <w:b/>
                <w:sz w:val="22"/>
              </w:rPr>
            </w:pPr>
            <w:r>
              <w:rPr>
                <w:b/>
                <w:sz w:val="22"/>
              </w:rPr>
              <w:t>Est-ce que l’entreprise dispose d’un plan d’évacuation et de la signalisation nécessaire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226"/>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rPr>
                <w:sz w:val="22"/>
              </w:rPr>
            </w:pPr>
            <w:r>
              <w:rPr>
                <w:b/>
                <w:sz w:val="22"/>
              </w:rPr>
              <w:t>Des consignes générales de sécurité</w:t>
            </w:r>
            <w:r>
              <w:rPr>
                <w:sz w:val="22"/>
              </w:rPr>
              <w:t xml:space="preserve"> ont t-elles été rédigées ?</w:t>
            </w:r>
          </w:p>
          <w:p w:rsidR="00EB002A" w:rsidRDefault="00EB002A">
            <w:pPr>
              <w:numPr>
                <w:ilvl w:val="0"/>
                <w:numId w:val="11"/>
              </w:numPr>
              <w:rPr>
                <w:sz w:val="22"/>
              </w:rPr>
            </w:pPr>
            <w:r>
              <w:rPr>
                <w:sz w:val="22"/>
              </w:rPr>
              <w:t>En cas d'accident</w:t>
            </w:r>
          </w:p>
          <w:p w:rsidR="00EB002A" w:rsidRDefault="00EB002A">
            <w:pPr>
              <w:numPr>
                <w:ilvl w:val="0"/>
                <w:numId w:val="11"/>
              </w:numPr>
              <w:rPr>
                <w:sz w:val="22"/>
              </w:rPr>
            </w:pPr>
            <w:r>
              <w:rPr>
                <w:sz w:val="22"/>
              </w:rPr>
              <w:t>En cas d'incendie</w:t>
            </w:r>
          </w:p>
          <w:p w:rsidR="00EB002A" w:rsidRDefault="00EB002A">
            <w:pPr>
              <w:numPr>
                <w:ilvl w:val="0"/>
                <w:numId w:val="11"/>
              </w:numPr>
              <w:rPr>
                <w:sz w:val="22"/>
              </w:rPr>
            </w:pPr>
            <w:r>
              <w:rPr>
                <w:sz w:val="22"/>
              </w:rPr>
              <w:t>En cas d'évacuation</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6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rPr>
                <w:sz w:val="22"/>
              </w:rPr>
            </w:pPr>
            <w:r>
              <w:rPr>
                <w:sz w:val="22"/>
              </w:rPr>
              <w:t>Ces consignes sont t-elles affichées ?</w:t>
            </w:r>
          </w:p>
          <w:p w:rsidR="00EB002A" w:rsidRDefault="00EB002A">
            <w:pPr>
              <w:pStyle w:val="Pieddepage"/>
              <w:tabs>
                <w:tab w:val="clear" w:pos="4536"/>
                <w:tab w:val="clear" w:pos="9072"/>
              </w:tabs>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6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4"/>
              </w:numPr>
              <w:rPr>
                <w:sz w:val="22"/>
              </w:rPr>
            </w:pPr>
            <w:r>
              <w:rPr>
                <w:sz w:val="22"/>
              </w:rPr>
              <w:t>L’entreprise a t-elle mis en place un processus de veille en matière de retour d’expérience vis à vis de la SST au niveau de sa branche d’activités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sectPr w:rsidR="00EB002A">
          <w:pgSz w:w="16840" w:h="11907" w:orient="landscape" w:code="9"/>
          <w:pgMar w:top="1418" w:right="1418" w:bottom="851" w:left="1418" w:header="1276" w:footer="567" w:gutter="0"/>
          <w:paperSrc w:first="12852" w:other="12852"/>
          <w:cols w:space="720"/>
        </w:sectPr>
      </w:pPr>
    </w:p>
    <w:p w:rsidR="00EB002A" w:rsidRDefault="00EB002A">
      <w:pPr>
        <w:pStyle w:val="Pieddepage"/>
        <w:tabs>
          <w:tab w:val="clear" w:pos="4536"/>
          <w:tab w:val="clear" w:pos="9072"/>
        </w:tabs>
        <w:rPr>
          <w:sz w:val="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35"/>
        <w:gridCol w:w="744"/>
        <w:gridCol w:w="709"/>
        <w:gridCol w:w="851"/>
        <w:gridCol w:w="6077"/>
        <w:gridCol w:w="160"/>
      </w:tblGrid>
      <w:tr w:rsidR="00EB002A">
        <w:trPr>
          <w:cantSplit/>
          <w:trHeight w:val="786"/>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SURVEILLANCE DES PERFORMANCES SST ET RSULTATS</w:t>
            </w:r>
          </w:p>
        </w:tc>
      </w:tr>
      <w:tr w:rsidR="00EB002A">
        <w:trPr>
          <w:cantSplit/>
          <w:trHeight w:val="531"/>
        </w:trPr>
        <w:tc>
          <w:tcPr>
            <w:tcW w:w="5635"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44"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709"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6077"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1050"/>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 xml:space="preserve">Est-ce </w:t>
            </w:r>
            <w:r>
              <w:rPr>
                <w:b/>
                <w:sz w:val="22"/>
              </w:rPr>
              <w:t>qu’une procédure pour mesurer les résultats</w:t>
            </w:r>
            <w:r>
              <w:rPr>
                <w:sz w:val="22"/>
              </w:rPr>
              <w:t xml:space="preserve"> et les performances de l’organisme dans le domaine de la SST a été mise en place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51"/>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i/>
                <w:sz w:val="22"/>
              </w:rPr>
            </w:pPr>
            <w:r>
              <w:rPr>
                <w:sz w:val="22"/>
              </w:rPr>
              <w:t xml:space="preserve">Est ce qu’un </w:t>
            </w:r>
            <w:r>
              <w:rPr>
                <w:b/>
                <w:sz w:val="22"/>
              </w:rPr>
              <w:t>plan de contrôle et surveillance</w:t>
            </w:r>
            <w:r>
              <w:rPr>
                <w:sz w:val="22"/>
              </w:rPr>
              <w:t xml:space="preserve"> </w:t>
            </w:r>
            <w:r>
              <w:rPr>
                <w:b/>
                <w:sz w:val="22"/>
              </w:rPr>
              <w:t>général</w:t>
            </w:r>
            <w:r>
              <w:rPr>
                <w:sz w:val="22"/>
              </w:rPr>
              <w:t xml:space="preserve"> regroupant toutes les opérations de surveillance a été mis en place ?  </w:t>
            </w:r>
            <w:r>
              <w:rPr>
                <w:i/>
                <w:sz w:val="22"/>
              </w:rPr>
              <w:t>(état de réalisation des objectifs SST, conformité aux exigences réglementaires, performances en terme d’accidents, incidents..)</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51"/>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 xml:space="preserve">Le </w:t>
            </w:r>
            <w:r>
              <w:rPr>
                <w:b/>
                <w:sz w:val="22"/>
              </w:rPr>
              <w:t>personnel est-il régulièrement surveillé par la médecine du travail</w:t>
            </w:r>
            <w:r>
              <w:rPr>
                <w:sz w:val="22"/>
              </w:rPr>
              <w: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5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Existe t-il en particulier un programme de surveillance et de mesurage des expositions du personnel au bruit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20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Existe t-il un programme de surveillance et de mesurage des expositions du personnel aux produits chimiques (CMR) ou à d’autres facteurs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Y a-t-il étalonnage et entretien des matériels nécessaires aux opérations de surveillance et mesurage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58"/>
        </w:trPr>
        <w:tc>
          <w:tcPr>
            <w:tcW w:w="14176" w:type="dxa"/>
            <w:gridSpan w:val="6"/>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SURVEILLANCE DES PERFORMANCES SST ET RSULTATS</w:t>
            </w:r>
          </w:p>
        </w:tc>
      </w:tr>
      <w:tr w:rsidR="00EB002A">
        <w:trPr>
          <w:cantSplit/>
          <w:trHeight w:val="75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Le résultat des étalonnages et des vérifications est-il enregistré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22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b/>
                <w:sz w:val="22"/>
              </w:rPr>
              <w:t>Des indicateurs sont-ils en place pour suivre l’évolution des résultats en matière de SST. </w:t>
            </w:r>
            <w:r>
              <w:rPr>
                <w:sz w:val="22"/>
              </w:rPr>
              <w:t>?</w:t>
            </w:r>
          </w:p>
          <w:p w:rsidR="00EB002A" w:rsidRDefault="00EB002A">
            <w:pPr>
              <w:numPr>
                <w:ilvl w:val="0"/>
                <w:numId w:val="13"/>
              </w:numPr>
              <w:jc w:val="both"/>
              <w:rPr>
                <w:sz w:val="22"/>
              </w:rPr>
            </w:pPr>
            <w:r>
              <w:rPr>
                <w:sz w:val="22"/>
              </w:rPr>
              <w:t>(Nombre d’AT, nombre d’accidents, taux de fréquence, de gravité des accidents,...)</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122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 xml:space="preserve">D’autres indicateurs sont-ils  en place pour suivre les performances du management SST </w:t>
            </w:r>
            <w:r>
              <w:rPr>
                <w:i/>
                <w:sz w:val="22"/>
              </w:rPr>
              <w:t>(par exemple respect des échéances en matière de planification de l’amélioration, niveau de sensibilisation du personnel, délai moyen de traitement d’une NC, nombre de NC réglementaires, de presqu’accidents, etc)</w:t>
            </w:r>
            <w:r>
              <w:rPr>
                <w:sz w:val="22"/>
              </w:rPr>
              <w:t> ?</w:t>
            </w:r>
          </w:p>
          <w:p w:rsidR="00EB002A" w:rsidRDefault="00EB002A">
            <w:pPr>
              <w:jc w:val="both"/>
              <w:rPr>
                <w:sz w:val="22"/>
              </w:rPr>
            </w:pP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97"/>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Des visites et inspections périodiques SST sont t-elles réalisées par la direction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8"/>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Des visites et inspections périodiques SST sont t-elles réalisées par le CHS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3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12"/>
              </w:numPr>
              <w:jc w:val="both"/>
              <w:rPr>
                <w:sz w:val="22"/>
              </w:rPr>
            </w:pPr>
            <w:r>
              <w:rPr>
                <w:sz w:val="22"/>
              </w:rPr>
              <w:t>La performance SST des entreprises intervenant sur le site est-elle suivie et prise en compte?</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6077"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sectPr w:rsidR="00EB002A">
          <w:pgSz w:w="16840" w:h="11907" w:orient="landscape" w:code="9"/>
          <w:pgMar w:top="1418" w:right="1418" w:bottom="851" w:left="1418" w:header="1276" w:footer="567" w:gutter="0"/>
          <w:paperSrc w:first="12852" w:other="12852"/>
          <w:cols w:space="720"/>
        </w:sectPr>
      </w:pPr>
    </w:p>
    <w:p w:rsidR="00EB002A" w:rsidRDefault="00EB002A">
      <w:pPr>
        <w:pStyle w:val="Pieddepage"/>
        <w:tabs>
          <w:tab w:val="clear" w:pos="4536"/>
          <w:tab w:val="clear" w:pos="9072"/>
        </w:tabs>
        <w:rPr>
          <w:sz w:val="2"/>
        </w:rPr>
      </w:pPr>
    </w:p>
    <w:p w:rsidR="00EB002A" w:rsidRDefault="00EB002A">
      <w:pPr>
        <w:pStyle w:val="Pieddepage"/>
        <w:tabs>
          <w:tab w:val="clear" w:pos="4536"/>
          <w:tab w:val="clear" w:pos="9072"/>
        </w:tabs>
        <w:rPr>
          <w:sz w:val="2"/>
        </w:rPr>
      </w:pPr>
    </w:p>
    <w:tbl>
      <w:tblPr>
        <w:tblW w:w="0" w:type="auto"/>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635"/>
        <w:gridCol w:w="744"/>
        <w:gridCol w:w="851"/>
        <w:gridCol w:w="850"/>
        <w:gridCol w:w="5936"/>
        <w:gridCol w:w="160"/>
      </w:tblGrid>
      <w:tr w:rsidR="00EB002A">
        <w:trPr>
          <w:cantSplit/>
          <w:trHeight w:val="786"/>
        </w:trPr>
        <w:tc>
          <w:tcPr>
            <w:tcW w:w="14176" w:type="dxa"/>
            <w:gridSpan w:val="6"/>
            <w:tcBorders>
              <w:top w:val="single" w:sz="18" w:space="0" w:color="auto"/>
              <w:left w:val="single" w:sz="18" w:space="0" w:color="auto"/>
              <w:bottom w:val="nil"/>
              <w:right w:val="single" w:sz="18" w:space="0" w:color="auto"/>
            </w:tcBorders>
            <w:shd w:val="pct10" w:color="auto" w:fill="FFFFFF"/>
            <w:vAlign w:val="center"/>
          </w:tcPr>
          <w:p w:rsidR="00EB002A" w:rsidRDefault="00EB002A">
            <w:pPr>
              <w:jc w:val="center"/>
              <w:rPr>
                <w:b/>
                <w:sz w:val="22"/>
              </w:rPr>
            </w:pPr>
            <w:r>
              <w:rPr>
                <w:b/>
                <w:sz w:val="22"/>
              </w:rPr>
              <w:t xml:space="preserve">SURVEILLANCE DES PERFORMANCES SST ET RSULTATS </w:t>
            </w:r>
          </w:p>
        </w:tc>
      </w:tr>
      <w:tr w:rsidR="00EB002A">
        <w:trPr>
          <w:cantSplit/>
          <w:trHeight w:val="531"/>
        </w:trPr>
        <w:tc>
          <w:tcPr>
            <w:tcW w:w="5635"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EXIGENCES</w:t>
            </w:r>
          </w:p>
        </w:tc>
        <w:tc>
          <w:tcPr>
            <w:tcW w:w="744"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Oui</w:t>
            </w:r>
          </w:p>
        </w:tc>
        <w:tc>
          <w:tcPr>
            <w:tcW w:w="851"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Non</w:t>
            </w:r>
          </w:p>
        </w:tc>
        <w:tc>
          <w:tcPr>
            <w:tcW w:w="85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En partie</w:t>
            </w:r>
          </w:p>
        </w:tc>
        <w:tc>
          <w:tcPr>
            <w:tcW w:w="5936"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r>
              <w:rPr>
                <w:b/>
                <w:sz w:val="22"/>
              </w:rPr>
              <w:t>Commentaires</w:t>
            </w:r>
          </w:p>
          <w:p w:rsidR="00EB002A" w:rsidRDefault="00EB002A">
            <w:pPr>
              <w:jc w:val="center"/>
              <w:rPr>
                <w:b/>
                <w:sz w:val="22"/>
              </w:rPr>
            </w:pPr>
            <w:r>
              <w:rPr>
                <w:b/>
                <w:sz w:val="22"/>
              </w:rPr>
              <w:t>(réservé à l’entreprise)</w:t>
            </w:r>
          </w:p>
        </w:tc>
        <w:tc>
          <w:tcPr>
            <w:tcW w:w="160" w:type="dxa"/>
            <w:tcBorders>
              <w:top w:val="single" w:sz="4" w:space="0" w:color="auto"/>
              <w:left w:val="single" w:sz="4" w:space="0" w:color="auto"/>
              <w:bottom w:val="single" w:sz="4" w:space="0" w:color="auto"/>
              <w:right w:val="single" w:sz="4" w:space="0" w:color="auto"/>
            </w:tcBorders>
            <w:vAlign w:val="center"/>
          </w:tcPr>
          <w:p w:rsidR="00EB002A" w:rsidRDefault="00EB002A">
            <w:pPr>
              <w:jc w:val="center"/>
              <w:rPr>
                <w:b/>
                <w:sz w:val="22"/>
              </w:rPr>
            </w:pPr>
          </w:p>
        </w:tc>
      </w:tr>
      <w:tr w:rsidR="00EB002A">
        <w:trPr>
          <w:cantSplit/>
          <w:trHeight w:val="735"/>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 xml:space="preserve">Existe-t-il </w:t>
            </w:r>
            <w:r>
              <w:rPr>
                <w:b/>
                <w:sz w:val="22"/>
              </w:rPr>
              <w:t>périodiquement des revues de direction en matière SST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Ces revues de direction sont-elles documentées par le responsable du système de management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67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 xml:space="preserve">La direction donne t-elle son avis sur </w:t>
            </w:r>
            <w:r>
              <w:rPr>
                <w:b/>
                <w:sz w:val="22"/>
              </w:rPr>
              <w:t>l’efficacité du système de management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93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 xml:space="preserve">La direction dispose t-elle </w:t>
            </w:r>
            <w:r>
              <w:rPr>
                <w:b/>
                <w:sz w:val="22"/>
              </w:rPr>
              <w:t>d’indicateurs objectifs</w:t>
            </w:r>
            <w:r>
              <w:rPr>
                <w:sz w:val="22"/>
              </w:rPr>
              <w:t xml:space="preserve"> permettant de juger de l’efficacité du système en place?</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11"/>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La direction propose t-elle et adopte t-elle de nouveaux objectifs d’amélioration à l’issue de la revue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809"/>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Un compte rendu de la revue de direction est-il établi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r w:rsidR="00EB002A">
        <w:trPr>
          <w:cantSplit/>
          <w:trHeight w:val="793"/>
        </w:trPr>
        <w:tc>
          <w:tcPr>
            <w:tcW w:w="5635" w:type="dxa"/>
            <w:tcBorders>
              <w:top w:val="single" w:sz="4" w:space="0" w:color="auto"/>
              <w:left w:val="single" w:sz="4" w:space="0" w:color="auto"/>
              <w:bottom w:val="single" w:sz="4" w:space="0" w:color="auto"/>
              <w:right w:val="single" w:sz="4" w:space="0" w:color="auto"/>
            </w:tcBorders>
          </w:tcPr>
          <w:p w:rsidR="00EB002A" w:rsidRDefault="00EB002A">
            <w:pPr>
              <w:numPr>
                <w:ilvl w:val="0"/>
                <w:numId w:val="25"/>
              </w:numPr>
              <w:jc w:val="both"/>
              <w:rPr>
                <w:sz w:val="22"/>
              </w:rPr>
            </w:pPr>
            <w:r>
              <w:rPr>
                <w:sz w:val="22"/>
              </w:rPr>
              <w:t>Les conclusions de la revue de direction sont-elles communiquées au personnel de l’entreprise ?</w:t>
            </w:r>
          </w:p>
        </w:tc>
        <w:tc>
          <w:tcPr>
            <w:tcW w:w="744"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5936"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c>
          <w:tcPr>
            <w:tcW w:w="160" w:type="dxa"/>
            <w:tcBorders>
              <w:top w:val="single" w:sz="4" w:space="0" w:color="auto"/>
              <w:left w:val="single" w:sz="4" w:space="0" w:color="auto"/>
              <w:bottom w:val="single" w:sz="4" w:space="0" w:color="auto"/>
              <w:right w:val="single" w:sz="4" w:space="0" w:color="auto"/>
            </w:tcBorders>
          </w:tcPr>
          <w:p w:rsidR="00EB002A" w:rsidRDefault="00EB002A">
            <w:pPr>
              <w:rPr>
                <w:sz w:val="22"/>
              </w:rPr>
            </w:pPr>
          </w:p>
        </w:tc>
      </w:tr>
    </w:tbl>
    <w:p w:rsidR="00EB002A" w:rsidRDefault="00EB002A">
      <w:pPr>
        <w:rPr>
          <w:sz w:val="22"/>
        </w:rPr>
        <w:sectPr w:rsidR="00EB002A">
          <w:pgSz w:w="16840" w:h="11907" w:orient="landscape" w:code="9"/>
          <w:pgMar w:top="1418" w:right="1418" w:bottom="851" w:left="1418" w:header="1276" w:footer="567" w:gutter="0"/>
          <w:paperSrc w:first="12852" w:other="12852"/>
          <w:cols w:space="720"/>
        </w:sectPr>
      </w:pPr>
    </w:p>
    <w:p w:rsidR="00EB002A" w:rsidRDefault="00EB002A">
      <w:pPr>
        <w:rPr>
          <w:sz w:val="22"/>
        </w:rPr>
      </w:pPr>
    </w:p>
    <w:p w:rsidR="00EB002A" w:rsidRDefault="00EB002A">
      <w:pPr>
        <w:rPr>
          <w:sz w:val="22"/>
        </w:rPr>
      </w:pPr>
    </w:p>
    <w:p w:rsidR="00EB002A" w:rsidRDefault="00EB002A">
      <w:pPr>
        <w:jc w:val="center"/>
        <w:rPr>
          <w:b/>
          <w:sz w:val="56"/>
        </w:rPr>
      </w:pPr>
      <w:r>
        <w:rPr>
          <w:b/>
          <w:sz w:val="56"/>
        </w:rPr>
        <w:t>Diagnostic « management de la santé et de la sécurité au poste de travail »</w:t>
      </w:r>
    </w:p>
    <w:p w:rsidR="00EB002A" w:rsidRDefault="00EB002A">
      <w:pPr>
        <w:rPr>
          <w:sz w:val="52"/>
        </w:rPr>
      </w:pPr>
    </w:p>
    <w:p w:rsidR="00EB002A" w:rsidRDefault="00EB002A">
      <w:pPr>
        <w:pStyle w:val="Titre6"/>
        <w:pBdr>
          <w:top w:val="single" w:sz="4" w:space="1" w:color="auto"/>
          <w:left w:val="single" w:sz="4" w:space="4" w:color="auto"/>
          <w:bottom w:val="single" w:sz="4" w:space="1" w:color="auto"/>
          <w:right w:val="single" w:sz="4" w:space="4" w:color="auto"/>
        </w:pBdr>
        <w:spacing w:before="120" w:after="120"/>
        <w:ind w:left="284" w:right="284"/>
        <w:rPr>
          <w:color w:val="0000FF"/>
        </w:rPr>
      </w:pPr>
      <w:r>
        <w:rPr>
          <w:color w:val="0000FF"/>
        </w:rPr>
        <w:t>Partie 2</w:t>
      </w:r>
    </w:p>
    <w:p w:rsidR="00EB002A" w:rsidRDefault="00EB002A">
      <w:pPr>
        <w:rPr>
          <w:b/>
          <w:sz w:val="32"/>
          <w:u w:val="single"/>
        </w:rPr>
      </w:pPr>
    </w:p>
    <w:p w:rsidR="00EB002A" w:rsidRDefault="00EB002A">
      <w:pPr>
        <w:jc w:val="center"/>
        <w:rPr>
          <w:rFonts w:ascii="Comic Sans MS" w:hAnsi="Comic Sans MS"/>
          <w:b/>
          <w:sz w:val="48"/>
          <w:u w:val="single"/>
        </w:rPr>
      </w:pPr>
      <w:r w:rsidRPr="00F0725A">
        <w:rPr>
          <w:rFonts w:ascii="Comic Sans MS" w:hAnsi="Comic Sans MS"/>
          <w:b/>
          <w:sz w:val="48"/>
          <w:u w:val="single"/>
        </w:rPr>
        <w:t>Statistiques et</w:t>
      </w:r>
      <w:r>
        <w:rPr>
          <w:rFonts w:ascii="Comic Sans MS" w:hAnsi="Comic Sans MS"/>
          <w:b/>
          <w:sz w:val="48"/>
          <w:u w:val="single"/>
        </w:rPr>
        <w:t xml:space="preserve"> causes d’accidents </w:t>
      </w:r>
    </w:p>
    <w:p w:rsidR="00EB002A" w:rsidRDefault="00115A12" w:rsidP="00B1785F">
      <w:pPr>
        <w:jc w:val="center"/>
        <w:rPr>
          <w:rFonts w:ascii="Comic Sans MS" w:hAnsi="Comic Sans MS"/>
          <w:b/>
          <w:sz w:val="48"/>
          <w:u w:val="single"/>
        </w:rPr>
      </w:pPr>
      <w:proofErr w:type="gramStart"/>
      <w:r>
        <w:rPr>
          <w:rFonts w:ascii="Comic Sans MS" w:hAnsi="Comic Sans MS"/>
          <w:b/>
          <w:sz w:val="48"/>
          <w:u w:val="single"/>
        </w:rPr>
        <w:t>du</w:t>
      </w:r>
      <w:proofErr w:type="gramEnd"/>
      <w:r>
        <w:rPr>
          <w:rFonts w:ascii="Comic Sans MS" w:hAnsi="Comic Sans MS"/>
          <w:b/>
          <w:sz w:val="48"/>
          <w:u w:val="single"/>
        </w:rPr>
        <w:t xml:space="preserve"> travail 20</w:t>
      </w:r>
      <w:r w:rsidRPr="00F0725A">
        <w:rPr>
          <w:rFonts w:ascii="Comic Sans MS" w:eastAsia="SimSun-ExtB" w:hAnsi="Comic Sans MS"/>
          <w:bCs/>
          <w:sz w:val="48"/>
          <w:szCs w:val="48"/>
          <w:u w:val="single"/>
          <w:rtl/>
        </w:rPr>
        <w:t>1</w:t>
      </w:r>
      <w:r w:rsidR="00216FE0">
        <w:rPr>
          <w:rFonts w:ascii="Comic Sans MS" w:eastAsia="SimSun-ExtB" w:hAnsi="Comic Sans MS"/>
          <w:bCs/>
          <w:sz w:val="48"/>
          <w:szCs w:val="48"/>
          <w:u w:val="single"/>
        </w:rPr>
        <w:t>1</w:t>
      </w:r>
      <w:r w:rsidR="00976E42">
        <w:rPr>
          <w:rFonts w:ascii="Comic Sans MS" w:hAnsi="Comic Sans MS"/>
          <w:b/>
          <w:sz w:val="48"/>
          <w:u w:val="single"/>
        </w:rPr>
        <w:t>-20</w:t>
      </w:r>
      <w:r w:rsidR="00B92475">
        <w:rPr>
          <w:rFonts w:ascii="Comic Sans MS" w:hAnsi="Comic Sans MS"/>
          <w:b/>
          <w:sz w:val="48"/>
          <w:u w:val="single"/>
        </w:rPr>
        <w:t>1</w:t>
      </w:r>
      <w:r w:rsidR="00B1785F">
        <w:rPr>
          <w:rFonts w:ascii="Comic Sans MS" w:eastAsia="SimSun-ExtB" w:hAnsi="Comic Sans MS"/>
          <w:bCs/>
          <w:sz w:val="48"/>
          <w:szCs w:val="48"/>
          <w:u w:val="single"/>
        </w:rPr>
        <w:t>5</w:t>
      </w:r>
    </w:p>
    <w:p w:rsidR="00EB002A" w:rsidRPr="00115A12" w:rsidRDefault="00EB002A">
      <w:pPr>
        <w:rPr>
          <w:rFonts w:ascii="Comic Sans MS" w:hAnsi="Comic Sans MS"/>
          <w:b/>
          <w:sz w:val="48"/>
          <w:u w:val="single"/>
        </w:rPr>
      </w:pPr>
    </w:p>
    <w:p w:rsidR="00EB002A" w:rsidRDefault="00EB002A">
      <w:pPr>
        <w:pStyle w:val="Titre7"/>
      </w:pPr>
      <w:r>
        <w:t>Objectifs</w:t>
      </w:r>
    </w:p>
    <w:p w:rsidR="00EB002A" w:rsidRDefault="00EB002A">
      <w:pPr>
        <w:rPr>
          <w:b/>
          <w:u w:val="single"/>
        </w:rPr>
      </w:pPr>
    </w:p>
    <w:p w:rsidR="00EB002A" w:rsidRDefault="00EB002A" w:rsidP="00027BE2">
      <w:pPr>
        <w:pStyle w:val="Pieddepage"/>
        <w:tabs>
          <w:tab w:val="clear" w:pos="4536"/>
          <w:tab w:val="clear" w:pos="9072"/>
        </w:tabs>
        <w:jc w:val="both"/>
      </w:pPr>
      <w:r>
        <w:t>Cette partie 2 du guide d’évaluation SST est consacrée à une analyse statistique des accidents du travail ayant été constatés</w:t>
      </w:r>
      <w:r w:rsidR="006C63A0">
        <w:t xml:space="preserve"> sur les 5 dernières années (20</w:t>
      </w:r>
      <w:r w:rsidR="006C63A0">
        <w:rPr>
          <w:rFonts w:hint="cs"/>
          <w:rtl/>
        </w:rPr>
        <w:t>1</w:t>
      </w:r>
      <w:r w:rsidR="00027BE2">
        <w:t>1</w:t>
      </w:r>
      <w:r>
        <w:t>-20</w:t>
      </w:r>
      <w:r w:rsidR="00B92475">
        <w:t>1</w:t>
      </w:r>
      <w:r w:rsidR="00027BE2">
        <w:t>5</w:t>
      </w:r>
      <w:r>
        <w:t>) au sein de l’entreprise.</w:t>
      </w:r>
    </w:p>
    <w:p w:rsidR="00EB002A" w:rsidRDefault="00EB002A">
      <w:pPr>
        <w:pStyle w:val="Pieddepage"/>
        <w:tabs>
          <w:tab w:val="clear" w:pos="4536"/>
          <w:tab w:val="clear" w:pos="9072"/>
        </w:tabs>
        <w:rPr>
          <w:sz w:val="16"/>
        </w:rPr>
      </w:pPr>
    </w:p>
    <w:p w:rsidR="00EB002A" w:rsidRDefault="00EB002A" w:rsidP="00332228">
      <w:pPr>
        <w:pStyle w:val="Pieddepage"/>
        <w:tabs>
          <w:tab w:val="clear" w:pos="4536"/>
          <w:tab w:val="clear" w:pos="9072"/>
        </w:tabs>
        <w:jc w:val="both"/>
      </w:pPr>
      <w:r>
        <w:t>Cette analyse permettra d’évaluer les performances SST de l’entreprise en matière de résultats obtenus ; elle permettra également d’identifier les causes des principaux accidents, leurs gravités, et les lieux les plus accidentogènes de l’entreprise.</w:t>
      </w:r>
    </w:p>
    <w:p w:rsidR="00EB002A" w:rsidRDefault="00EB002A">
      <w:pPr>
        <w:pStyle w:val="Pieddepage"/>
        <w:tabs>
          <w:tab w:val="clear" w:pos="4536"/>
          <w:tab w:val="clear" w:pos="9072"/>
        </w:tabs>
      </w:pPr>
    </w:p>
    <w:p w:rsidR="00EB002A" w:rsidRDefault="00EB002A" w:rsidP="00332228">
      <w:pPr>
        <w:pStyle w:val="Pieddepage"/>
        <w:tabs>
          <w:tab w:val="clear" w:pos="4536"/>
          <w:tab w:val="clear" w:pos="9072"/>
        </w:tabs>
        <w:jc w:val="both"/>
      </w:pPr>
      <w:r>
        <w:t>Les résultats seront analysés sur une période de 5 ans permettant ainsi de prendre en compte leur évolution positive ou négative et de dégager ainsi une tendance.</w:t>
      </w:r>
    </w:p>
    <w:p w:rsidR="00EB002A" w:rsidRDefault="00EB002A">
      <w:pPr>
        <w:pStyle w:val="Pieddepage"/>
        <w:tabs>
          <w:tab w:val="clear" w:pos="4536"/>
          <w:tab w:val="clear" w:pos="9072"/>
        </w:tabs>
        <w:rPr>
          <w:sz w:val="16"/>
        </w:rPr>
      </w:pPr>
    </w:p>
    <w:p w:rsidR="00EB002A" w:rsidRDefault="00EB002A" w:rsidP="00332228">
      <w:pPr>
        <w:pStyle w:val="Pieddepage"/>
        <w:tabs>
          <w:tab w:val="clear" w:pos="4536"/>
          <w:tab w:val="clear" w:pos="9072"/>
        </w:tabs>
        <w:jc w:val="both"/>
      </w:pPr>
      <w:r>
        <w:t xml:space="preserve">Les résultats de cette analyse seront bien sûr pris en compte dans le cadre du processus de mise en place du système de management de la SST tout particulièrement pour cibler et préciser les actions d’amélioration qui seront planifiées à l’issue du diagnostic SST (par exemple ateliers, salariés, source de dangers... prioritaires). L’analyse de ces statistiques permettra également, par dessus tout, de définir </w:t>
      </w:r>
      <w:r>
        <w:rPr>
          <w:b/>
        </w:rPr>
        <w:t>les indicateurs pertinents</w:t>
      </w:r>
      <w:r>
        <w:t xml:space="preserve"> qui serviront à mesurer dans le temps l’amélioration des résultats SST au fur et à mesure de la mise en place du programme d’amélioration.</w:t>
      </w:r>
    </w:p>
    <w:p w:rsidR="00EB002A" w:rsidRDefault="00EB002A">
      <w:pPr>
        <w:pStyle w:val="Pieddepage"/>
        <w:tabs>
          <w:tab w:val="clear" w:pos="4536"/>
          <w:tab w:val="clear" w:pos="9072"/>
        </w:tabs>
      </w:pPr>
    </w:p>
    <w:p w:rsidR="00EB002A" w:rsidRDefault="00EB002A" w:rsidP="00332228">
      <w:pPr>
        <w:pStyle w:val="Pieddepage"/>
        <w:tabs>
          <w:tab w:val="clear" w:pos="4536"/>
          <w:tab w:val="clear" w:pos="9072"/>
        </w:tabs>
        <w:jc w:val="both"/>
      </w:pPr>
      <w:r>
        <w:t>Une liste type de dangers est proposée ci-après, il est bien sûr possible pour l’entreprise de la compléter en fonction des activités de l’entreprise en rajoutant d’éventuelles sources de dangers spécifiques.</w:t>
      </w:r>
    </w:p>
    <w:p w:rsidR="00EB002A" w:rsidRDefault="00EB002A">
      <w:pPr>
        <w:pStyle w:val="Pieddepage"/>
        <w:tabs>
          <w:tab w:val="clear" w:pos="4536"/>
          <w:tab w:val="clear" w:pos="9072"/>
        </w:tabs>
        <w:rPr>
          <w:sz w:val="16"/>
        </w:rPr>
      </w:pPr>
    </w:p>
    <w:p w:rsidR="00EB002A" w:rsidRDefault="00EB002A">
      <w:pPr>
        <w:pStyle w:val="Pieddepage"/>
        <w:tabs>
          <w:tab w:val="clear" w:pos="4536"/>
          <w:tab w:val="clear" w:pos="9072"/>
        </w:tabs>
        <w:rPr>
          <w:b/>
          <w:u w:val="single"/>
        </w:rPr>
      </w:pPr>
      <w:r>
        <w:rPr>
          <w:b/>
          <w:u w:val="single"/>
        </w:rPr>
        <w:t>NOTE :</w:t>
      </w:r>
    </w:p>
    <w:p w:rsidR="00EB002A" w:rsidRDefault="00EB002A" w:rsidP="00332228">
      <w:pPr>
        <w:pStyle w:val="Pieddepage"/>
        <w:tabs>
          <w:tab w:val="clear" w:pos="4536"/>
          <w:tab w:val="clear" w:pos="9072"/>
        </w:tabs>
        <w:sectPr w:rsidR="00EB002A">
          <w:headerReference w:type="default" r:id="rId18"/>
          <w:footerReference w:type="default" r:id="rId19"/>
          <w:pgSz w:w="11907" w:h="16840" w:code="9"/>
          <w:pgMar w:top="1134" w:right="1077" w:bottom="851" w:left="1077" w:header="1276" w:footer="567" w:gutter="0"/>
          <w:paperSrc w:first="12852" w:other="12852"/>
          <w:cols w:space="720"/>
        </w:sectPr>
      </w:pPr>
      <w:r>
        <w:rPr>
          <w:b/>
        </w:rPr>
        <w:t>Dans le cas où l’entreprise ne dispose pas d’informations par rapport au thème abordé, veiller à le signaler</w:t>
      </w:r>
      <w:r w:rsidR="00332228">
        <w:rPr>
          <w:b/>
        </w:rPr>
        <w:t>.</w:t>
      </w:r>
    </w:p>
    <w:p w:rsidR="00EB002A" w:rsidRDefault="00EB002A">
      <w:pPr>
        <w:pStyle w:val="Corpsdetexte"/>
      </w:pPr>
    </w:p>
    <w:p w:rsidR="00EB002A" w:rsidRDefault="00EB002A">
      <w:pPr>
        <w:pStyle w:val="Corpsdetexte"/>
        <w:jc w:val="center"/>
        <w:rPr>
          <w:b/>
          <w:sz w:val="52"/>
        </w:rPr>
      </w:pPr>
      <w:r>
        <w:rPr>
          <w:b/>
          <w:sz w:val="52"/>
        </w:rPr>
        <w:t>Sources et situations de danger</w:t>
      </w:r>
    </w:p>
    <w:p w:rsidR="00EB002A" w:rsidRDefault="00EB002A">
      <w:pPr>
        <w:pStyle w:val="Corpsdetexte"/>
        <w:jc w:val="center"/>
        <w:rPr>
          <w:b/>
          <w:sz w:val="52"/>
        </w:rPr>
      </w:pPr>
      <w:r>
        <w:rPr>
          <w:b/>
          <w:sz w:val="52"/>
        </w:rPr>
        <w:t>pour la santé et la sécurité au poste de travail</w:t>
      </w:r>
    </w:p>
    <w:p w:rsidR="00EB002A" w:rsidRDefault="00EB002A">
      <w:pPr>
        <w:jc w:val="center"/>
        <w:rPr>
          <w:b/>
          <w:sz w:val="32"/>
          <w:u w:val="single"/>
        </w:rPr>
      </w:pPr>
    </w:p>
    <w:p w:rsidR="00EB002A" w:rsidRDefault="00EB002A">
      <w:pPr>
        <w:pStyle w:val="Pieddepage"/>
        <w:tabs>
          <w:tab w:val="clear" w:pos="4536"/>
          <w:tab w:val="clear" w:pos="9072"/>
        </w:tabs>
      </w:pPr>
    </w:p>
    <w:p w:rsidR="00EB002A" w:rsidRDefault="00EB002A">
      <w:pPr>
        <w:numPr>
          <w:ilvl w:val="0"/>
          <w:numId w:val="19"/>
        </w:numPr>
        <w:rPr>
          <w:b/>
          <w:snapToGrid w:val="0"/>
          <w:sz w:val="28"/>
        </w:rPr>
      </w:pPr>
      <w:r>
        <w:rPr>
          <w:b/>
          <w:snapToGrid w:val="0"/>
          <w:sz w:val="28"/>
        </w:rPr>
        <w:t xml:space="preserve">Bruit </w:t>
      </w:r>
    </w:p>
    <w:p w:rsidR="00EB002A" w:rsidRDefault="00EB002A">
      <w:pPr>
        <w:numPr>
          <w:ilvl w:val="0"/>
          <w:numId w:val="19"/>
        </w:numPr>
        <w:rPr>
          <w:snapToGrid w:val="0"/>
          <w:sz w:val="28"/>
        </w:rPr>
      </w:pPr>
      <w:r>
        <w:rPr>
          <w:b/>
          <w:snapToGrid w:val="0"/>
          <w:sz w:val="28"/>
        </w:rPr>
        <w:t>Vibrations</w:t>
      </w:r>
    </w:p>
    <w:p w:rsidR="00EB002A" w:rsidRDefault="00EB002A">
      <w:pPr>
        <w:numPr>
          <w:ilvl w:val="0"/>
          <w:numId w:val="19"/>
        </w:numPr>
        <w:rPr>
          <w:i/>
          <w:snapToGrid w:val="0"/>
          <w:sz w:val="28"/>
        </w:rPr>
      </w:pPr>
      <w:r>
        <w:rPr>
          <w:b/>
          <w:snapToGrid w:val="0"/>
          <w:sz w:val="28"/>
        </w:rPr>
        <w:t>Température</w:t>
      </w:r>
      <w:r>
        <w:rPr>
          <w:snapToGrid w:val="0"/>
          <w:sz w:val="28"/>
        </w:rPr>
        <w:t xml:space="preserve"> </w:t>
      </w:r>
      <w:r>
        <w:rPr>
          <w:b/>
          <w:snapToGrid w:val="0"/>
          <w:sz w:val="28"/>
        </w:rPr>
        <w:t>ambiante</w:t>
      </w:r>
      <w:r>
        <w:rPr>
          <w:snapToGrid w:val="0"/>
          <w:sz w:val="28"/>
        </w:rPr>
        <w:t xml:space="preserve"> </w:t>
      </w:r>
      <w:r>
        <w:rPr>
          <w:i/>
          <w:snapToGrid w:val="0"/>
          <w:sz w:val="28"/>
        </w:rPr>
        <w:t>(chaud, froid, hygrométrie).</w:t>
      </w:r>
    </w:p>
    <w:p w:rsidR="00EB002A" w:rsidRDefault="00EB002A">
      <w:pPr>
        <w:numPr>
          <w:ilvl w:val="0"/>
          <w:numId w:val="19"/>
        </w:numPr>
        <w:rPr>
          <w:snapToGrid w:val="0"/>
          <w:sz w:val="28"/>
        </w:rPr>
      </w:pPr>
      <w:r>
        <w:rPr>
          <w:b/>
          <w:snapToGrid w:val="0"/>
          <w:sz w:val="28"/>
        </w:rPr>
        <w:t>Eclairage du poste de travail</w:t>
      </w:r>
    </w:p>
    <w:p w:rsidR="00EB002A" w:rsidRDefault="00EB002A">
      <w:pPr>
        <w:numPr>
          <w:ilvl w:val="0"/>
          <w:numId w:val="18"/>
        </w:numPr>
        <w:rPr>
          <w:snapToGrid w:val="0"/>
          <w:sz w:val="28"/>
        </w:rPr>
      </w:pPr>
      <w:r>
        <w:rPr>
          <w:b/>
          <w:snapToGrid w:val="0"/>
          <w:sz w:val="28"/>
        </w:rPr>
        <w:t>Poussières</w:t>
      </w:r>
      <w:r>
        <w:rPr>
          <w:snapToGrid w:val="0"/>
          <w:sz w:val="28"/>
        </w:rPr>
        <w:t xml:space="preserve"> </w:t>
      </w:r>
    </w:p>
    <w:p w:rsidR="00EB002A" w:rsidRDefault="00EB002A">
      <w:pPr>
        <w:numPr>
          <w:ilvl w:val="0"/>
          <w:numId w:val="19"/>
        </w:numPr>
        <w:rPr>
          <w:i/>
          <w:snapToGrid w:val="0"/>
          <w:sz w:val="28"/>
        </w:rPr>
      </w:pPr>
      <w:r>
        <w:rPr>
          <w:b/>
          <w:snapToGrid w:val="0"/>
          <w:sz w:val="28"/>
        </w:rPr>
        <w:t xml:space="preserve">Présence et ou manipulation de produits ou substances dangereuses </w:t>
      </w:r>
      <w:r>
        <w:rPr>
          <w:i/>
          <w:snapToGrid w:val="0"/>
          <w:sz w:val="28"/>
        </w:rPr>
        <w:t>(solides, liquides, gaz)</w:t>
      </w:r>
    </w:p>
    <w:p w:rsidR="00EB002A" w:rsidRDefault="00EB002A">
      <w:pPr>
        <w:numPr>
          <w:ilvl w:val="0"/>
          <w:numId w:val="19"/>
        </w:numPr>
        <w:rPr>
          <w:snapToGrid w:val="0"/>
          <w:sz w:val="28"/>
        </w:rPr>
      </w:pPr>
      <w:r>
        <w:rPr>
          <w:b/>
          <w:snapToGrid w:val="0"/>
          <w:sz w:val="28"/>
        </w:rPr>
        <w:t>Fluides ou gaz sous pression</w:t>
      </w:r>
    </w:p>
    <w:p w:rsidR="00EB002A" w:rsidRDefault="00EB002A">
      <w:pPr>
        <w:numPr>
          <w:ilvl w:val="0"/>
          <w:numId w:val="19"/>
        </w:numPr>
        <w:rPr>
          <w:i/>
          <w:snapToGrid w:val="0"/>
          <w:sz w:val="28"/>
        </w:rPr>
      </w:pPr>
      <w:r>
        <w:rPr>
          <w:b/>
          <w:snapToGrid w:val="0"/>
          <w:sz w:val="28"/>
        </w:rPr>
        <w:t xml:space="preserve">Travail en hauteur </w:t>
      </w:r>
      <w:r>
        <w:rPr>
          <w:i/>
          <w:snapToGrid w:val="0"/>
          <w:sz w:val="28"/>
        </w:rPr>
        <w:t>(échelles, échafaudages,...)</w:t>
      </w:r>
    </w:p>
    <w:p w:rsidR="00EB002A" w:rsidRDefault="00EB002A">
      <w:pPr>
        <w:numPr>
          <w:ilvl w:val="0"/>
          <w:numId w:val="19"/>
        </w:numPr>
        <w:rPr>
          <w:snapToGrid w:val="0"/>
          <w:sz w:val="28"/>
        </w:rPr>
      </w:pPr>
      <w:r>
        <w:rPr>
          <w:b/>
          <w:snapToGrid w:val="0"/>
          <w:sz w:val="28"/>
        </w:rPr>
        <w:t>Travail sur l’eau</w:t>
      </w:r>
    </w:p>
    <w:p w:rsidR="00EB002A" w:rsidRDefault="00EB002A">
      <w:pPr>
        <w:numPr>
          <w:ilvl w:val="0"/>
          <w:numId w:val="19"/>
        </w:numPr>
        <w:rPr>
          <w:snapToGrid w:val="0"/>
          <w:sz w:val="28"/>
        </w:rPr>
      </w:pPr>
      <w:r>
        <w:rPr>
          <w:b/>
          <w:snapToGrid w:val="0"/>
          <w:sz w:val="28"/>
        </w:rPr>
        <w:t>Travail en atmosphère confinée</w:t>
      </w:r>
    </w:p>
    <w:p w:rsidR="00EB002A" w:rsidRDefault="00EB002A">
      <w:pPr>
        <w:numPr>
          <w:ilvl w:val="0"/>
          <w:numId w:val="19"/>
        </w:numPr>
        <w:rPr>
          <w:snapToGrid w:val="0"/>
          <w:sz w:val="28"/>
        </w:rPr>
      </w:pPr>
      <w:r>
        <w:rPr>
          <w:b/>
          <w:snapToGrid w:val="0"/>
          <w:sz w:val="28"/>
        </w:rPr>
        <w:t>Manipulation de charge</w:t>
      </w:r>
    </w:p>
    <w:p w:rsidR="00EB002A" w:rsidRDefault="00EB002A">
      <w:pPr>
        <w:numPr>
          <w:ilvl w:val="0"/>
          <w:numId w:val="19"/>
        </w:numPr>
        <w:rPr>
          <w:snapToGrid w:val="0"/>
          <w:sz w:val="28"/>
        </w:rPr>
      </w:pPr>
      <w:r>
        <w:rPr>
          <w:b/>
          <w:snapToGrid w:val="0"/>
          <w:sz w:val="28"/>
        </w:rPr>
        <w:t>Gestes répétitifs</w:t>
      </w:r>
    </w:p>
    <w:p w:rsidR="00EB002A" w:rsidRDefault="00EB002A">
      <w:pPr>
        <w:numPr>
          <w:ilvl w:val="0"/>
          <w:numId w:val="19"/>
        </w:numPr>
        <w:rPr>
          <w:snapToGrid w:val="0"/>
          <w:sz w:val="28"/>
        </w:rPr>
      </w:pPr>
      <w:r>
        <w:rPr>
          <w:b/>
          <w:snapToGrid w:val="0"/>
          <w:sz w:val="28"/>
        </w:rPr>
        <w:t>Machines, outillages, équipements dangereux</w:t>
      </w:r>
      <w:r>
        <w:rPr>
          <w:snapToGrid w:val="0"/>
          <w:sz w:val="28"/>
        </w:rPr>
        <w:t xml:space="preserve">. </w:t>
      </w:r>
      <w:r>
        <w:rPr>
          <w:i/>
          <w:snapToGrid w:val="0"/>
          <w:sz w:val="28"/>
        </w:rPr>
        <w:t>(machines tournantes, appareils sous pression,.etc..).</w:t>
      </w:r>
    </w:p>
    <w:p w:rsidR="00EB002A" w:rsidRDefault="00EB002A">
      <w:pPr>
        <w:numPr>
          <w:ilvl w:val="0"/>
          <w:numId w:val="19"/>
        </w:numPr>
        <w:rPr>
          <w:i/>
          <w:snapToGrid w:val="0"/>
          <w:sz w:val="28"/>
        </w:rPr>
      </w:pPr>
      <w:r>
        <w:rPr>
          <w:b/>
          <w:snapToGrid w:val="0"/>
          <w:sz w:val="28"/>
        </w:rPr>
        <w:t>Germes et espèces pathogènes</w:t>
      </w:r>
      <w:r>
        <w:rPr>
          <w:snapToGrid w:val="0"/>
          <w:sz w:val="28"/>
        </w:rPr>
        <w:t xml:space="preserve"> (</w:t>
      </w:r>
      <w:r>
        <w:rPr>
          <w:i/>
          <w:snapToGrid w:val="0"/>
          <w:sz w:val="28"/>
        </w:rPr>
        <w:t>bactéries, virus, parasites)</w:t>
      </w:r>
    </w:p>
    <w:p w:rsidR="00EB002A" w:rsidRDefault="00EB002A">
      <w:pPr>
        <w:numPr>
          <w:ilvl w:val="0"/>
          <w:numId w:val="19"/>
        </w:numPr>
        <w:rPr>
          <w:b/>
          <w:snapToGrid w:val="0"/>
          <w:sz w:val="28"/>
        </w:rPr>
      </w:pPr>
      <w:r>
        <w:rPr>
          <w:b/>
          <w:snapToGrid w:val="0"/>
          <w:sz w:val="28"/>
        </w:rPr>
        <w:t xml:space="preserve">Chutes d’objets </w:t>
      </w:r>
    </w:p>
    <w:p w:rsidR="00EB002A" w:rsidRDefault="00EB002A">
      <w:pPr>
        <w:numPr>
          <w:ilvl w:val="0"/>
          <w:numId w:val="19"/>
        </w:numPr>
        <w:rPr>
          <w:snapToGrid w:val="0"/>
          <w:sz w:val="28"/>
        </w:rPr>
      </w:pPr>
      <w:r>
        <w:rPr>
          <w:b/>
          <w:snapToGrid w:val="0"/>
          <w:sz w:val="28"/>
        </w:rPr>
        <w:t>Circulation d’engins et de véhicules en interne</w:t>
      </w:r>
      <w:r>
        <w:rPr>
          <w:snapToGrid w:val="0"/>
          <w:sz w:val="28"/>
        </w:rPr>
        <w:t xml:space="preserve">  </w:t>
      </w:r>
    </w:p>
    <w:p w:rsidR="00EB002A" w:rsidRDefault="00EB002A">
      <w:pPr>
        <w:numPr>
          <w:ilvl w:val="0"/>
          <w:numId w:val="19"/>
        </w:numPr>
        <w:rPr>
          <w:b/>
          <w:snapToGrid w:val="0"/>
          <w:sz w:val="28"/>
        </w:rPr>
      </w:pPr>
      <w:r>
        <w:rPr>
          <w:b/>
          <w:snapToGrid w:val="0"/>
          <w:sz w:val="28"/>
        </w:rPr>
        <w:t xml:space="preserve">Circulation extérieure </w:t>
      </w:r>
      <w:r>
        <w:rPr>
          <w:i/>
          <w:snapToGrid w:val="0"/>
          <w:sz w:val="28"/>
        </w:rPr>
        <w:t xml:space="preserve"> (accidents de trajet).</w:t>
      </w:r>
    </w:p>
    <w:p w:rsidR="00EB002A" w:rsidRDefault="00EB002A">
      <w:pPr>
        <w:numPr>
          <w:ilvl w:val="0"/>
          <w:numId w:val="19"/>
        </w:numPr>
        <w:rPr>
          <w:i/>
          <w:snapToGrid w:val="0"/>
          <w:sz w:val="28"/>
        </w:rPr>
      </w:pPr>
      <w:r>
        <w:rPr>
          <w:b/>
          <w:snapToGrid w:val="0"/>
          <w:sz w:val="28"/>
        </w:rPr>
        <w:t xml:space="preserve">Circulation des personnes </w:t>
      </w:r>
      <w:r>
        <w:rPr>
          <w:i/>
          <w:snapToGrid w:val="0"/>
          <w:sz w:val="28"/>
        </w:rPr>
        <w:t>(escaliers; plans inclinés; surfaces glissantes; ouvertures au niveau du sol ou à faible hauteur, obstacles, ...)</w:t>
      </w:r>
    </w:p>
    <w:p w:rsidR="00EB002A" w:rsidRDefault="00EB002A">
      <w:pPr>
        <w:numPr>
          <w:ilvl w:val="0"/>
          <w:numId w:val="19"/>
        </w:numPr>
        <w:rPr>
          <w:b/>
          <w:snapToGrid w:val="0"/>
          <w:sz w:val="28"/>
        </w:rPr>
      </w:pPr>
      <w:r>
        <w:rPr>
          <w:b/>
          <w:snapToGrid w:val="0"/>
          <w:sz w:val="28"/>
        </w:rPr>
        <w:t xml:space="preserve">Présence et utilisation d’électricité </w:t>
      </w:r>
      <w:r>
        <w:rPr>
          <w:i/>
          <w:snapToGrid w:val="0"/>
          <w:sz w:val="28"/>
        </w:rPr>
        <w:t>(BT, MT, HT, statique)</w:t>
      </w:r>
    </w:p>
    <w:p w:rsidR="00EB002A" w:rsidRDefault="00EB002A">
      <w:pPr>
        <w:numPr>
          <w:ilvl w:val="0"/>
          <w:numId w:val="19"/>
        </w:numPr>
        <w:rPr>
          <w:b/>
          <w:snapToGrid w:val="0"/>
          <w:sz w:val="28"/>
        </w:rPr>
      </w:pPr>
      <w:r>
        <w:rPr>
          <w:b/>
          <w:snapToGrid w:val="0"/>
          <w:sz w:val="28"/>
        </w:rPr>
        <w:t xml:space="preserve">Exposition à des rayonnements ionisants ou non </w:t>
      </w:r>
      <w:r>
        <w:rPr>
          <w:i/>
          <w:snapToGrid w:val="0"/>
          <w:sz w:val="28"/>
        </w:rPr>
        <w:t>(UV, radioactivité, laser,...)</w:t>
      </w:r>
    </w:p>
    <w:p w:rsidR="00EB002A" w:rsidRDefault="00EB002A">
      <w:pPr>
        <w:numPr>
          <w:ilvl w:val="0"/>
          <w:numId w:val="19"/>
        </w:numPr>
        <w:rPr>
          <w:i/>
          <w:snapToGrid w:val="0"/>
          <w:sz w:val="28"/>
        </w:rPr>
      </w:pPr>
      <w:r>
        <w:rPr>
          <w:b/>
          <w:snapToGrid w:val="0"/>
          <w:sz w:val="28"/>
        </w:rPr>
        <w:t xml:space="preserve">Sources de dangers technologiques extérieurs </w:t>
      </w:r>
      <w:r>
        <w:rPr>
          <w:i/>
          <w:snapToGrid w:val="0"/>
          <w:sz w:val="28"/>
        </w:rPr>
        <w:t>(installations industrielles dangereuses à proximité)</w:t>
      </w:r>
    </w:p>
    <w:p w:rsidR="00EB002A" w:rsidRDefault="00EB002A">
      <w:pPr>
        <w:numPr>
          <w:ilvl w:val="0"/>
          <w:numId w:val="19"/>
        </w:numPr>
        <w:rPr>
          <w:i/>
          <w:snapToGrid w:val="0"/>
          <w:sz w:val="28"/>
        </w:rPr>
      </w:pPr>
      <w:r>
        <w:rPr>
          <w:b/>
          <w:snapToGrid w:val="0"/>
          <w:sz w:val="28"/>
        </w:rPr>
        <w:t xml:space="preserve">Sources de dangers naturels extérieurs </w:t>
      </w:r>
      <w:r>
        <w:rPr>
          <w:i/>
          <w:snapToGrid w:val="0"/>
          <w:sz w:val="28"/>
        </w:rPr>
        <w:t>(inondations, séismes, tempêtes, glissements de terrain,...)</w:t>
      </w:r>
    </w:p>
    <w:p w:rsidR="00EB002A" w:rsidRDefault="00EB002A">
      <w:pPr>
        <w:numPr>
          <w:ilvl w:val="0"/>
          <w:numId w:val="19"/>
        </w:numPr>
        <w:rPr>
          <w:sz w:val="20"/>
        </w:rPr>
      </w:pPr>
      <w:r>
        <w:rPr>
          <w:b/>
          <w:snapToGrid w:val="0"/>
          <w:sz w:val="28"/>
        </w:rPr>
        <w:t>Autres dangers spécifiques à préciser</w:t>
      </w:r>
    </w:p>
    <w:p w:rsidR="00EB002A" w:rsidRDefault="00EB002A">
      <w:pPr>
        <w:pStyle w:val="En-tte"/>
        <w:sectPr w:rsidR="00EB002A">
          <w:headerReference w:type="default" r:id="rId20"/>
          <w:pgSz w:w="11907" w:h="16840" w:code="9"/>
          <w:pgMar w:top="1418" w:right="907" w:bottom="851" w:left="907" w:header="1406" w:footer="567" w:gutter="0"/>
          <w:paperSrc w:first="12852" w:other="12852"/>
          <w:cols w:space="72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851"/>
        <w:gridCol w:w="850"/>
        <w:gridCol w:w="851"/>
        <w:gridCol w:w="850"/>
        <w:gridCol w:w="5369"/>
        <w:gridCol w:w="160"/>
      </w:tblGrid>
      <w:tr w:rsidR="00EB002A">
        <w:trPr>
          <w:cantSplit/>
        </w:trPr>
        <w:tc>
          <w:tcPr>
            <w:tcW w:w="4253" w:type="dxa"/>
          </w:tcPr>
          <w:p w:rsidR="00EB002A" w:rsidRDefault="00EB002A">
            <w:pPr>
              <w:pStyle w:val="En-tte"/>
            </w:pPr>
            <w:r>
              <w:t>Est ce que tous les accidents du travail ont été enregistrés (même les accidents bénins) ?</w:t>
            </w: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 xml:space="preserve">Combien d’accidents du travail ont été recensés au cours des 5 dernières années sur votre site </w:t>
            </w:r>
            <w:r>
              <w:rPr>
                <w:b/>
              </w:rPr>
              <w:t>hors accidents de trajet</w:t>
            </w:r>
            <w:r>
              <w:t> ?</w:t>
            </w: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Combien d’accidents de travail liés aux trajets domicile/travail ou aux déplacements professionnels ont été enregistrés sur cette période ?</w:t>
            </w: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Parmi l’ensemble de ces accidents (y compris trajet) combien d’entre eux ont donné lieu à un arrêt de travail ? (en %)</w:t>
            </w:r>
          </w:p>
          <w:p w:rsidR="00EB002A" w:rsidRDefault="00EB002A">
            <w:pPr>
              <w:pStyle w:val="En-tte"/>
            </w:pP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Quel est le pourcentage de la population concernée par ces accidents du travail (y compris trajet) par rapport à l’effectif total de l’entreprise ?</w:t>
            </w:r>
          </w:p>
          <w:p w:rsidR="00EB002A" w:rsidRDefault="00EB002A">
            <w:pPr>
              <w:pStyle w:val="En-tte"/>
            </w:pP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Quel est la valeur de ce pourcentage dans la population masculine (*) ?</w:t>
            </w:r>
          </w:p>
          <w:p w:rsidR="00EB002A" w:rsidRDefault="00EB002A">
            <w:pPr>
              <w:pStyle w:val="En-tte"/>
              <w:rPr>
                <w:i/>
                <w:sz w:val="20"/>
              </w:rPr>
            </w:pPr>
            <w:r>
              <w:rPr>
                <w:i/>
                <w:sz w:val="20"/>
              </w:rPr>
              <w:t>(* ) Préciser la répartition hommes/femmes dans l’entreprise</w:t>
            </w: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Quelle est la valeur de ce pourcentage dans la population féminine ?</w:t>
            </w:r>
          </w:p>
          <w:p w:rsidR="00EB002A" w:rsidRDefault="00EB002A">
            <w:pPr>
              <w:pStyle w:val="En-tte"/>
            </w:pP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Quel est l’âge moyen des personnes accidentées ?</w:t>
            </w:r>
          </w:p>
          <w:p w:rsidR="00EB002A" w:rsidRDefault="00EB002A">
            <w:pPr>
              <w:pStyle w:val="En-tte"/>
            </w:pP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Quelle est l’ancienneté moyenne des salariés concernés par ces accidents ?</w:t>
            </w:r>
          </w:p>
          <w:p w:rsidR="00EB002A" w:rsidRDefault="00EB002A">
            <w:pPr>
              <w:pStyle w:val="En-tte"/>
            </w:pP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Pr>
          <w:p w:rsidR="00EB002A" w:rsidRDefault="00EB002A">
            <w:pPr>
              <w:pStyle w:val="En-tte"/>
            </w:pPr>
            <w:r>
              <w:t>Est ce que des employés (*) d’entreprises extérieures  ont été victimes d’accidents du travail sur votre site pendant cette période ?</w:t>
            </w:r>
          </w:p>
          <w:p w:rsidR="00EB002A" w:rsidRDefault="00EB002A">
            <w:pPr>
              <w:pStyle w:val="En-tte"/>
              <w:rPr>
                <w:i/>
                <w:sz w:val="20"/>
              </w:rPr>
            </w:pPr>
            <w:r>
              <w:rPr>
                <w:i/>
                <w:sz w:val="20"/>
              </w:rPr>
              <w:t>(* ) Si oui préciser combien</w:t>
            </w:r>
          </w:p>
          <w:p w:rsidR="00EB002A" w:rsidRDefault="00EB002A">
            <w:pPr>
              <w:pStyle w:val="En-tte"/>
              <w:rPr>
                <w:i/>
                <w:sz w:val="20"/>
              </w:rPr>
            </w:pPr>
          </w:p>
          <w:p w:rsidR="00EB002A" w:rsidRDefault="00EB002A">
            <w:pPr>
              <w:pStyle w:val="En-tte"/>
              <w:rPr>
                <w:i/>
                <w:sz w:val="20"/>
              </w:rPr>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Pr>
        <w:tc>
          <w:tcPr>
            <w:tcW w:w="4253" w:type="dxa"/>
            <w:tcBorders>
              <w:bottom w:val="nil"/>
            </w:tcBorders>
          </w:tcPr>
          <w:p w:rsidR="00EB002A" w:rsidRDefault="00EB002A">
            <w:pPr>
              <w:pStyle w:val="En-tte"/>
            </w:pPr>
            <w:r>
              <w:t>Est ce qu’un accident mortel du travail ou un accident ayant donné lieu à une incapacité permanente de travail est survenu sur votre site durant cette période ?</w:t>
            </w:r>
          </w:p>
          <w:p w:rsidR="00EB002A" w:rsidRDefault="00EB002A">
            <w:pPr>
              <w:pStyle w:val="En-tte"/>
            </w:pPr>
          </w:p>
          <w:p w:rsidR="00EB002A" w:rsidRDefault="00EB002A">
            <w:pPr>
              <w:pStyle w:val="En-tte"/>
              <w:rPr>
                <w:sz w:val="16"/>
              </w:rPr>
            </w:pPr>
          </w:p>
        </w:tc>
        <w:tc>
          <w:tcPr>
            <w:tcW w:w="850" w:type="dxa"/>
            <w:tcBorders>
              <w:bottom w:val="nil"/>
            </w:tcBorders>
          </w:tcPr>
          <w:p w:rsidR="00EB002A" w:rsidRDefault="00EB002A">
            <w:pPr>
              <w:pStyle w:val="En-tte"/>
            </w:pPr>
          </w:p>
        </w:tc>
        <w:tc>
          <w:tcPr>
            <w:tcW w:w="851" w:type="dxa"/>
            <w:tcBorders>
              <w:bottom w:val="nil"/>
            </w:tcBorders>
          </w:tcPr>
          <w:p w:rsidR="00EB002A" w:rsidRDefault="00EB002A">
            <w:pPr>
              <w:pStyle w:val="En-tte"/>
            </w:pPr>
          </w:p>
        </w:tc>
        <w:tc>
          <w:tcPr>
            <w:tcW w:w="850" w:type="dxa"/>
            <w:tcBorders>
              <w:bottom w:val="nil"/>
            </w:tcBorders>
          </w:tcPr>
          <w:p w:rsidR="00EB002A" w:rsidRDefault="00EB002A">
            <w:pPr>
              <w:pStyle w:val="En-tte"/>
            </w:pPr>
          </w:p>
        </w:tc>
        <w:tc>
          <w:tcPr>
            <w:tcW w:w="851" w:type="dxa"/>
            <w:tcBorders>
              <w:bottom w:val="nil"/>
            </w:tcBorders>
          </w:tcPr>
          <w:p w:rsidR="00EB002A" w:rsidRDefault="00EB002A">
            <w:pPr>
              <w:pStyle w:val="En-tte"/>
            </w:pPr>
          </w:p>
        </w:tc>
        <w:tc>
          <w:tcPr>
            <w:tcW w:w="850" w:type="dxa"/>
            <w:tcBorders>
              <w:bottom w:val="nil"/>
            </w:tcBorders>
          </w:tcPr>
          <w:p w:rsidR="00EB002A" w:rsidRDefault="00EB002A">
            <w:pPr>
              <w:pStyle w:val="En-tte"/>
            </w:pPr>
          </w:p>
        </w:tc>
        <w:tc>
          <w:tcPr>
            <w:tcW w:w="5369" w:type="dxa"/>
            <w:tcBorders>
              <w:bottom w:val="nil"/>
            </w:tcBorders>
          </w:tcPr>
          <w:p w:rsidR="00EB002A" w:rsidRDefault="00EB002A">
            <w:pPr>
              <w:pStyle w:val="En-tte"/>
            </w:pPr>
          </w:p>
        </w:tc>
        <w:tc>
          <w:tcPr>
            <w:tcW w:w="160" w:type="dxa"/>
            <w:shd w:val="clear" w:color="auto" w:fill="FFFF00"/>
          </w:tcPr>
          <w:p w:rsidR="00EB002A" w:rsidRDefault="00EB002A">
            <w:pPr>
              <w:pStyle w:val="En-tte"/>
            </w:pPr>
          </w:p>
        </w:tc>
      </w:tr>
      <w:tr w:rsidR="00EB002A">
        <w:trPr>
          <w:cantSplit/>
          <w:trHeight w:val="1211"/>
        </w:trPr>
        <w:tc>
          <w:tcPr>
            <w:tcW w:w="4253" w:type="dxa"/>
            <w:tcBorders>
              <w:top w:val="single" w:sz="4" w:space="0" w:color="auto"/>
              <w:left w:val="single" w:sz="4" w:space="0" w:color="auto"/>
              <w:bottom w:val="single" w:sz="4" w:space="0" w:color="auto"/>
              <w:right w:val="single" w:sz="4" w:space="0" w:color="auto"/>
            </w:tcBorders>
          </w:tcPr>
          <w:p w:rsidR="00EB002A" w:rsidRDefault="00EB002A">
            <w:pPr>
              <w:pStyle w:val="En-tte"/>
              <w:rPr>
                <w:noProof/>
              </w:rPr>
            </w:pPr>
            <w:r>
              <w:rPr>
                <w:noProof/>
              </w:rPr>
              <w:t>Est ce que certaines maladies professionnelles (*) sont susceptibles (ou ont été susceptibles) de se déclarer compte tenu des activités du site ?</w:t>
            </w:r>
          </w:p>
          <w:p w:rsidR="00EB002A" w:rsidRDefault="00EB002A">
            <w:pPr>
              <w:pStyle w:val="En-tte"/>
              <w:rPr>
                <w:i/>
                <w:sz w:val="20"/>
              </w:rPr>
            </w:pPr>
            <w:r>
              <w:rPr>
                <w:i/>
                <w:sz w:val="20"/>
              </w:rPr>
              <w:t>(*) Préciser lesquelles</w:t>
            </w:r>
          </w:p>
          <w:p w:rsidR="00EB002A" w:rsidRDefault="00EB002A">
            <w:pPr>
              <w:pStyle w:val="En-tte"/>
              <w:rPr>
                <w:i/>
                <w:noProof/>
                <w:sz w:val="20"/>
              </w:rPr>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851"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850"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5369" w:type="dxa"/>
            <w:tcBorders>
              <w:top w:val="single" w:sz="4" w:space="0" w:color="auto"/>
              <w:left w:val="single" w:sz="4" w:space="0" w:color="auto"/>
              <w:bottom w:val="single" w:sz="4" w:space="0" w:color="auto"/>
              <w:right w:val="single" w:sz="4" w:space="0" w:color="auto"/>
            </w:tcBorders>
          </w:tcPr>
          <w:p w:rsidR="00EB002A" w:rsidRDefault="00EB002A">
            <w:pPr>
              <w:pStyle w:val="En-tte"/>
            </w:pPr>
          </w:p>
        </w:tc>
        <w:tc>
          <w:tcPr>
            <w:tcW w:w="160" w:type="dxa"/>
            <w:tcBorders>
              <w:left w:val="nil"/>
            </w:tcBorders>
            <w:shd w:val="clear" w:color="auto" w:fill="FFFF00"/>
          </w:tcPr>
          <w:p w:rsidR="00EB002A" w:rsidRDefault="00EB002A">
            <w:pPr>
              <w:pStyle w:val="En-tte"/>
            </w:pPr>
          </w:p>
        </w:tc>
      </w:tr>
      <w:tr w:rsidR="00EB002A">
        <w:trPr>
          <w:cantSplit/>
          <w:trHeight w:val="941"/>
        </w:trPr>
        <w:tc>
          <w:tcPr>
            <w:tcW w:w="4253" w:type="dxa"/>
            <w:tcBorders>
              <w:top w:val="nil"/>
            </w:tcBorders>
          </w:tcPr>
          <w:p w:rsidR="00EB002A" w:rsidRDefault="00EB002A">
            <w:pPr>
              <w:pStyle w:val="En-tte"/>
              <w:rPr>
                <w:noProof/>
              </w:rPr>
            </w:pPr>
            <w:r>
              <w:rPr>
                <w:noProof/>
              </w:rPr>
              <w:t>Si oui, a t-on recensé un (ou des) cas de maladie(s) professionnelle(s)  et combien de personnes ont été atteintes sur cette période (*) ?</w:t>
            </w:r>
          </w:p>
          <w:p w:rsidR="00EB002A" w:rsidRDefault="00EB002A">
            <w:pPr>
              <w:pStyle w:val="En-tte"/>
              <w:rPr>
                <w:i/>
                <w:sz w:val="20"/>
              </w:rPr>
            </w:pPr>
            <w:r>
              <w:rPr>
                <w:i/>
                <w:sz w:val="20"/>
              </w:rPr>
              <w:t>(*) Préciser le nombre de personnes concernées pour chaque maladie professionnelle contractée</w:t>
            </w:r>
          </w:p>
          <w:p w:rsidR="00EB002A" w:rsidRDefault="00EB002A">
            <w:pPr>
              <w:pStyle w:val="En-tte"/>
              <w:rPr>
                <w:noProof/>
                <w:sz w:val="16"/>
              </w:rPr>
            </w:pPr>
          </w:p>
          <w:p w:rsidR="00EB002A" w:rsidRDefault="00EB002A">
            <w:pPr>
              <w:pStyle w:val="En-tte"/>
              <w:rPr>
                <w:noProof/>
                <w:sz w:val="16"/>
              </w:rPr>
            </w:pPr>
          </w:p>
        </w:tc>
        <w:tc>
          <w:tcPr>
            <w:tcW w:w="850" w:type="dxa"/>
            <w:tcBorders>
              <w:top w:val="nil"/>
            </w:tcBorders>
          </w:tcPr>
          <w:p w:rsidR="00EB002A" w:rsidRDefault="00EB002A">
            <w:pPr>
              <w:pStyle w:val="En-tte"/>
            </w:pPr>
          </w:p>
        </w:tc>
        <w:tc>
          <w:tcPr>
            <w:tcW w:w="851" w:type="dxa"/>
            <w:tcBorders>
              <w:top w:val="nil"/>
            </w:tcBorders>
          </w:tcPr>
          <w:p w:rsidR="00EB002A" w:rsidRDefault="00EB002A">
            <w:pPr>
              <w:pStyle w:val="En-tte"/>
            </w:pPr>
          </w:p>
        </w:tc>
        <w:tc>
          <w:tcPr>
            <w:tcW w:w="850" w:type="dxa"/>
            <w:tcBorders>
              <w:top w:val="nil"/>
            </w:tcBorders>
          </w:tcPr>
          <w:p w:rsidR="00EB002A" w:rsidRDefault="00EB002A">
            <w:pPr>
              <w:pStyle w:val="En-tte"/>
            </w:pPr>
          </w:p>
        </w:tc>
        <w:tc>
          <w:tcPr>
            <w:tcW w:w="851" w:type="dxa"/>
            <w:tcBorders>
              <w:top w:val="nil"/>
            </w:tcBorders>
          </w:tcPr>
          <w:p w:rsidR="00EB002A" w:rsidRDefault="00EB002A">
            <w:pPr>
              <w:pStyle w:val="En-tte"/>
            </w:pPr>
          </w:p>
        </w:tc>
        <w:tc>
          <w:tcPr>
            <w:tcW w:w="850" w:type="dxa"/>
            <w:tcBorders>
              <w:top w:val="nil"/>
            </w:tcBorders>
          </w:tcPr>
          <w:p w:rsidR="00EB002A" w:rsidRDefault="00EB002A">
            <w:pPr>
              <w:pStyle w:val="En-tte"/>
            </w:pPr>
          </w:p>
        </w:tc>
        <w:tc>
          <w:tcPr>
            <w:tcW w:w="5369" w:type="dxa"/>
            <w:tcBorders>
              <w:top w:val="nil"/>
            </w:tcBorders>
          </w:tcPr>
          <w:p w:rsidR="00EB002A" w:rsidRDefault="00EB002A">
            <w:pPr>
              <w:pStyle w:val="En-tte"/>
            </w:pPr>
          </w:p>
        </w:tc>
        <w:tc>
          <w:tcPr>
            <w:tcW w:w="160" w:type="dxa"/>
            <w:shd w:val="clear" w:color="auto" w:fill="FFFF00"/>
          </w:tcPr>
          <w:p w:rsidR="00EB002A" w:rsidRDefault="00EB002A">
            <w:pPr>
              <w:pStyle w:val="En-tte"/>
            </w:pPr>
          </w:p>
        </w:tc>
      </w:tr>
      <w:tr w:rsidR="00EB002A">
        <w:trPr>
          <w:cantSplit/>
          <w:trHeight w:val="1571"/>
        </w:trPr>
        <w:tc>
          <w:tcPr>
            <w:tcW w:w="4253" w:type="dxa"/>
          </w:tcPr>
          <w:p w:rsidR="00EB002A" w:rsidRDefault="00DB6945">
            <w:pPr>
              <w:pStyle w:val="Titre1"/>
              <w:rPr>
                <w:rFonts w:ascii="Times New Roman" w:hAnsi="Times New Roman"/>
                <w:b w:val="0"/>
                <w:i/>
              </w:rPr>
            </w:pPr>
            <w:r>
              <w:rPr>
                <w:rFonts w:ascii="Times New Roman" w:hAnsi="Times New Roman"/>
                <w:b w:val="0"/>
                <w:i/>
                <w:noProof/>
              </w:rPr>
              <mc:AlternateContent>
                <mc:Choice Requires="wps">
                  <w:drawing>
                    <wp:anchor distT="0" distB="0" distL="114300" distR="114300" simplePos="0" relativeHeight="251645440" behindDoc="0" locked="0" layoutInCell="0" allowOverlap="1">
                      <wp:simplePos x="0" y="0"/>
                      <wp:positionH relativeFrom="column">
                        <wp:posOffset>342900</wp:posOffset>
                      </wp:positionH>
                      <wp:positionV relativeFrom="paragraph">
                        <wp:posOffset>1018540</wp:posOffset>
                      </wp:positionV>
                      <wp:extent cx="1371600" cy="0"/>
                      <wp:effectExtent l="9525" t="8890" r="9525" b="10160"/>
                      <wp:wrapNone/>
                      <wp:docPr id="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2pt" to="1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Q4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" o:allowincell="f"/>
                  </w:pict>
                </mc:Fallback>
              </mc:AlternateContent>
            </w:r>
            <w:r w:rsidR="00EB002A">
              <w:rPr>
                <w:rFonts w:ascii="Times New Roman" w:hAnsi="Times New Roman"/>
                <w:b w:val="0"/>
                <w:i/>
              </w:rPr>
              <w:t xml:space="preserve">Quel est le taux de fréquence de vos </w:t>
            </w:r>
            <w:proofErr w:type="gramStart"/>
            <w:r w:rsidR="00EB002A">
              <w:rPr>
                <w:rFonts w:ascii="Times New Roman" w:hAnsi="Times New Roman"/>
                <w:b w:val="0"/>
                <w:i/>
              </w:rPr>
              <w:t>accidents</w:t>
            </w:r>
            <w:r w:rsidR="00EB002A">
              <w:t xml:space="preserve">  </w:t>
            </w:r>
            <w:r w:rsidR="00EB002A">
              <w:rPr>
                <w:rFonts w:ascii="Times New Roman" w:hAnsi="Times New Roman"/>
                <w:b w:val="0"/>
                <w:i/>
              </w:rPr>
              <w:t>?</w:t>
            </w:r>
            <w:proofErr w:type="gramEnd"/>
          </w:p>
          <w:p w:rsidR="009C2D60" w:rsidRDefault="009C2D60">
            <w:pPr>
              <w:rPr>
                <w:snapToGrid w:val="0"/>
                <w:color w:val="000000"/>
                <w:sz w:val="20"/>
              </w:rPr>
            </w:pPr>
          </w:p>
          <w:p w:rsidR="00EB002A" w:rsidRDefault="00EB002A" w:rsidP="00D57C78">
            <w:pPr>
              <w:rPr>
                <w:snapToGrid w:val="0"/>
                <w:color w:val="000000"/>
                <w:sz w:val="20"/>
              </w:rPr>
            </w:pPr>
            <w:r>
              <w:rPr>
                <w:snapToGrid w:val="0"/>
                <w:color w:val="000000"/>
                <w:sz w:val="20"/>
              </w:rPr>
              <w:t xml:space="preserve">          Nbre d</w:t>
            </w:r>
            <w:r w:rsidR="00D57C78">
              <w:rPr>
                <w:snapToGrid w:val="0"/>
                <w:color w:val="000000"/>
                <w:sz w:val="20"/>
              </w:rPr>
              <w:t>’accidents avec AT</w:t>
            </w:r>
          </w:p>
          <w:p w:rsidR="00EB002A" w:rsidRDefault="00EB002A" w:rsidP="00017DBB">
            <w:pPr>
              <w:rPr>
                <w:snapToGrid w:val="0"/>
                <w:color w:val="000000"/>
                <w:sz w:val="20"/>
              </w:rPr>
            </w:pPr>
            <w:r>
              <w:rPr>
                <w:snapToGrid w:val="0"/>
                <w:color w:val="000000"/>
                <w:sz w:val="20"/>
              </w:rPr>
              <w:t>TF =</w:t>
            </w:r>
            <w:r>
              <w:rPr>
                <w:snapToGrid w:val="0"/>
                <w:color w:val="000000"/>
                <w:sz w:val="20"/>
              </w:rPr>
              <w:tab/>
            </w:r>
            <w:r>
              <w:rPr>
                <w:snapToGrid w:val="0"/>
                <w:color w:val="000000"/>
                <w:sz w:val="20"/>
              </w:rPr>
              <w:tab/>
            </w:r>
            <w:r>
              <w:rPr>
                <w:snapToGrid w:val="0"/>
                <w:color w:val="000000"/>
                <w:sz w:val="20"/>
              </w:rPr>
              <w:tab/>
              <w:t xml:space="preserve">           X 10</w:t>
            </w:r>
            <w:r w:rsidR="00017DBB">
              <w:rPr>
                <w:snapToGrid w:val="0"/>
                <w:color w:val="000000"/>
                <w:sz w:val="20"/>
                <w:vertAlign w:val="superscript"/>
              </w:rPr>
              <w:t>6</w:t>
            </w:r>
          </w:p>
          <w:p w:rsidR="00EB002A" w:rsidRDefault="00EB002A">
            <w:pPr>
              <w:pStyle w:val="En-tte"/>
              <w:rPr>
                <w:noProof/>
              </w:rPr>
            </w:pPr>
            <w:r>
              <w:rPr>
                <w:snapToGrid w:val="0"/>
                <w:color w:val="000000"/>
                <w:sz w:val="20"/>
              </w:rPr>
              <w:t xml:space="preserve">            Nbre d’heures travaillées</w:t>
            </w: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Height w:val="286"/>
        </w:trPr>
        <w:tc>
          <w:tcPr>
            <w:tcW w:w="4253" w:type="dxa"/>
          </w:tcPr>
          <w:p w:rsidR="00EB002A" w:rsidRDefault="00DB6945">
            <w:r>
              <w:rPr>
                <w:noProof/>
              </w:rPr>
              <mc:AlternateContent>
                <mc:Choice Requires="wps">
                  <w:drawing>
                    <wp:anchor distT="0" distB="0" distL="114300" distR="114300" simplePos="0" relativeHeight="251646464" behindDoc="0" locked="0" layoutInCell="0" allowOverlap="1">
                      <wp:simplePos x="0" y="0"/>
                      <wp:positionH relativeFrom="column">
                        <wp:posOffset>288290</wp:posOffset>
                      </wp:positionH>
                      <wp:positionV relativeFrom="paragraph">
                        <wp:posOffset>790575</wp:posOffset>
                      </wp:positionV>
                      <wp:extent cx="1371600" cy="0"/>
                      <wp:effectExtent l="12065" t="9525" r="6985" b="9525"/>
                      <wp:wrapNone/>
                      <wp:docPr id="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2.25pt" to="130.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" o:allowincell="f"/>
                  </w:pict>
                </mc:Fallback>
              </mc:AlternateContent>
            </w:r>
            <w:r w:rsidR="00EB002A">
              <w:t xml:space="preserve">Quel est le taux de gravité de vos </w:t>
            </w:r>
            <w:proofErr w:type="gramStart"/>
            <w:r w:rsidR="00EB002A">
              <w:t>accidents  ?</w:t>
            </w:r>
            <w:proofErr w:type="gramEnd"/>
          </w:p>
          <w:p w:rsidR="00EB002A" w:rsidRDefault="00EB002A">
            <w:pPr>
              <w:rPr>
                <w:snapToGrid w:val="0"/>
                <w:color w:val="000000"/>
              </w:rPr>
            </w:pPr>
          </w:p>
          <w:p w:rsidR="00EB002A" w:rsidRDefault="00EB002A" w:rsidP="00D57C78">
            <w:pPr>
              <w:rPr>
                <w:snapToGrid w:val="0"/>
                <w:color w:val="000000"/>
                <w:sz w:val="20"/>
              </w:rPr>
            </w:pPr>
            <w:r>
              <w:rPr>
                <w:snapToGrid w:val="0"/>
                <w:color w:val="000000"/>
                <w:sz w:val="20"/>
              </w:rPr>
              <w:t xml:space="preserve">          Nbre d</w:t>
            </w:r>
            <w:r w:rsidR="00D57C78">
              <w:rPr>
                <w:snapToGrid w:val="0"/>
                <w:color w:val="000000"/>
                <w:sz w:val="20"/>
              </w:rPr>
              <w:t>e journées perdues</w:t>
            </w:r>
          </w:p>
          <w:p w:rsidR="00EB002A" w:rsidRDefault="00EB002A" w:rsidP="00017DBB">
            <w:pPr>
              <w:rPr>
                <w:snapToGrid w:val="0"/>
                <w:color w:val="000000"/>
                <w:sz w:val="20"/>
              </w:rPr>
            </w:pPr>
            <w:r>
              <w:rPr>
                <w:snapToGrid w:val="0"/>
                <w:color w:val="000000"/>
                <w:sz w:val="20"/>
              </w:rPr>
              <w:t>TG =                                             X 10</w:t>
            </w:r>
            <w:r w:rsidR="00017DBB">
              <w:rPr>
                <w:snapToGrid w:val="0"/>
                <w:color w:val="000000"/>
                <w:sz w:val="20"/>
                <w:vertAlign w:val="superscript"/>
              </w:rPr>
              <w:t>3</w:t>
            </w:r>
            <w:r>
              <w:rPr>
                <w:snapToGrid w:val="0"/>
                <w:color w:val="000000"/>
                <w:sz w:val="20"/>
                <w:vertAlign w:val="superscript"/>
              </w:rPr>
              <w:t xml:space="preserve"> </w:t>
            </w:r>
            <w:r>
              <w:rPr>
                <w:snapToGrid w:val="0"/>
                <w:color w:val="000000"/>
                <w:sz w:val="20"/>
              </w:rPr>
              <w:t xml:space="preserve">   </w:t>
            </w:r>
          </w:p>
          <w:p w:rsidR="00EB002A" w:rsidRDefault="00EB002A">
            <w:pPr>
              <w:pStyle w:val="En-tte"/>
              <w:rPr>
                <w:snapToGrid w:val="0"/>
                <w:color w:val="000000"/>
                <w:sz w:val="20"/>
              </w:rPr>
            </w:pPr>
            <w:r>
              <w:rPr>
                <w:snapToGrid w:val="0"/>
                <w:color w:val="000000"/>
                <w:sz w:val="20"/>
              </w:rPr>
              <w:t xml:space="preserve">          Nbre d’heures travaillées</w:t>
            </w:r>
          </w:p>
          <w:p w:rsidR="00EB002A" w:rsidRDefault="00EB002A">
            <w:pPr>
              <w:pStyle w:val="En-tte"/>
              <w:rPr>
                <w:noProof/>
              </w:rPr>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Height w:val="899"/>
        </w:trPr>
        <w:tc>
          <w:tcPr>
            <w:tcW w:w="4253" w:type="dxa"/>
          </w:tcPr>
          <w:p w:rsidR="00EB002A" w:rsidRDefault="00EB002A">
            <w:pPr>
              <w:pStyle w:val="En-tte"/>
            </w:pPr>
            <w:r>
              <w:t>Connaissez vous les taux de fréquence et de gravité moyens de votre branche d’activités ?</w:t>
            </w:r>
          </w:p>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r w:rsidR="00EB002A">
        <w:trPr>
          <w:cantSplit/>
          <w:trHeight w:val="649"/>
        </w:trPr>
        <w:tc>
          <w:tcPr>
            <w:tcW w:w="4253" w:type="dxa"/>
          </w:tcPr>
          <w:p w:rsidR="00EB002A" w:rsidRDefault="00EB002A">
            <w:pPr>
              <w:pStyle w:val="En-tte"/>
              <w:rPr>
                <w:noProof/>
              </w:rPr>
            </w:pPr>
            <w:r>
              <w:rPr>
                <w:noProof/>
              </w:rPr>
              <w:t>Evolution du montant de votre prime d’assurance en responsabilité civile?</w:t>
            </w:r>
          </w:p>
          <w:p w:rsidR="00EB002A" w:rsidRDefault="00EB002A">
            <w:pPr>
              <w:pStyle w:val="En-tte"/>
              <w:rPr>
                <w:noProof/>
              </w:rPr>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851" w:type="dxa"/>
          </w:tcPr>
          <w:p w:rsidR="00EB002A" w:rsidRDefault="00EB002A">
            <w:pPr>
              <w:pStyle w:val="En-tte"/>
            </w:pPr>
          </w:p>
        </w:tc>
        <w:tc>
          <w:tcPr>
            <w:tcW w:w="850" w:type="dxa"/>
          </w:tcPr>
          <w:p w:rsidR="00EB002A" w:rsidRDefault="00EB002A">
            <w:pPr>
              <w:pStyle w:val="En-tte"/>
            </w:pPr>
          </w:p>
        </w:tc>
        <w:tc>
          <w:tcPr>
            <w:tcW w:w="5369" w:type="dxa"/>
          </w:tcPr>
          <w:p w:rsidR="00EB002A" w:rsidRDefault="00EB002A">
            <w:pPr>
              <w:pStyle w:val="En-tte"/>
            </w:pPr>
          </w:p>
        </w:tc>
        <w:tc>
          <w:tcPr>
            <w:tcW w:w="160" w:type="dxa"/>
            <w:shd w:val="clear" w:color="auto" w:fill="FFFF00"/>
          </w:tcPr>
          <w:p w:rsidR="00EB002A" w:rsidRDefault="00EB002A">
            <w:pPr>
              <w:pStyle w:val="En-tte"/>
            </w:pPr>
          </w:p>
        </w:tc>
      </w:tr>
    </w:tbl>
    <w:p w:rsidR="00EB002A" w:rsidRDefault="00EB002A"/>
    <w:p w:rsidR="00EB002A" w:rsidRDefault="00EB002A">
      <w:pPr>
        <w:sectPr w:rsidR="00EB002A">
          <w:headerReference w:type="default" r:id="rId21"/>
          <w:footerReference w:type="default" r:id="rId22"/>
          <w:pgSz w:w="16840" w:h="11907" w:orient="landscape" w:code="9"/>
          <w:pgMar w:top="1418" w:right="1418" w:bottom="851" w:left="1418" w:header="1406" w:footer="567" w:gutter="0"/>
          <w:paperSrc w:first="12852" w:other="12852"/>
          <w:cols w:space="720"/>
        </w:sectPr>
      </w:pPr>
    </w:p>
    <w:p w:rsidR="00EB002A" w:rsidRDefault="00EB002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01"/>
        <w:gridCol w:w="1559"/>
        <w:gridCol w:w="850"/>
        <w:gridCol w:w="3402"/>
        <w:gridCol w:w="3686"/>
        <w:gridCol w:w="182"/>
      </w:tblGrid>
      <w:tr w:rsidR="00EB002A">
        <w:trPr>
          <w:cantSplit/>
        </w:trPr>
        <w:tc>
          <w:tcPr>
            <w:tcW w:w="2764" w:type="dxa"/>
          </w:tcPr>
          <w:p w:rsidR="00EB002A" w:rsidRDefault="00EB002A">
            <w:pPr>
              <w:rPr>
                <w:b/>
                <w:snapToGrid w:val="0"/>
              </w:rPr>
            </w:pPr>
            <w:r>
              <w:rPr>
                <w:b/>
                <w:snapToGrid w:val="0"/>
              </w:rPr>
              <w:t xml:space="preserve">Bruit </w:t>
            </w:r>
          </w:p>
          <w:p w:rsidR="00EB002A" w:rsidRDefault="00EB002A"/>
        </w:tc>
        <w:tc>
          <w:tcPr>
            <w:tcW w:w="1701" w:type="dxa"/>
          </w:tcPr>
          <w:p w:rsidR="00EB002A" w:rsidRDefault="00EB002A">
            <w:pPr>
              <w:pStyle w:val="En-tte"/>
              <w:tabs>
                <w:tab w:val="clear" w:pos="4536"/>
                <w:tab w:val="clear" w:pos="9072"/>
              </w:tabs>
            </w:pPr>
          </w:p>
        </w:tc>
        <w:tc>
          <w:tcPr>
            <w:tcW w:w="1559" w:type="dxa"/>
          </w:tcPr>
          <w:p w:rsidR="00EB002A" w:rsidRDefault="00EB002A"/>
        </w:tc>
        <w:tc>
          <w:tcPr>
            <w:tcW w:w="850" w:type="dxa"/>
          </w:tcPr>
          <w:p w:rsidR="00EB002A" w:rsidRDefault="00EB002A">
            <w:pPr>
              <w:pStyle w:val="En-tte"/>
              <w:tabs>
                <w:tab w:val="clear" w:pos="4536"/>
                <w:tab w:val="clear" w:pos="9072"/>
              </w:tabs>
            </w:pPr>
          </w:p>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Vibrations</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i/>
                <w:snapToGrid w:val="0"/>
              </w:rPr>
            </w:pPr>
            <w:r>
              <w:rPr>
                <w:b/>
                <w:snapToGrid w:val="0"/>
              </w:rPr>
              <w:t>Température</w:t>
            </w:r>
            <w:r>
              <w:rPr>
                <w:snapToGrid w:val="0"/>
              </w:rPr>
              <w:t xml:space="preserve"> </w:t>
            </w:r>
            <w:r>
              <w:rPr>
                <w:b/>
                <w:snapToGrid w:val="0"/>
              </w:rPr>
              <w:t>ambiante</w:t>
            </w:r>
            <w:r>
              <w:rPr>
                <w:snapToGrid w:val="0"/>
              </w:rPr>
              <w:t xml:space="preserve"> </w:t>
            </w:r>
            <w:r>
              <w:rPr>
                <w:i/>
                <w:snapToGrid w:val="0"/>
                <w:sz w:val="18"/>
              </w:rPr>
              <w:t>(chaud, froid, hygrométrie</w:t>
            </w:r>
            <w:r>
              <w:rPr>
                <w:i/>
                <w:snapToGrid w:val="0"/>
              </w:rPr>
              <w:t>).</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Eclairage du poste de travail</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pStyle w:val="Titre8"/>
            </w:pPr>
            <w:r>
              <w:t>Poussières</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i/>
                <w:snapToGrid w:val="0"/>
                <w:sz w:val="18"/>
              </w:rPr>
            </w:pPr>
            <w:r>
              <w:rPr>
                <w:b/>
                <w:snapToGrid w:val="0"/>
              </w:rPr>
              <w:t xml:space="preserve">Présence et ou manipulation de produits ou substances dangereuses </w:t>
            </w:r>
            <w:r>
              <w:rPr>
                <w:i/>
                <w:snapToGrid w:val="0"/>
                <w:sz w:val="18"/>
              </w:rPr>
              <w:t>(solides, liquides, gaz)</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Fluides ou gaz sous pression</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Height w:val="812"/>
        </w:trPr>
        <w:tc>
          <w:tcPr>
            <w:tcW w:w="2764" w:type="dxa"/>
          </w:tcPr>
          <w:p w:rsidR="00EB002A" w:rsidRDefault="00EB002A">
            <w:pPr>
              <w:rPr>
                <w:i/>
                <w:snapToGrid w:val="0"/>
              </w:rPr>
            </w:pPr>
            <w:r>
              <w:rPr>
                <w:b/>
                <w:snapToGrid w:val="0"/>
              </w:rPr>
              <w:t xml:space="preserve">Travail en hauteur </w:t>
            </w:r>
            <w:r>
              <w:rPr>
                <w:i/>
                <w:snapToGrid w:val="0"/>
                <w:sz w:val="18"/>
              </w:rPr>
              <w:t>(échelles, échafaudages,...)</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Travail sur l’eau</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Height w:val="698"/>
        </w:trPr>
        <w:tc>
          <w:tcPr>
            <w:tcW w:w="2764" w:type="dxa"/>
          </w:tcPr>
          <w:p w:rsidR="00EB002A" w:rsidRDefault="00EB002A">
            <w:pPr>
              <w:rPr>
                <w:b/>
                <w:snapToGrid w:val="0"/>
              </w:rPr>
            </w:pPr>
            <w:r>
              <w:rPr>
                <w:b/>
                <w:snapToGrid w:val="0"/>
              </w:rPr>
              <w:t>Travail en atmosphère confinée</w:t>
            </w:r>
          </w:p>
          <w:p w:rsidR="00EB002A" w:rsidRDefault="00EB002A">
            <w:pPr>
              <w:rPr>
                <w:b/>
                <w:snapToGrid w:val="0"/>
              </w:rPr>
            </w:pP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pStyle w:val="Titre2"/>
              <w:rPr>
                <w:sz w:val="24"/>
              </w:rPr>
            </w:pPr>
            <w:r>
              <w:rPr>
                <w:sz w:val="24"/>
              </w:rPr>
              <w:t>Manipulation de charge</w:t>
            </w:r>
          </w:p>
          <w:p w:rsidR="00EB002A" w:rsidRDefault="00EB002A"/>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Height w:val="532"/>
        </w:trPr>
        <w:tc>
          <w:tcPr>
            <w:tcW w:w="2764" w:type="dxa"/>
          </w:tcPr>
          <w:p w:rsidR="00EB002A" w:rsidRDefault="00EB002A">
            <w:pPr>
              <w:rPr>
                <w:b/>
                <w:snapToGrid w:val="0"/>
              </w:rPr>
            </w:pPr>
            <w:r>
              <w:rPr>
                <w:b/>
                <w:snapToGrid w:val="0"/>
              </w:rPr>
              <w:t>Gestes répétitifs</w:t>
            </w:r>
          </w:p>
          <w:p w:rsidR="00EB002A" w:rsidRDefault="00EB002A">
            <w:pPr>
              <w:rPr>
                <w:b/>
                <w:snapToGrid w:val="0"/>
              </w:rPr>
            </w:pP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snapToGrid w:val="0"/>
                <w:sz w:val="18"/>
              </w:rPr>
            </w:pPr>
            <w:r>
              <w:rPr>
                <w:b/>
                <w:snapToGrid w:val="0"/>
              </w:rPr>
              <w:t>Machines, outillages, équipements dangereux</w:t>
            </w:r>
            <w:r>
              <w:rPr>
                <w:snapToGrid w:val="0"/>
              </w:rPr>
              <w:t xml:space="preserve">. </w:t>
            </w:r>
            <w:r>
              <w:rPr>
                <w:i/>
                <w:snapToGrid w:val="0"/>
                <w:sz w:val="18"/>
              </w:rPr>
              <w:t>(machines tournantes, appareils sous pression, équipements coupants, tranchants, piquants,..etc..).</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i/>
                <w:snapToGrid w:val="0"/>
                <w:sz w:val="18"/>
              </w:rPr>
            </w:pPr>
            <w:r>
              <w:rPr>
                <w:b/>
                <w:snapToGrid w:val="0"/>
              </w:rPr>
              <w:t>Germes et espèces pathogènes</w:t>
            </w:r>
            <w:r>
              <w:rPr>
                <w:snapToGrid w:val="0"/>
              </w:rPr>
              <w:t xml:space="preserve"> </w:t>
            </w:r>
            <w:r>
              <w:rPr>
                <w:snapToGrid w:val="0"/>
                <w:sz w:val="18"/>
              </w:rPr>
              <w:t>(</w:t>
            </w:r>
            <w:r>
              <w:rPr>
                <w:i/>
                <w:snapToGrid w:val="0"/>
                <w:sz w:val="18"/>
              </w:rPr>
              <w:t>bactéries, virus, parasites)</w:t>
            </w:r>
          </w:p>
          <w:p w:rsidR="00EB002A" w:rsidRDefault="00EB002A"/>
        </w:tc>
        <w:tc>
          <w:tcPr>
            <w:tcW w:w="1701" w:type="dxa"/>
          </w:tcPr>
          <w:p w:rsidR="00EB002A" w:rsidRDefault="00EB002A">
            <w:pPr>
              <w:pStyle w:val="En-tte"/>
              <w:tabs>
                <w:tab w:val="clear" w:pos="4536"/>
                <w:tab w:val="clear" w:pos="9072"/>
              </w:tabs>
            </w:pPr>
          </w:p>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Chutes d’objets</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b/>
                <w:snapToGrid w:val="0"/>
              </w:rPr>
            </w:pPr>
            <w:r>
              <w:rPr>
                <w:b/>
                <w:snapToGrid w:val="0"/>
              </w:rPr>
              <w:t>Circulation d’engins et de véhicules en interne</w:t>
            </w:r>
          </w:p>
          <w:p w:rsidR="00EB002A" w:rsidRDefault="00EB002A">
            <w:pPr>
              <w:rPr>
                <w:b/>
                <w:snapToGrid w:val="0"/>
              </w:rPr>
            </w:pP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i/>
                <w:snapToGrid w:val="0"/>
              </w:rPr>
            </w:pPr>
            <w:r>
              <w:rPr>
                <w:b/>
                <w:snapToGrid w:val="0"/>
              </w:rPr>
              <w:t xml:space="preserve">Circulation extérieure </w:t>
            </w:r>
            <w:r>
              <w:rPr>
                <w:i/>
                <w:snapToGrid w:val="0"/>
              </w:rPr>
              <w:t xml:space="preserve"> </w:t>
            </w:r>
            <w:r>
              <w:rPr>
                <w:i/>
                <w:snapToGrid w:val="0"/>
                <w:sz w:val="18"/>
              </w:rPr>
              <w:t>(accidents de trajet..).</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pPr>
              <w:rPr>
                <w:i/>
                <w:snapToGrid w:val="0"/>
                <w:sz w:val="18"/>
              </w:rPr>
            </w:pPr>
            <w:r>
              <w:rPr>
                <w:b/>
                <w:snapToGrid w:val="0"/>
              </w:rPr>
              <w:t xml:space="preserve">Circulation des personnes </w:t>
            </w:r>
            <w:r>
              <w:rPr>
                <w:i/>
                <w:snapToGrid w:val="0"/>
                <w:sz w:val="18"/>
              </w:rPr>
              <w:t>(escaliers; plans inclinés; surfaces glissantes; ouvertures au niveau du sol ou à faible hauteur, obstacles)</w:t>
            </w:r>
          </w:p>
          <w:p w:rsidR="00EB002A" w:rsidRDefault="00EB002A"/>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r>
              <w:rPr>
                <w:b/>
                <w:snapToGrid w:val="0"/>
              </w:rPr>
              <w:t xml:space="preserve">Présence et utilisation d’électricité </w:t>
            </w:r>
            <w:r>
              <w:rPr>
                <w:i/>
                <w:snapToGrid w:val="0"/>
                <w:sz w:val="18"/>
              </w:rPr>
              <w:t>(BT, MT, HT, statique</w:t>
            </w:r>
          </w:p>
        </w:tc>
        <w:tc>
          <w:tcPr>
            <w:tcW w:w="1701" w:type="dxa"/>
          </w:tcPr>
          <w:p w:rsidR="00EB002A" w:rsidRDefault="00EB002A">
            <w:pPr>
              <w:pStyle w:val="En-tte"/>
              <w:tabs>
                <w:tab w:val="clear" w:pos="4536"/>
                <w:tab w:val="clear" w:pos="9072"/>
              </w:tabs>
            </w:pPr>
          </w:p>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Height w:val="411"/>
        </w:trPr>
        <w:tc>
          <w:tcPr>
            <w:tcW w:w="2764" w:type="dxa"/>
          </w:tcPr>
          <w:p w:rsidR="00EB002A" w:rsidRDefault="00EB002A">
            <w:r>
              <w:rPr>
                <w:b/>
                <w:snapToGrid w:val="0"/>
              </w:rPr>
              <w:t xml:space="preserve">Exposition à des rayonnements ionisants ou non </w:t>
            </w:r>
            <w:r>
              <w:rPr>
                <w:i/>
                <w:snapToGrid w:val="0"/>
                <w:sz w:val="18"/>
              </w:rPr>
              <w:t>(UV, radioactivité, laser...)</w:t>
            </w:r>
          </w:p>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r>
              <w:rPr>
                <w:b/>
                <w:snapToGrid w:val="0"/>
              </w:rPr>
              <w:t xml:space="preserve">Sources de dangers technologiques extérieurs </w:t>
            </w:r>
            <w:r>
              <w:rPr>
                <w:i/>
                <w:snapToGrid w:val="0"/>
                <w:sz w:val="18"/>
              </w:rPr>
              <w:t>(installations industrielles dangereuses à proximité</w:t>
            </w:r>
            <w:r>
              <w:rPr>
                <w:i/>
                <w:snapToGrid w:val="0"/>
              </w:rPr>
              <w:t>)</w:t>
            </w:r>
          </w:p>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r>
              <w:rPr>
                <w:b/>
                <w:snapToGrid w:val="0"/>
              </w:rPr>
              <w:t xml:space="preserve">Sources de dangers naturels extérieurs </w:t>
            </w:r>
            <w:r>
              <w:rPr>
                <w:i/>
                <w:snapToGrid w:val="0"/>
                <w:sz w:val="18"/>
              </w:rPr>
              <w:t>(inondations, séismes, tempêtes, glissements de terrain,....)</w:t>
            </w:r>
          </w:p>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r w:rsidR="00EB002A">
        <w:trPr>
          <w:cantSplit/>
        </w:trPr>
        <w:tc>
          <w:tcPr>
            <w:tcW w:w="2764" w:type="dxa"/>
          </w:tcPr>
          <w:p w:rsidR="00EB002A" w:rsidRDefault="00EB002A">
            <w:r>
              <w:rPr>
                <w:b/>
                <w:snapToGrid w:val="0"/>
              </w:rPr>
              <w:t>Autres dangers spécifiques à préciser</w:t>
            </w:r>
          </w:p>
        </w:tc>
        <w:tc>
          <w:tcPr>
            <w:tcW w:w="1701" w:type="dxa"/>
          </w:tcPr>
          <w:p w:rsidR="00EB002A" w:rsidRDefault="00EB002A"/>
        </w:tc>
        <w:tc>
          <w:tcPr>
            <w:tcW w:w="1559" w:type="dxa"/>
          </w:tcPr>
          <w:p w:rsidR="00EB002A" w:rsidRDefault="00EB002A"/>
        </w:tc>
        <w:tc>
          <w:tcPr>
            <w:tcW w:w="850" w:type="dxa"/>
          </w:tcPr>
          <w:p w:rsidR="00EB002A" w:rsidRDefault="00EB002A"/>
        </w:tc>
        <w:tc>
          <w:tcPr>
            <w:tcW w:w="3402" w:type="dxa"/>
          </w:tcPr>
          <w:p w:rsidR="00EB002A" w:rsidRDefault="00EB002A"/>
        </w:tc>
        <w:tc>
          <w:tcPr>
            <w:tcW w:w="3686" w:type="dxa"/>
          </w:tcPr>
          <w:p w:rsidR="00EB002A" w:rsidRDefault="00EB002A"/>
        </w:tc>
        <w:tc>
          <w:tcPr>
            <w:tcW w:w="182" w:type="dxa"/>
            <w:shd w:val="clear" w:color="auto" w:fill="FFFF00"/>
          </w:tcPr>
          <w:p w:rsidR="00EB002A" w:rsidRDefault="00EB002A"/>
        </w:tc>
      </w:tr>
    </w:tbl>
    <w:p w:rsidR="00EB002A" w:rsidRDefault="00EB002A">
      <w:pPr>
        <w:rPr>
          <w:sz w:val="10"/>
        </w:rPr>
      </w:pPr>
    </w:p>
    <w:p w:rsidR="00EB002A" w:rsidRDefault="00EB002A">
      <w:pPr>
        <w:rPr>
          <w:sz w:val="22"/>
        </w:rPr>
      </w:pPr>
    </w:p>
    <w:p w:rsidR="00EB002A" w:rsidRDefault="00EB002A" w:rsidP="00D84295">
      <w:pPr>
        <w:suppressAutoHyphens/>
        <w:jc w:val="center"/>
        <w:rPr>
          <w:b/>
          <w:bCs/>
          <w:i/>
          <w:iCs/>
          <w:sz w:val="20"/>
          <w:szCs w:val="20"/>
        </w:rPr>
      </w:pPr>
      <w:r>
        <w:rPr>
          <w:i/>
          <w:iCs/>
          <w:spacing w:val="-3"/>
          <w:sz w:val="20"/>
          <w:szCs w:val="20"/>
        </w:rPr>
        <w:t xml:space="preserve">Les entreprises désirant concourir à la </w:t>
      </w:r>
      <w:r w:rsidR="00D5735A">
        <w:rPr>
          <w:i/>
          <w:iCs/>
          <w:spacing w:val="-3"/>
          <w:sz w:val="20"/>
          <w:szCs w:val="20"/>
        </w:rPr>
        <w:t>dixième</w:t>
      </w:r>
      <w:r w:rsidR="00976E42">
        <w:rPr>
          <w:i/>
          <w:iCs/>
          <w:spacing w:val="-3"/>
          <w:sz w:val="20"/>
          <w:szCs w:val="20"/>
        </w:rPr>
        <w:t xml:space="preserve"> </w:t>
      </w:r>
      <w:r>
        <w:rPr>
          <w:i/>
          <w:iCs/>
          <w:spacing w:val="-3"/>
          <w:sz w:val="20"/>
          <w:szCs w:val="20"/>
        </w:rPr>
        <w:t xml:space="preserve">édition du prix sécurité doivent déposer leurs </w:t>
      </w:r>
      <w:r>
        <w:rPr>
          <w:i/>
          <w:iCs/>
          <w:sz w:val="20"/>
          <w:szCs w:val="20"/>
        </w:rPr>
        <w:t xml:space="preserve">dossiers de candidature avant </w:t>
      </w:r>
      <w:r w:rsidR="00F90E2E">
        <w:rPr>
          <w:b/>
          <w:bCs/>
          <w:i/>
          <w:iCs/>
          <w:color w:val="FF0000"/>
          <w:sz w:val="20"/>
          <w:szCs w:val="20"/>
        </w:rPr>
        <w:t xml:space="preserve">le </w:t>
      </w:r>
      <w:r w:rsidR="006C63A0">
        <w:rPr>
          <w:rFonts w:hint="cs"/>
          <w:b/>
          <w:bCs/>
          <w:i/>
          <w:iCs/>
          <w:color w:val="FF0000"/>
          <w:sz w:val="20"/>
          <w:szCs w:val="20"/>
          <w:rtl/>
        </w:rPr>
        <w:t>30</w:t>
      </w:r>
      <w:r w:rsidR="00D84295">
        <w:rPr>
          <w:b/>
          <w:bCs/>
          <w:i/>
          <w:iCs/>
          <w:color w:val="FF0000"/>
          <w:sz w:val="20"/>
          <w:szCs w:val="20"/>
        </w:rPr>
        <w:t xml:space="preserve"> octobre</w:t>
      </w:r>
      <w:r>
        <w:rPr>
          <w:b/>
          <w:bCs/>
          <w:i/>
          <w:iCs/>
          <w:color w:val="FF0000"/>
          <w:sz w:val="20"/>
          <w:szCs w:val="20"/>
        </w:rPr>
        <w:t xml:space="preserve"> </w:t>
      </w:r>
      <w:bookmarkStart w:id="0" w:name="_GoBack"/>
      <w:r>
        <w:rPr>
          <w:b/>
          <w:bCs/>
          <w:i/>
          <w:iCs/>
          <w:color w:val="FF0000"/>
          <w:sz w:val="20"/>
          <w:szCs w:val="20"/>
        </w:rPr>
        <w:t>20</w:t>
      </w:r>
      <w:r w:rsidR="00F90E2E">
        <w:rPr>
          <w:b/>
          <w:bCs/>
          <w:i/>
          <w:iCs/>
          <w:color w:val="FF0000"/>
          <w:sz w:val="20"/>
          <w:szCs w:val="20"/>
        </w:rPr>
        <w:t>1</w:t>
      </w:r>
      <w:r w:rsidR="00D84295">
        <w:rPr>
          <w:b/>
          <w:bCs/>
          <w:i/>
          <w:iCs/>
          <w:color w:val="FF0000"/>
          <w:sz w:val="20"/>
          <w:szCs w:val="20"/>
        </w:rPr>
        <w:t>6</w:t>
      </w:r>
      <w:bookmarkEnd w:id="0"/>
      <w:r>
        <w:rPr>
          <w:b/>
          <w:bCs/>
          <w:i/>
          <w:iCs/>
          <w:sz w:val="20"/>
          <w:szCs w:val="20"/>
        </w:rPr>
        <w:t>, à l’adresse ci-après :</w:t>
      </w:r>
    </w:p>
    <w:p w:rsidR="00EB002A" w:rsidRDefault="00EB002A" w:rsidP="00965FAB">
      <w:pPr>
        <w:suppressAutoHyphens/>
        <w:jc w:val="center"/>
        <w:rPr>
          <w:b/>
          <w:bCs/>
          <w:sz w:val="20"/>
          <w:szCs w:val="20"/>
        </w:rPr>
      </w:pPr>
      <w:r>
        <w:rPr>
          <w:b/>
          <w:bCs/>
          <w:sz w:val="20"/>
          <w:szCs w:val="20"/>
        </w:rPr>
        <w:t xml:space="preserve">Direction de </w:t>
      </w:r>
      <w:smartTag w:uri="urn:schemas-microsoft-com:office:smarttags" w:element="PersonName">
        <w:smartTagPr>
          <w:attr w:name="ProductID" w:val="la Qualit￩"/>
        </w:smartTagPr>
        <w:r>
          <w:rPr>
            <w:b/>
            <w:bCs/>
            <w:sz w:val="20"/>
            <w:szCs w:val="20"/>
          </w:rPr>
          <w:t xml:space="preserve">la </w:t>
        </w:r>
        <w:r w:rsidR="00965FAB">
          <w:rPr>
            <w:b/>
            <w:bCs/>
            <w:sz w:val="20"/>
            <w:szCs w:val="20"/>
          </w:rPr>
          <w:t>Qualité</w:t>
        </w:r>
      </w:smartTag>
      <w:r w:rsidR="00965FAB">
        <w:rPr>
          <w:b/>
          <w:bCs/>
          <w:sz w:val="20"/>
          <w:szCs w:val="20"/>
        </w:rPr>
        <w:t xml:space="preserve"> et de </w:t>
      </w:r>
      <w:smartTag w:uri="urn:schemas-microsoft-com:office:smarttags" w:element="PersonName">
        <w:smartTagPr>
          <w:attr w:name="ProductID" w:val="la Surveillance"/>
        </w:smartTagPr>
        <w:r w:rsidR="00965FAB">
          <w:rPr>
            <w:b/>
            <w:bCs/>
            <w:sz w:val="20"/>
            <w:szCs w:val="20"/>
          </w:rPr>
          <w:t>la Surveillance</w:t>
        </w:r>
      </w:smartTag>
      <w:r w:rsidR="00965FAB">
        <w:rPr>
          <w:b/>
          <w:bCs/>
          <w:sz w:val="20"/>
          <w:szCs w:val="20"/>
        </w:rPr>
        <w:t xml:space="preserve"> du Marché</w:t>
      </w:r>
      <w:r>
        <w:rPr>
          <w:b/>
          <w:bCs/>
          <w:sz w:val="20"/>
          <w:szCs w:val="20"/>
        </w:rPr>
        <w:t xml:space="preserve"> angle avenue Kamal Zebdi et rue Dadi Secteur 21 Hay Riad Rabat  - </w:t>
      </w:r>
    </w:p>
    <w:p w:rsidR="00EB002A" w:rsidRDefault="00EB002A" w:rsidP="00641029">
      <w:pPr>
        <w:suppressAutoHyphens/>
        <w:jc w:val="center"/>
        <w:rPr>
          <w:b/>
          <w:bCs/>
          <w:i/>
          <w:iCs/>
          <w:sz w:val="20"/>
          <w:szCs w:val="20"/>
        </w:rPr>
      </w:pPr>
      <w:r>
        <w:rPr>
          <w:b/>
          <w:bCs/>
          <w:sz w:val="20"/>
          <w:szCs w:val="20"/>
        </w:rPr>
        <w:t>Tel : 0</w:t>
      </w:r>
      <w:r w:rsidR="00C34497">
        <w:rPr>
          <w:b/>
          <w:bCs/>
          <w:sz w:val="20"/>
          <w:szCs w:val="20"/>
        </w:rPr>
        <w:t>5</w:t>
      </w:r>
      <w:r>
        <w:rPr>
          <w:b/>
          <w:bCs/>
          <w:sz w:val="20"/>
          <w:szCs w:val="20"/>
        </w:rPr>
        <w:t>37 71.</w:t>
      </w:r>
      <w:r w:rsidR="00641029">
        <w:rPr>
          <w:b/>
          <w:bCs/>
          <w:sz w:val="20"/>
          <w:szCs w:val="20"/>
        </w:rPr>
        <w:t>62</w:t>
      </w:r>
      <w:r>
        <w:rPr>
          <w:b/>
          <w:bCs/>
          <w:sz w:val="20"/>
          <w:szCs w:val="20"/>
        </w:rPr>
        <w:t>.</w:t>
      </w:r>
      <w:r w:rsidR="00641029">
        <w:rPr>
          <w:b/>
          <w:bCs/>
          <w:sz w:val="20"/>
          <w:szCs w:val="20"/>
        </w:rPr>
        <w:t>16</w:t>
      </w:r>
      <w:r>
        <w:rPr>
          <w:b/>
          <w:bCs/>
          <w:sz w:val="20"/>
          <w:szCs w:val="20"/>
        </w:rPr>
        <w:t xml:space="preserve">    Fax :  0</w:t>
      </w:r>
      <w:r w:rsidR="00C34497">
        <w:rPr>
          <w:b/>
          <w:bCs/>
          <w:sz w:val="20"/>
          <w:szCs w:val="20"/>
        </w:rPr>
        <w:t>5</w:t>
      </w:r>
      <w:r>
        <w:rPr>
          <w:b/>
          <w:bCs/>
          <w:sz w:val="20"/>
          <w:szCs w:val="20"/>
        </w:rPr>
        <w:t>37 71.17.98</w:t>
      </w:r>
    </w:p>
    <w:p w:rsidR="00EB002A" w:rsidRDefault="00EB002A"/>
    <w:p w:rsidR="00EB002A" w:rsidRDefault="00EB002A">
      <w:pPr>
        <w:tabs>
          <w:tab w:val="center" w:pos="4475"/>
        </w:tabs>
        <w:suppressAutoHyphens/>
        <w:spacing w:before="240" w:after="240"/>
      </w:pPr>
    </w:p>
    <w:sectPr w:rsidR="00EB002A" w:rsidSect="00170372">
      <w:headerReference w:type="default" r:id="rId23"/>
      <w:footerReference w:type="default" r:id="rId24"/>
      <w:pgSz w:w="16840" w:h="11907" w:orient="landscape" w:code="9"/>
      <w:pgMar w:top="1418" w:right="1418" w:bottom="1135" w:left="1418" w:header="1409" w:footer="457" w:gutter="0"/>
      <w:paperSrc w:first="12852" w:other="12852"/>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AB" w:rsidRDefault="008277AB" w:rsidP="002B6E3E">
      <w:r>
        <w:separator/>
      </w:r>
    </w:p>
  </w:endnote>
  <w:endnote w:type="continuationSeparator" w:id="0">
    <w:p w:rsidR="008277AB" w:rsidRDefault="008277AB" w:rsidP="002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6FE0" w:rsidRDefault="00216FE0">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785F">
      <w:rPr>
        <w:rStyle w:val="Numrodepage"/>
        <w:noProof/>
      </w:rPr>
      <w:t>2</w:t>
    </w:r>
    <w:r>
      <w:rPr>
        <w:rStyle w:val="Numrodepage"/>
      </w:rPr>
      <w:fldChar w:fldCharType="end"/>
    </w:r>
  </w:p>
  <w:p w:rsidR="00216FE0" w:rsidRDefault="00216FE0">
    <w:pPr>
      <w:pStyle w:val="Pieddepag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Pieddepage"/>
      <w:framePr w:wrap="around" w:vAnchor="text" w:hAnchor="margin" w:xAlign="right" w:y="1"/>
      <w:rPr>
        <w:rStyle w:val="Numrodepage"/>
      </w:rPr>
    </w:pPr>
  </w:p>
  <w:p w:rsidR="00216FE0" w:rsidRDefault="00216FE0">
    <w:pPr>
      <w:rPr>
        <w:snapToGrid w:val="0"/>
      </w:rPr>
    </w:pPr>
  </w:p>
  <w:p w:rsidR="00216FE0" w:rsidRDefault="00216FE0">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Pieddepage"/>
      <w:framePr w:wrap="around" w:vAnchor="text" w:hAnchor="margin" w:xAlign="right" w:y="1"/>
      <w:rPr>
        <w:rStyle w:val="Numrodepage"/>
      </w:rPr>
    </w:pPr>
  </w:p>
  <w:p w:rsidR="00216FE0" w:rsidRDefault="00216FE0">
    <w:pPr>
      <w:pStyle w:val="Pieddepage"/>
      <w:tabs>
        <w:tab w:val="clear" w:pos="4536"/>
        <w:tab w:val="clear" w:pos="9072"/>
      </w:tabs>
      <w:rPr>
        <w:b/>
      </w:rPr>
    </w:pPr>
  </w:p>
  <w:p w:rsidR="00216FE0" w:rsidRDefault="00216FE0">
    <w:pPr>
      <w:rPr>
        <w:snapToGrid w:val="0"/>
      </w:rPr>
    </w:pPr>
  </w:p>
  <w:p w:rsidR="00216FE0" w:rsidRDefault="00216FE0">
    <w:r>
      <w:rPr>
        <w:snapToGrid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Pieddepage"/>
      <w:framePr w:wrap="around" w:vAnchor="text" w:hAnchor="margin" w:xAlign="right" w:y="1"/>
      <w:rPr>
        <w:rStyle w:val="Numrodepage"/>
      </w:rPr>
    </w:pPr>
  </w:p>
  <w:p w:rsidR="00216FE0" w:rsidRDefault="00216FE0">
    <w:pPr>
      <w:pStyle w:val="Pieddepage"/>
      <w:tabs>
        <w:tab w:val="clear" w:pos="4536"/>
        <w:tab w:val="clear" w:pos="9072"/>
      </w:tabs>
      <w:rPr>
        <w:b/>
      </w:rPr>
    </w:pPr>
    <w:r>
      <w:rPr>
        <w:b/>
      </w:rPr>
      <w:t>*1 : mortel ou effets irréversibles  -2 : sans effets irréversibles mais avec AT - 3 : sans arrêt de travail</w:t>
    </w:r>
  </w:p>
  <w:p w:rsidR="00216FE0" w:rsidRDefault="00216FE0">
    <w:pPr>
      <w:rPr>
        <w:snapToGrid w:val="0"/>
      </w:rPr>
    </w:pPr>
  </w:p>
  <w:p w:rsidR="00216FE0" w:rsidRDefault="00216FE0">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AB" w:rsidRDefault="008277AB" w:rsidP="002B6E3E">
      <w:r>
        <w:separator/>
      </w:r>
    </w:p>
  </w:footnote>
  <w:footnote w:type="continuationSeparator" w:id="0">
    <w:p w:rsidR="008277AB" w:rsidRDefault="008277AB" w:rsidP="002B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6FE0" w:rsidRDefault="00216FE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1E0" w:firstRow="1" w:lastRow="1" w:firstColumn="1" w:lastColumn="1" w:noHBand="0" w:noVBand="0"/>
    </w:tblPr>
    <w:tblGrid>
      <w:gridCol w:w="2127"/>
      <w:gridCol w:w="9922"/>
      <w:gridCol w:w="2127"/>
    </w:tblGrid>
    <w:tr w:rsidR="00216FE0">
      <w:trPr>
        <w:cantSplit/>
        <w:trHeight w:val="847"/>
      </w:trPr>
      <w:tc>
        <w:tcPr>
          <w:tcW w:w="2127"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r w:rsidRPr="00170372">
            <w:rPr>
              <w:rFonts w:ascii="Arial" w:hAnsi="Arial"/>
              <w:color w:val="000080"/>
              <w:position w:val="-6"/>
            </w:rPr>
            <w:object w:dxaOrig="110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fillcolor="window">
                <v:imagedata r:id="rId1" o:title=""/>
              </v:shape>
              <o:OLEObject Type="Embed" ProgID="Word.Picture.8" ShapeID="_x0000_i1025" DrawAspect="Content" ObjectID="_1533991680" r:id="rId2"/>
            </w:object>
          </w: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z w:val="10"/>
            </w:rPr>
          </w:pPr>
        </w:p>
        <w:p w:rsidR="00216FE0" w:rsidRDefault="00216FE0">
          <w:pPr>
            <w:jc w:val="center"/>
            <w:rPr>
              <w:rFonts w:ascii="Tahoma" w:hAnsi="Tahoma"/>
              <w:b/>
            </w:rPr>
          </w:pPr>
          <w:r>
            <w:rPr>
              <w:rFonts w:ascii="Tahoma" w:hAnsi="Tahoma"/>
              <w:b/>
            </w:rPr>
            <w:t>Programme d’Appui aux Entreprises</w:t>
          </w:r>
        </w:p>
        <w:p w:rsidR="00216FE0" w:rsidRDefault="00216FE0">
          <w:pPr>
            <w:jc w:val="center"/>
            <w:rPr>
              <w:rFonts w:ascii="Tahoma" w:hAnsi="Tahoma"/>
              <w:b/>
            </w:rPr>
          </w:pPr>
          <w:r>
            <w:rPr>
              <w:rFonts w:ascii="Tahoma" w:hAnsi="Tahoma"/>
              <w:b/>
            </w:rPr>
            <w:t>Volet Modernisation des PME</w:t>
          </w:r>
        </w:p>
        <w:p w:rsidR="00216FE0" w:rsidRDefault="00216FE0">
          <w:pPr>
            <w:jc w:val="center"/>
            <w:rPr>
              <w:rFonts w:ascii="Bodoni MT" w:hAnsi="Bodoni MT"/>
              <w:b/>
              <w:color w:val="000080"/>
              <w:position w:val="-6"/>
            </w:rPr>
          </w:pPr>
        </w:p>
      </w:tc>
      <w:tc>
        <w:tcPr>
          <w:tcW w:w="2127" w:type="dxa"/>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00"/>
              <w:position w:val="-6"/>
            </w:rPr>
            <w:t xml:space="preserve">      </w:t>
          </w:r>
          <w:r>
            <w:rPr>
              <w:rFonts w:ascii="Arial" w:hAnsi="Arial"/>
              <w:noProof/>
              <w:color w:val="000000"/>
              <w:position w:val="-6"/>
            </w:rPr>
            <w:drawing>
              <wp:inline distT="0" distB="0" distL="0" distR="0">
                <wp:extent cx="723900" cy="482600"/>
                <wp:effectExtent l="19050" t="0" r="0" b="0"/>
                <wp:docPr id="4" name="Imag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3"/>
                        <a:srcRect/>
                        <a:stretch>
                          <a:fillRect/>
                        </a:stretch>
                      </pic:blipFill>
                      <pic:spPr bwMode="auto">
                        <a:xfrm>
                          <a:off x="0" y="0"/>
                          <a:ext cx="723900" cy="482600"/>
                        </a:xfrm>
                        <a:prstGeom prst="rect">
                          <a:avLst/>
                        </a:prstGeom>
                        <a:noFill/>
                        <a:ln w="9525">
                          <a:noFill/>
                          <a:miter lim="800000"/>
                          <a:headEnd/>
                          <a:tailEnd/>
                        </a:ln>
                      </pic:spPr>
                    </pic:pic>
                  </a:graphicData>
                </a:graphic>
              </wp:inline>
            </w:drawing>
          </w:r>
        </w:p>
      </w:tc>
    </w:tr>
    <w:tr w:rsidR="00216FE0">
      <w:trPr>
        <w:cantSplit/>
        <w:trHeight w:val="180"/>
      </w:trPr>
      <w:tc>
        <w:tcPr>
          <w:tcW w:w="2127" w:type="dxa"/>
          <w:vMerge/>
          <w:tcBorders>
            <w:top w:val="single" w:sz="4" w:space="0" w:color="auto"/>
            <w:left w:val="single" w:sz="4" w:space="0" w:color="auto"/>
            <w:bottom w:val="single" w:sz="4" w:space="0" w:color="auto"/>
            <w:right w:val="single" w:sz="4" w:space="0" w:color="auto"/>
          </w:tcBorders>
        </w:tcPr>
        <w:p w:rsidR="00216FE0" w:rsidRDefault="00216FE0">
          <w:pPr>
            <w:rPr>
              <w:rFonts w:ascii="Arial" w:hAnsi="Arial"/>
              <w:color w:val="000080"/>
              <w:position w:val="-6"/>
            </w:rPr>
          </w:pP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pStyle w:val="En-tte"/>
            <w:jc w:val="center"/>
            <w:rPr>
              <w:rFonts w:ascii="Tahoma" w:hAnsi="Tahoma"/>
              <w:b/>
              <w:color w:val="0000FF"/>
              <w:sz w:val="22"/>
            </w:rPr>
          </w:pPr>
          <w:r>
            <w:rPr>
              <w:rFonts w:ascii="Tahoma" w:hAnsi="Tahoma"/>
              <w:b/>
              <w:color w:val="0000FF"/>
              <w:sz w:val="22"/>
              <w:lang w:val="en-GB"/>
            </w:rPr>
            <w:t>L1-100-MAN-06</w:t>
          </w:r>
        </w:p>
      </w:tc>
      <w:tc>
        <w:tcPr>
          <w:tcW w:w="2127" w:type="dxa"/>
          <w:vMerge/>
          <w:tcBorders>
            <w:top w:val="nil"/>
            <w:left w:val="single" w:sz="4" w:space="0" w:color="auto"/>
            <w:bottom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709"/>
      </w:trPr>
      <w:tc>
        <w:tcPr>
          <w:tcW w:w="2127"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17/09/06</w:t>
          </w: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pStyle w:val="En-tte"/>
            <w:jc w:val="center"/>
            <w:rPr>
              <w:rFonts w:ascii="Tahoma" w:hAnsi="Tahoma"/>
              <w:b/>
              <w:smallCaps/>
            </w:rPr>
          </w:pPr>
          <w:r>
            <w:rPr>
              <w:rFonts w:ascii="Tahoma" w:hAnsi="Tahoma"/>
              <w:b/>
            </w:rPr>
            <w:t>Diagnostic et plan d’action HSS pour 11 entreprises appartenant principalement au secteur de la chimie parachimie</w:t>
          </w:r>
        </w:p>
      </w:tc>
      <w:tc>
        <w:tcPr>
          <w:tcW w:w="2127"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Pr>
              <w:rFonts w:ascii="Tahoma" w:hAnsi="Tahoma"/>
              <w:noProof/>
              <w:snapToGrid w:val="0"/>
              <w:color w:val="000000"/>
              <w:position w:val="-6"/>
            </w:rPr>
            <w:t>3</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Pr>
              <w:rFonts w:ascii="Tahoma" w:hAnsi="Tahoma"/>
              <w:noProof/>
              <w:snapToGrid w:val="0"/>
              <w:color w:val="000000"/>
              <w:position w:val="-6"/>
            </w:rPr>
            <w:t>43</w:t>
          </w:r>
          <w:r>
            <w:rPr>
              <w:rFonts w:ascii="Tahoma" w:hAnsi="Tahoma"/>
              <w:snapToGrid w:val="0"/>
              <w:color w:val="000000"/>
              <w:position w:val="-6"/>
            </w:rPr>
            <w:fldChar w:fldCharType="end"/>
          </w:r>
        </w:p>
      </w:tc>
    </w:tr>
  </w:tbl>
  <w:p w:rsidR="00216FE0" w:rsidRDefault="00216FE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1560"/>
      <w:gridCol w:w="6662"/>
      <w:gridCol w:w="1701"/>
    </w:tblGrid>
    <w:tr w:rsidR="00216FE0">
      <w:trPr>
        <w:cantSplit/>
        <w:trHeight w:val="381"/>
      </w:trPr>
      <w:tc>
        <w:tcPr>
          <w:tcW w:w="1560" w:type="dxa"/>
          <w:vMerge w:val="restart"/>
          <w:tcBorders>
            <w:top w:val="single" w:sz="4" w:space="0" w:color="auto"/>
            <w:left w:val="single" w:sz="4" w:space="0" w:color="auto"/>
            <w:right w:val="single" w:sz="4" w:space="0" w:color="auto"/>
          </w:tcBorders>
        </w:tcPr>
        <w:p w:rsidR="00216FE0" w:rsidRDefault="00216FE0">
          <w:pPr>
            <w:rPr>
              <w:rFonts w:ascii="Arial" w:hAnsi="Arial"/>
              <w:color w:val="000080"/>
              <w:position w:val="-6"/>
            </w:rPr>
          </w:pPr>
          <w:r>
            <w:rPr>
              <w:rFonts w:ascii="Arial" w:hAnsi="Arial"/>
              <w:color w:val="000080"/>
              <w:position w:val="-6"/>
            </w:rPr>
            <w:t xml:space="preserve">  </w:t>
          </w:r>
        </w:p>
      </w:tc>
      <w:tc>
        <w:tcPr>
          <w:tcW w:w="6662" w:type="dxa"/>
          <w:tcBorders>
            <w:top w:val="single" w:sz="4" w:space="0" w:color="auto"/>
            <w:left w:val="single" w:sz="4" w:space="0" w:color="auto"/>
            <w:right w:val="single" w:sz="4" w:space="0" w:color="auto"/>
          </w:tcBorders>
        </w:tcPr>
        <w:p w:rsidR="00216FE0" w:rsidRDefault="00216FE0">
          <w:pPr>
            <w:jc w:val="center"/>
            <w:rPr>
              <w:sz w:val="8"/>
            </w:rPr>
          </w:pPr>
          <w:r>
            <w:rPr>
              <w:rFonts w:ascii="Tahoma" w:hAnsi="Tahoma"/>
              <w:b/>
            </w:rPr>
            <w:t>PRIX NATIONAL DE LA SECURITE</w:t>
          </w:r>
        </w:p>
      </w:tc>
      <w:tc>
        <w:tcPr>
          <w:tcW w:w="1701" w:type="dxa"/>
          <w:vMerge w:val="restart"/>
          <w:tcBorders>
            <w:top w:val="single" w:sz="4" w:space="0" w:color="auto"/>
            <w:left w:val="single" w:sz="4" w:space="0" w:color="auto"/>
            <w:bottom w:val="single" w:sz="4" w:space="0" w:color="auto"/>
            <w:right w:val="single" w:sz="4" w:space="0" w:color="auto"/>
          </w:tcBorders>
        </w:tcPr>
        <w:p w:rsidR="00216FE0" w:rsidRDefault="00216FE0">
          <w:pPr>
            <w:jc w:val="center"/>
            <w:rPr>
              <w:rFonts w:ascii="Arial" w:hAnsi="Arial"/>
              <w:color w:val="000000"/>
              <w:position w:val="-6"/>
            </w:rPr>
          </w:pPr>
        </w:p>
      </w:tc>
    </w:tr>
    <w:tr w:rsidR="00216FE0">
      <w:trPr>
        <w:cantSplit/>
        <w:trHeight w:val="381"/>
      </w:trPr>
      <w:tc>
        <w:tcPr>
          <w:tcW w:w="1560" w:type="dxa"/>
          <w:vMerge/>
          <w:tcBorders>
            <w:top w:val="nil"/>
            <w:left w:val="single" w:sz="4" w:space="0" w:color="auto"/>
            <w:right w:val="single" w:sz="4" w:space="0" w:color="auto"/>
          </w:tcBorders>
        </w:tcPr>
        <w:p w:rsidR="00216FE0" w:rsidRDefault="00216FE0">
          <w:pPr>
            <w:rPr>
              <w:rFonts w:ascii="Arial" w:hAnsi="Arial"/>
              <w:color w:val="000080"/>
              <w:position w:val="-6"/>
            </w:rPr>
          </w:pPr>
        </w:p>
      </w:tc>
      <w:tc>
        <w:tcPr>
          <w:tcW w:w="6662" w:type="dxa"/>
          <w:tcBorders>
            <w:top w:val="single" w:sz="4" w:space="0" w:color="auto"/>
            <w:left w:val="single" w:sz="4" w:space="0" w:color="auto"/>
            <w:right w:val="single" w:sz="4" w:space="0" w:color="auto"/>
          </w:tcBorders>
        </w:tcPr>
        <w:p w:rsidR="00216FE0" w:rsidRDefault="00216FE0">
          <w:pPr>
            <w:jc w:val="center"/>
            <w:rPr>
              <w:sz w:val="8"/>
            </w:rPr>
          </w:pPr>
        </w:p>
        <w:p w:rsidR="00216FE0" w:rsidRDefault="00216FE0">
          <w:pPr>
            <w:jc w:val="center"/>
            <w:rPr>
              <w:rFonts w:ascii="Tahoma" w:hAnsi="Tahoma"/>
              <w:b/>
              <w:color w:val="0000FF"/>
              <w:sz w:val="22"/>
            </w:rPr>
          </w:pPr>
          <w:r>
            <w:rPr>
              <w:rFonts w:ascii="Tahoma" w:hAnsi="Tahoma"/>
              <w:color w:val="0000FF"/>
              <w:sz w:val="22"/>
            </w:rPr>
            <w:t>XXXXX</w:t>
          </w:r>
        </w:p>
      </w:tc>
      <w:tc>
        <w:tcPr>
          <w:tcW w:w="1701" w:type="dxa"/>
          <w:vMerge/>
          <w:tcBorders>
            <w:top w:val="nil"/>
            <w:left w:val="single" w:sz="4" w:space="0" w:color="auto"/>
            <w:bottom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635"/>
      </w:trPr>
      <w:tc>
        <w:tcPr>
          <w:tcW w:w="1560"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6662"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mallCaps/>
            </w:rPr>
          </w:pPr>
          <w:r>
            <w:rPr>
              <w:rFonts w:ascii="Tahoma" w:hAnsi="Tahoma"/>
              <w:b/>
              <w:sz w:val="22"/>
            </w:rPr>
            <w:t>QUESTIONNAIRE D’EVALUATION</w:t>
          </w:r>
        </w:p>
      </w:tc>
      <w:tc>
        <w:tcPr>
          <w:tcW w:w="1701" w:type="dxa"/>
          <w:tcBorders>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D84295">
            <w:rPr>
              <w:rFonts w:ascii="Tahoma" w:hAnsi="Tahoma"/>
              <w:noProof/>
              <w:snapToGrid w:val="0"/>
              <w:color w:val="000000"/>
              <w:position w:val="-6"/>
            </w:rPr>
            <w:t>6</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D84295">
            <w:rPr>
              <w:rFonts w:ascii="Tahoma" w:hAnsi="Tahoma"/>
              <w:noProof/>
              <w:snapToGrid w:val="0"/>
              <w:color w:val="000000"/>
              <w:position w:val="-6"/>
            </w:rPr>
            <w:t>39</w:t>
          </w:r>
          <w:r>
            <w:rPr>
              <w:rFonts w:ascii="Tahoma" w:hAnsi="Tahoma"/>
              <w:snapToGrid w:val="0"/>
              <w:color w:val="000000"/>
              <w:position w:val="-6"/>
            </w:rPr>
            <w:fldChar w:fldCharType="end"/>
          </w:r>
        </w:p>
      </w:tc>
    </w:tr>
  </w:tbl>
  <w:p w:rsidR="00216FE0" w:rsidRDefault="00216FE0">
    <w:pPr>
      <w:pStyle w:val="En-tte"/>
      <w:rPr>
        <w:sz w:val="2"/>
      </w:rPr>
    </w:pPr>
  </w:p>
  <w:p w:rsidR="00216FE0" w:rsidRDefault="00216FE0">
    <w:pPr>
      <w:pStyle w:val="En-tte"/>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1E0" w:firstRow="1" w:lastRow="1" w:firstColumn="1" w:lastColumn="1" w:noHBand="0" w:noVBand="0"/>
    </w:tblPr>
    <w:tblGrid>
      <w:gridCol w:w="2127"/>
      <w:gridCol w:w="9922"/>
      <w:gridCol w:w="2127"/>
    </w:tblGrid>
    <w:tr w:rsidR="00216FE0">
      <w:trPr>
        <w:cantSplit/>
        <w:trHeight w:val="847"/>
      </w:trPr>
      <w:tc>
        <w:tcPr>
          <w:tcW w:w="2127"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r>
            <w:rPr>
              <w:rFonts w:ascii="Arial" w:hAnsi="Arial"/>
              <w:color w:val="000080"/>
              <w:position w:val="-6"/>
            </w:rPr>
            <w:t xml:space="preserve">      </w:t>
          </w: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z w:val="10"/>
            </w:rPr>
          </w:pPr>
        </w:p>
        <w:p w:rsidR="00216FE0" w:rsidRDefault="00216FE0">
          <w:pPr>
            <w:jc w:val="center"/>
            <w:rPr>
              <w:rFonts w:ascii="Tahoma" w:hAnsi="Tahoma"/>
              <w:b/>
            </w:rPr>
          </w:pPr>
          <w:r>
            <w:rPr>
              <w:rFonts w:ascii="Tahoma" w:hAnsi="Tahoma"/>
              <w:b/>
            </w:rPr>
            <w:t xml:space="preserve">PRIX NATIONAL DE </w:t>
          </w:r>
          <w:smartTag w:uri="urn:schemas-microsoft-com:office:smarttags" w:element="PersonName">
            <w:smartTagPr>
              <w:attr w:name="ProductID" w:val="LA SECURITE"/>
            </w:smartTagPr>
            <w:r>
              <w:rPr>
                <w:rFonts w:ascii="Tahoma" w:hAnsi="Tahoma"/>
                <w:b/>
              </w:rPr>
              <w:t>LA SECURITE</w:t>
            </w:r>
          </w:smartTag>
        </w:p>
        <w:p w:rsidR="00216FE0" w:rsidRDefault="00216FE0">
          <w:pPr>
            <w:jc w:val="center"/>
            <w:rPr>
              <w:rFonts w:ascii="Bodoni MT" w:hAnsi="Bodoni MT"/>
              <w:b/>
              <w:color w:val="000080"/>
              <w:position w:val="-6"/>
            </w:rPr>
          </w:pPr>
        </w:p>
      </w:tc>
      <w:tc>
        <w:tcPr>
          <w:tcW w:w="2127" w:type="dxa"/>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00"/>
              <w:position w:val="-6"/>
            </w:rPr>
            <w:t xml:space="preserve">      </w:t>
          </w:r>
        </w:p>
      </w:tc>
    </w:tr>
    <w:tr w:rsidR="00216FE0">
      <w:trPr>
        <w:cantSplit/>
        <w:trHeight w:val="180"/>
      </w:trPr>
      <w:tc>
        <w:tcPr>
          <w:tcW w:w="2127" w:type="dxa"/>
          <w:vMerge/>
          <w:tcBorders>
            <w:top w:val="single" w:sz="4" w:space="0" w:color="auto"/>
            <w:left w:val="single" w:sz="4" w:space="0" w:color="auto"/>
            <w:bottom w:val="single" w:sz="4" w:space="0" w:color="auto"/>
            <w:right w:val="single" w:sz="4" w:space="0" w:color="auto"/>
          </w:tcBorders>
        </w:tcPr>
        <w:p w:rsidR="00216FE0" w:rsidRDefault="00216FE0">
          <w:pPr>
            <w:rPr>
              <w:rFonts w:ascii="Arial" w:hAnsi="Arial"/>
              <w:color w:val="000080"/>
              <w:position w:val="-6"/>
            </w:rPr>
          </w:pP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pStyle w:val="En-tte"/>
            <w:jc w:val="center"/>
            <w:rPr>
              <w:rFonts w:ascii="Tahoma" w:hAnsi="Tahoma"/>
              <w:b/>
              <w:color w:val="0000FF"/>
              <w:sz w:val="22"/>
            </w:rPr>
          </w:pPr>
          <w:r>
            <w:rPr>
              <w:rFonts w:ascii="Tahoma" w:hAnsi="Tahoma"/>
              <w:b/>
              <w:color w:val="0000FF"/>
              <w:sz w:val="22"/>
              <w:lang w:val="en-GB"/>
            </w:rPr>
            <w:t>xxxxx</w:t>
          </w:r>
        </w:p>
      </w:tc>
      <w:tc>
        <w:tcPr>
          <w:tcW w:w="2127" w:type="dxa"/>
          <w:vMerge/>
          <w:tcBorders>
            <w:top w:val="nil"/>
            <w:left w:val="single" w:sz="4" w:space="0" w:color="auto"/>
            <w:bottom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709"/>
      </w:trPr>
      <w:tc>
        <w:tcPr>
          <w:tcW w:w="2127"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9922" w:type="dxa"/>
          <w:tcBorders>
            <w:top w:val="single" w:sz="4" w:space="0" w:color="auto"/>
            <w:left w:val="single" w:sz="4" w:space="0" w:color="auto"/>
            <w:bottom w:val="single" w:sz="4" w:space="0" w:color="auto"/>
            <w:right w:val="single" w:sz="4" w:space="0" w:color="auto"/>
          </w:tcBorders>
        </w:tcPr>
        <w:p w:rsidR="00216FE0" w:rsidRDefault="00216FE0">
          <w:pPr>
            <w:pStyle w:val="En-tte"/>
            <w:jc w:val="center"/>
            <w:rPr>
              <w:rFonts w:ascii="Tahoma" w:hAnsi="Tahoma"/>
              <w:b/>
              <w:smallCaps/>
            </w:rPr>
          </w:pPr>
          <w:r>
            <w:rPr>
              <w:rFonts w:ascii="Tahoma" w:hAnsi="Tahoma"/>
              <w:b/>
              <w:sz w:val="22"/>
            </w:rPr>
            <w:t>QUESTIONNAIRE D’EVALUATION</w:t>
          </w:r>
        </w:p>
      </w:tc>
      <w:tc>
        <w:tcPr>
          <w:tcW w:w="2127"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B1785F">
            <w:rPr>
              <w:rFonts w:ascii="Tahoma" w:hAnsi="Tahoma"/>
              <w:noProof/>
              <w:snapToGrid w:val="0"/>
              <w:color w:val="000000"/>
              <w:position w:val="-6"/>
            </w:rPr>
            <w:t>12</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B1785F">
            <w:rPr>
              <w:rFonts w:ascii="Tahoma" w:hAnsi="Tahoma"/>
              <w:noProof/>
              <w:snapToGrid w:val="0"/>
              <w:color w:val="000000"/>
              <w:position w:val="-6"/>
            </w:rPr>
            <w:t>39</w:t>
          </w:r>
          <w:r>
            <w:rPr>
              <w:rFonts w:ascii="Tahoma" w:hAnsi="Tahoma"/>
              <w:snapToGrid w:val="0"/>
              <w:color w:val="000000"/>
              <w:position w:val="-6"/>
            </w:rPr>
            <w:fldChar w:fldCharType="end"/>
          </w:r>
        </w:p>
      </w:tc>
    </w:tr>
  </w:tbl>
  <w:p w:rsidR="00216FE0" w:rsidRDefault="00216FE0">
    <w:pPr>
      <w:pStyle w:val="En-tte"/>
      <w:rPr>
        <w:sz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1985"/>
      <w:gridCol w:w="5953"/>
      <w:gridCol w:w="1843"/>
    </w:tblGrid>
    <w:tr w:rsidR="00216FE0">
      <w:trPr>
        <w:cantSplit/>
        <w:trHeight w:val="683"/>
      </w:trPr>
      <w:tc>
        <w:tcPr>
          <w:tcW w:w="1985"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p>
      </w:tc>
      <w:tc>
        <w:tcPr>
          <w:tcW w:w="5953"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Bodoni MT" w:hAnsi="Bodoni MT"/>
              <w:b/>
              <w:color w:val="000080"/>
              <w:position w:val="-6"/>
            </w:rPr>
          </w:pPr>
          <w:r>
            <w:rPr>
              <w:rFonts w:ascii="Tahoma" w:hAnsi="Tahoma"/>
              <w:b/>
            </w:rPr>
            <w:t>PRIX NATIONAL DE LA SECURITE</w:t>
          </w:r>
        </w:p>
      </w:tc>
      <w:tc>
        <w:tcPr>
          <w:tcW w:w="1843" w:type="dxa"/>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80"/>
              <w:position w:val="-6"/>
            </w:rPr>
            <w:t xml:space="preserve">      </w:t>
          </w:r>
        </w:p>
      </w:tc>
    </w:tr>
    <w:tr w:rsidR="00216FE0">
      <w:trPr>
        <w:cantSplit/>
        <w:trHeight w:val="381"/>
      </w:trPr>
      <w:tc>
        <w:tcPr>
          <w:tcW w:w="1985" w:type="dxa"/>
          <w:vMerge/>
          <w:tcBorders>
            <w:top w:val="single" w:sz="4" w:space="0" w:color="auto"/>
            <w:left w:val="single" w:sz="4" w:space="0" w:color="auto"/>
            <w:right w:val="single" w:sz="4" w:space="0" w:color="auto"/>
          </w:tcBorders>
        </w:tcPr>
        <w:p w:rsidR="00216FE0" w:rsidRDefault="00216FE0">
          <w:pPr>
            <w:rPr>
              <w:rFonts w:ascii="Arial" w:hAnsi="Arial"/>
              <w:color w:val="000080"/>
              <w:position w:val="-6"/>
            </w:rPr>
          </w:pPr>
        </w:p>
      </w:tc>
      <w:tc>
        <w:tcPr>
          <w:tcW w:w="5953" w:type="dxa"/>
          <w:tcBorders>
            <w:top w:val="single" w:sz="4" w:space="0" w:color="auto"/>
            <w:left w:val="single" w:sz="4" w:space="0" w:color="auto"/>
            <w:right w:val="single" w:sz="4" w:space="0" w:color="auto"/>
          </w:tcBorders>
        </w:tcPr>
        <w:p w:rsidR="00216FE0" w:rsidRDefault="00216FE0">
          <w:pPr>
            <w:jc w:val="center"/>
            <w:rPr>
              <w:sz w:val="8"/>
            </w:rPr>
          </w:pPr>
        </w:p>
        <w:p w:rsidR="00216FE0" w:rsidRDefault="00216FE0">
          <w:pPr>
            <w:jc w:val="center"/>
            <w:rPr>
              <w:rFonts w:ascii="Tahoma" w:hAnsi="Tahoma"/>
              <w:b/>
              <w:color w:val="0000FF"/>
              <w:sz w:val="22"/>
            </w:rPr>
          </w:pPr>
          <w:r>
            <w:rPr>
              <w:rFonts w:ascii="Tahoma" w:hAnsi="Tahoma"/>
              <w:color w:val="0000FF"/>
              <w:sz w:val="22"/>
            </w:rPr>
            <w:t>xxxxxx</w:t>
          </w:r>
        </w:p>
      </w:tc>
      <w:tc>
        <w:tcPr>
          <w:tcW w:w="1843" w:type="dxa"/>
          <w:vMerge/>
          <w:tcBorders>
            <w:top w:val="nil"/>
            <w:left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635"/>
      </w:trPr>
      <w:tc>
        <w:tcPr>
          <w:tcW w:w="1985"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5953"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mallCaps/>
            </w:rPr>
          </w:pPr>
          <w:r>
            <w:rPr>
              <w:rFonts w:ascii="Tahoma" w:hAnsi="Tahoma"/>
              <w:b/>
              <w:sz w:val="22"/>
            </w:rPr>
            <w:t>QUESTIONNAIRE D’EVALUATION</w:t>
          </w:r>
        </w:p>
      </w:tc>
      <w:tc>
        <w:tcPr>
          <w:tcW w:w="1843"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B1785F">
            <w:rPr>
              <w:rFonts w:ascii="Tahoma" w:hAnsi="Tahoma"/>
              <w:noProof/>
              <w:snapToGrid w:val="0"/>
              <w:color w:val="000000"/>
              <w:position w:val="-6"/>
            </w:rPr>
            <w:t>30</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B1785F">
            <w:rPr>
              <w:rFonts w:ascii="Tahoma" w:hAnsi="Tahoma"/>
              <w:noProof/>
              <w:snapToGrid w:val="0"/>
              <w:color w:val="000000"/>
              <w:position w:val="-6"/>
            </w:rPr>
            <w:t>39</w:t>
          </w:r>
          <w:r>
            <w:rPr>
              <w:rFonts w:ascii="Tahoma" w:hAnsi="Tahoma"/>
              <w:snapToGrid w:val="0"/>
              <w:color w:val="000000"/>
              <w:position w:val="-6"/>
            </w:rPr>
            <w:fldChar w:fldCharType="end"/>
          </w:r>
        </w:p>
      </w:tc>
    </w:tr>
  </w:tbl>
  <w:p w:rsidR="00216FE0" w:rsidRDefault="00216FE0">
    <w:pPr>
      <w:pStyle w:val="En-tte"/>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0" w:rsidRDefault="00216FE0">
    <w:pPr>
      <w:pStyle w:val="En-tte"/>
      <w:rPr>
        <w:sz w:val="2"/>
      </w:rPr>
    </w:pPr>
  </w:p>
  <w:tbl>
    <w:tblPr>
      <w:tblW w:w="0" w:type="auto"/>
      <w:tblInd w:w="70" w:type="dxa"/>
      <w:tblLayout w:type="fixed"/>
      <w:tblCellMar>
        <w:left w:w="70" w:type="dxa"/>
        <w:right w:w="70" w:type="dxa"/>
      </w:tblCellMar>
      <w:tblLook w:val="01E0" w:firstRow="1" w:lastRow="1" w:firstColumn="1" w:lastColumn="1" w:noHBand="0" w:noVBand="0"/>
    </w:tblPr>
    <w:tblGrid>
      <w:gridCol w:w="1985"/>
      <w:gridCol w:w="6095"/>
      <w:gridCol w:w="1843"/>
    </w:tblGrid>
    <w:tr w:rsidR="00216FE0">
      <w:trPr>
        <w:cantSplit/>
        <w:trHeight w:val="683"/>
      </w:trPr>
      <w:tc>
        <w:tcPr>
          <w:tcW w:w="1985"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p>
      </w:tc>
      <w:tc>
        <w:tcPr>
          <w:tcW w:w="6095"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Bodoni MT" w:hAnsi="Bodoni MT"/>
              <w:b/>
              <w:color w:val="000080"/>
              <w:position w:val="-6"/>
            </w:rPr>
          </w:pPr>
          <w:r>
            <w:rPr>
              <w:rFonts w:ascii="Tahoma" w:hAnsi="Tahoma"/>
              <w:b/>
            </w:rPr>
            <w:t>PRIX NATIONAL DE LA SECURITE</w:t>
          </w:r>
        </w:p>
      </w:tc>
      <w:tc>
        <w:tcPr>
          <w:tcW w:w="1843" w:type="dxa"/>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80"/>
              <w:position w:val="-6"/>
            </w:rPr>
            <w:t xml:space="preserve">      </w:t>
          </w:r>
        </w:p>
      </w:tc>
    </w:tr>
    <w:tr w:rsidR="00216FE0">
      <w:trPr>
        <w:cantSplit/>
        <w:trHeight w:val="381"/>
      </w:trPr>
      <w:tc>
        <w:tcPr>
          <w:tcW w:w="1985" w:type="dxa"/>
          <w:vMerge/>
          <w:tcBorders>
            <w:top w:val="single" w:sz="4" w:space="0" w:color="auto"/>
            <w:left w:val="single" w:sz="4" w:space="0" w:color="auto"/>
            <w:right w:val="single" w:sz="4" w:space="0" w:color="auto"/>
          </w:tcBorders>
        </w:tcPr>
        <w:p w:rsidR="00216FE0" w:rsidRDefault="00216FE0">
          <w:pPr>
            <w:rPr>
              <w:rFonts w:ascii="Arial" w:hAnsi="Arial"/>
              <w:color w:val="000080"/>
              <w:position w:val="-6"/>
            </w:rPr>
          </w:pPr>
        </w:p>
      </w:tc>
      <w:tc>
        <w:tcPr>
          <w:tcW w:w="6095" w:type="dxa"/>
          <w:tcBorders>
            <w:top w:val="single" w:sz="4" w:space="0" w:color="auto"/>
            <w:left w:val="single" w:sz="4" w:space="0" w:color="auto"/>
            <w:right w:val="single" w:sz="4" w:space="0" w:color="auto"/>
          </w:tcBorders>
        </w:tcPr>
        <w:p w:rsidR="00216FE0" w:rsidRDefault="00216FE0">
          <w:pPr>
            <w:jc w:val="center"/>
            <w:rPr>
              <w:sz w:val="8"/>
            </w:rPr>
          </w:pPr>
        </w:p>
        <w:p w:rsidR="00216FE0" w:rsidRDefault="00216FE0">
          <w:pPr>
            <w:jc w:val="center"/>
            <w:rPr>
              <w:rFonts w:ascii="Tahoma" w:hAnsi="Tahoma"/>
              <w:b/>
              <w:color w:val="0000FF"/>
              <w:sz w:val="22"/>
            </w:rPr>
          </w:pPr>
          <w:r>
            <w:rPr>
              <w:rFonts w:ascii="Tahoma" w:hAnsi="Tahoma"/>
              <w:color w:val="0000FF"/>
              <w:sz w:val="22"/>
            </w:rPr>
            <w:t>xxxxxx</w:t>
          </w:r>
        </w:p>
      </w:tc>
      <w:tc>
        <w:tcPr>
          <w:tcW w:w="1843" w:type="dxa"/>
          <w:vMerge/>
          <w:tcBorders>
            <w:top w:val="nil"/>
            <w:left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635"/>
      </w:trPr>
      <w:tc>
        <w:tcPr>
          <w:tcW w:w="1985"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6095"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mallCaps/>
            </w:rPr>
          </w:pPr>
          <w:r>
            <w:rPr>
              <w:rFonts w:ascii="Tahoma" w:hAnsi="Tahoma"/>
              <w:b/>
              <w:sz w:val="22"/>
            </w:rPr>
            <w:t>QUESTIONNAIRE D’EVALUATION</w:t>
          </w:r>
        </w:p>
      </w:tc>
      <w:tc>
        <w:tcPr>
          <w:tcW w:w="1843"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B1785F">
            <w:rPr>
              <w:rFonts w:ascii="Tahoma" w:hAnsi="Tahoma"/>
              <w:noProof/>
              <w:snapToGrid w:val="0"/>
              <w:color w:val="000000"/>
              <w:position w:val="-6"/>
            </w:rPr>
            <w:t>31</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B1785F">
            <w:rPr>
              <w:rFonts w:ascii="Tahoma" w:hAnsi="Tahoma"/>
              <w:noProof/>
              <w:snapToGrid w:val="0"/>
              <w:color w:val="000000"/>
              <w:position w:val="-6"/>
            </w:rPr>
            <w:t>39</w:t>
          </w:r>
          <w:r>
            <w:rPr>
              <w:rFonts w:ascii="Tahoma" w:hAnsi="Tahoma"/>
              <w:snapToGrid w:val="0"/>
              <w:color w:val="000000"/>
              <w:position w:val="-6"/>
            </w:rPr>
            <w:fldChar w:fldCharType="end"/>
          </w:r>
        </w:p>
      </w:tc>
    </w:tr>
  </w:tbl>
  <w:p w:rsidR="00216FE0" w:rsidRDefault="00216FE0">
    <w:pPr>
      <w:pStyle w:val="En-tte"/>
      <w:rPr>
        <w:sz w:val="2"/>
      </w:rPr>
    </w:pPr>
  </w:p>
  <w:p w:rsidR="00216FE0" w:rsidRDefault="00216FE0">
    <w:pPr>
      <w:pStyle w:val="En-tte"/>
      <w:rPr>
        <w:sz w:val="2"/>
      </w:rPr>
    </w:pPr>
  </w:p>
  <w:p w:rsidR="00216FE0" w:rsidRDefault="00216FE0">
    <w:pPr>
      <w:pStyle w:val="En-tte"/>
      <w:rPr>
        <w:sz w:val="2"/>
      </w:rPr>
    </w:pPr>
  </w:p>
  <w:p w:rsidR="00216FE0" w:rsidRDefault="00216FE0">
    <w:pPr>
      <w:pStyle w:val="En-tte"/>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268"/>
      <w:gridCol w:w="1985"/>
      <w:gridCol w:w="850"/>
      <w:gridCol w:w="851"/>
      <w:gridCol w:w="850"/>
      <w:gridCol w:w="851"/>
      <w:gridCol w:w="850"/>
      <w:gridCol w:w="3402"/>
      <w:gridCol w:w="1967"/>
      <w:gridCol w:w="160"/>
    </w:tblGrid>
    <w:tr w:rsidR="00216FE0">
      <w:trPr>
        <w:cantSplit/>
        <w:trHeight w:val="557"/>
      </w:trPr>
      <w:tc>
        <w:tcPr>
          <w:tcW w:w="2268"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r>
            <w:rPr>
              <w:noProof/>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49.35pt;margin-top:-55.9pt;width:183.75pt;height:39pt;z-index:251656704" o:allowincell="f">
                <v:shadow color="#868686"/>
                <v:textpath style="font-family:&quot;Arial Black&quot;;font-size:28pt;v-text-spacing:58985f;v-text-kern:t" trim="t" fitpath="t" string="Confidentiel"/>
              </v:shape>
            </w:pict>
          </w:r>
          <w:r>
            <w:rPr>
              <w:rFonts w:ascii="Arial" w:hAnsi="Arial"/>
              <w:color w:val="000080"/>
              <w:position w:val="-6"/>
            </w:rPr>
            <w:t xml:space="preserve">        </w:t>
          </w:r>
        </w:p>
      </w:tc>
      <w:tc>
        <w:tcPr>
          <w:tcW w:w="9639" w:type="dxa"/>
          <w:gridSpan w:val="7"/>
          <w:tcBorders>
            <w:top w:val="single" w:sz="4" w:space="0" w:color="auto"/>
            <w:left w:val="single" w:sz="4" w:space="0" w:color="auto"/>
            <w:bottom w:val="single" w:sz="4" w:space="0" w:color="auto"/>
            <w:right w:val="single" w:sz="4" w:space="0" w:color="auto"/>
          </w:tcBorders>
        </w:tcPr>
        <w:p w:rsidR="00216FE0" w:rsidRDefault="00216FE0">
          <w:pPr>
            <w:jc w:val="center"/>
            <w:rPr>
              <w:rFonts w:ascii="Bodoni MT" w:hAnsi="Bodoni MT"/>
              <w:b/>
              <w:color w:val="000080"/>
              <w:position w:val="-6"/>
            </w:rPr>
          </w:pPr>
          <w:r>
            <w:rPr>
              <w:rFonts w:ascii="Tahoma" w:hAnsi="Tahoma"/>
              <w:b/>
            </w:rPr>
            <w:t>PRIX NATIONAL DE LA SECURITE</w:t>
          </w:r>
        </w:p>
      </w:tc>
      <w:tc>
        <w:tcPr>
          <w:tcW w:w="2127" w:type="dxa"/>
          <w:gridSpan w:val="2"/>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80"/>
              <w:position w:val="-6"/>
            </w:rPr>
            <w:t xml:space="preserve">      </w:t>
          </w:r>
        </w:p>
      </w:tc>
    </w:tr>
    <w:tr w:rsidR="00216FE0">
      <w:trPr>
        <w:cantSplit/>
        <w:trHeight w:val="180"/>
      </w:trPr>
      <w:tc>
        <w:tcPr>
          <w:tcW w:w="2268" w:type="dxa"/>
          <w:vMerge/>
          <w:tcBorders>
            <w:top w:val="single" w:sz="4" w:space="0" w:color="auto"/>
            <w:left w:val="single" w:sz="4" w:space="0" w:color="auto"/>
            <w:bottom w:val="single" w:sz="4" w:space="0" w:color="auto"/>
            <w:right w:val="single" w:sz="4" w:space="0" w:color="auto"/>
          </w:tcBorders>
        </w:tcPr>
        <w:p w:rsidR="00216FE0" w:rsidRDefault="00216FE0">
          <w:pPr>
            <w:rPr>
              <w:rFonts w:ascii="Arial" w:hAnsi="Arial"/>
              <w:color w:val="000080"/>
              <w:position w:val="-6"/>
            </w:rPr>
          </w:pPr>
        </w:p>
      </w:tc>
      <w:tc>
        <w:tcPr>
          <w:tcW w:w="9639" w:type="dxa"/>
          <w:gridSpan w:val="7"/>
          <w:tcBorders>
            <w:top w:val="single" w:sz="4" w:space="0" w:color="auto"/>
            <w:left w:val="single" w:sz="4" w:space="0" w:color="auto"/>
            <w:bottom w:val="single" w:sz="4" w:space="0" w:color="auto"/>
            <w:right w:val="single" w:sz="4" w:space="0" w:color="auto"/>
          </w:tcBorders>
        </w:tcPr>
        <w:p w:rsidR="00216FE0" w:rsidRDefault="00216FE0">
          <w:pPr>
            <w:pStyle w:val="Titre5"/>
            <w:rPr>
              <w:rFonts w:ascii="Tahoma" w:hAnsi="Tahoma"/>
              <w:sz w:val="22"/>
            </w:rPr>
          </w:pPr>
          <w:r>
            <w:rPr>
              <w:rFonts w:ascii="Tahoma" w:hAnsi="Tahoma"/>
              <w:sz w:val="22"/>
            </w:rPr>
            <w:t>xxxxx</w:t>
          </w:r>
        </w:p>
      </w:tc>
      <w:tc>
        <w:tcPr>
          <w:tcW w:w="2127" w:type="dxa"/>
          <w:gridSpan w:val="2"/>
          <w:vMerge/>
          <w:tcBorders>
            <w:top w:val="nil"/>
            <w:left w:val="single" w:sz="4" w:space="0" w:color="auto"/>
            <w:bottom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635"/>
      </w:trPr>
      <w:tc>
        <w:tcPr>
          <w:tcW w:w="2268" w:type="dxa"/>
          <w:tcBorders>
            <w:top w:val="single" w:sz="4" w:space="0" w:color="auto"/>
            <w:left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9639" w:type="dxa"/>
          <w:gridSpan w:val="7"/>
          <w:tcBorders>
            <w:top w:val="single" w:sz="4" w:space="0" w:color="auto"/>
            <w:left w:val="single" w:sz="4" w:space="0" w:color="auto"/>
            <w:right w:val="single" w:sz="4" w:space="0" w:color="auto"/>
          </w:tcBorders>
        </w:tcPr>
        <w:p w:rsidR="00216FE0" w:rsidRDefault="00216FE0">
          <w:pPr>
            <w:jc w:val="center"/>
            <w:rPr>
              <w:rFonts w:ascii="Tahoma" w:hAnsi="Tahoma"/>
              <w:b/>
              <w:smallCaps/>
            </w:rPr>
          </w:pPr>
          <w:r>
            <w:rPr>
              <w:rFonts w:ascii="Tahoma" w:hAnsi="Tahoma"/>
              <w:b/>
              <w:sz w:val="22"/>
            </w:rPr>
            <w:t>QUESTIONNAIRE D’EVALUATION</w:t>
          </w:r>
        </w:p>
      </w:tc>
      <w:tc>
        <w:tcPr>
          <w:tcW w:w="2127" w:type="dxa"/>
          <w:gridSpan w:val="2"/>
          <w:tcBorders>
            <w:top w:val="single" w:sz="4" w:space="0" w:color="auto"/>
            <w:left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B1785F">
            <w:rPr>
              <w:rFonts w:ascii="Tahoma" w:hAnsi="Tahoma"/>
              <w:noProof/>
              <w:snapToGrid w:val="0"/>
              <w:color w:val="000000"/>
              <w:position w:val="-6"/>
            </w:rPr>
            <w:t>35</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B1785F">
            <w:rPr>
              <w:rFonts w:ascii="Tahoma" w:hAnsi="Tahoma"/>
              <w:noProof/>
              <w:snapToGrid w:val="0"/>
              <w:color w:val="000000"/>
              <w:position w:val="-6"/>
            </w:rPr>
            <w:t>39</w:t>
          </w:r>
          <w:r>
            <w:rPr>
              <w:rFonts w:ascii="Tahoma" w:hAnsi="Tahoma"/>
              <w:snapToGrid w:val="0"/>
              <w:color w:val="000000"/>
              <w:position w:val="-6"/>
            </w:rPr>
            <w:fldChar w:fldCharType="end"/>
          </w:r>
        </w:p>
      </w:tc>
    </w:tr>
    <w:tr w:rsidR="0021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253" w:type="dxa"/>
          <w:gridSpan w:val="2"/>
          <w:vMerge w:val="restart"/>
          <w:shd w:val="pct10" w:color="auto" w:fill="FFFFFF"/>
        </w:tcPr>
        <w:p w:rsidR="00216FE0" w:rsidRDefault="00216FE0">
          <w:pPr>
            <w:pStyle w:val="En-tte"/>
            <w:jc w:val="center"/>
            <w:rPr>
              <w:b/>
            </w:rPr>
          </w:pPr>
          <w:r>
            <w:rPr>
              <w:b/>
            </w:rPr>
            <w:t>Critères d’évaluation</w:t>
          </w:r>
        </w:p>
      </w:tc>
      <w:tc>
        <w:tcPr>
          <w:tcW w:w="4252" w:type="dxa"/>
          <w:gridSpan w:val="5"/>
          <w:shd w:val="pct10" w:color="auto" w:fill="FFFFFF"/>
        </w:tcPr>
        <w:p w:rsidR="00216FE0" w:rsidRDefault="00216FE0" w:rsidP="00027BE2">
          <w:pPr>
            <w:pStyle w:val="En-tte"/>
            <w:jc w:val="center"/>
            <w:rPr>
              <w:b/>
            </w:rPr>
          </w:pPr>
          <w:r>
            <w:rPr>
              <w:b/>
            </w:rPr>
            <w:t>Réponses (années 20</w:t>
          </w:r>
          <w:r w:rsidRPr="006C63A0">
            <w:rPr>
              <w:rFonts w:hint="cs"/>
              <w:bCs/>
              <w:rtl/>
            </w:rPr>
            <w:t>1</w:t>
          </w:r>
          <w:r w:rsidR="00027BE2">
            <w:rPr>
              <w:bCs/>
            </w:rPr>
            <w:t>1</w:t>
          </w:r>
          <w:r>
            <w:rPr>
              <w:b/>
            </w:rPr>
            <w:t xml:space="preserve"> à 201</w:t>
          </w:r>
          <w:r w:rsidR="00027BE2">
            <w:rPr>
              <w:b/>
            </w:rPr>
            <w:t>5</w:t>
          </w:r>
          <w:r>
            <w:rPr>
              <w:b/>
            </w:rPr>
            <w:t>)</w:t>
          </w:r>
        </w:p>
        <w:p w:rsidR="00216FE0" w:rsidRDefault="00216FE0">
          <w:pPr>
            <w:pStyle w:val="En-tte"/>
            <w:jc w:val="center"/>
            <w:rPr>
              <w:b/>
            </w:rPr>
          </w:pPr>
          <w:r>
            <w:rPr>
              <w:b/>
            </w:rPr>
            <w:t>(Réservé à l’entreprise)</w:t>
          </w:r>
        </w:p>
      </w:tc>
      <w:tc>
        <w:tcPr>
          <w:tcW w:w="5369" w:type="dxa"/>
          <w:gridSpan w:val="2"/>
          <w:vMerge w:val="restart"/>
          <w:shd w:val="pct10" w:color="auto" w:fill="FFFFFF"/>
        </w:tcPr>
        <w:p w:rsidR="00216FE0" w:rsidRDefault="00216FE0">
          <w:pPr>
            <w:pStyle w:val="En-tte"/>
            <w:jc w:val="center"/>
            <w:rPr>
              <w:b/>
            </w:rPr>
          </w:pPr>
          <w:r>
            <w:rPr>
              <w:b/>
            </w:rPr>
            <w:t>Commentaires</w:t>
          </w:r>
        </w:p>
        <w:p w:rsidR="00216FE0" w:rsidRDefault="00216FE0">
          <w:pPr>
            <w:pStyle w:val="En-tte"/>
            <w:jc w:val="center"/>
            <w:rPr>
              <w:b/>
              <w:sz w:val="22"/>
            </w:rPr>
          </w:pPr>
          <w:r>
            <w:rPr>
              <w:b/>
              <w:sz w:val="22"/>
            </w:rPr>
            <w:t>(Réservé à l’entreprise)</w:t>
          </w:r>
        </w:p>
      </w:tc>
      <w:tc>
        <w:tcPr>
          <w:tcW w:w="160" w:type="dxa"/>
          <w:vMerge w:val="restart"/>
          <w:shd w:val="clear" w:color="auto" w:fill="FFFF00"/>
        </w:tcPr>
        <w:p w:rsidR="00216FE0" w:rsidRDefault="00216FE0">
          <w:pPr>
            <w:pStyle w:val="En-tte"/>
            <w:jc w:val="center"/>
            <w:rPr>
              <w:sz w:val="22"/>
            </w:rPr>
          </w:pPr>
        </w:p>
      </w:tc>
    </w:tr>
    <w:tr w:rsidR="00216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253" w:type="dxa"/>
          <w:gridSpan w:val="2"/>
          <w:vMerge/>
        </w:tcPr>
        <w:p w:rsidR="00216FE0" w:rsidRDefault="00216FE0">
          <w:pPr>
            <w:pStyle w:val="En-tte"/>
            <w:rPr>
              <w:sz w:val="18"/>
            </w:rPr>
          </w:pPr>
        </w:p>
      </w:tc>
      <w:tc>
        <w:tcPr>
          <w:tcW w:w="850" w:type="dxa"/>
          <w:shd w:val="pct10" w:color="auto" w:fill="FFFFFF"/>
        </w:tcPr>
        <w:p w:rsidR="00216FE0" w:rsidRDefault="00216FE0">
          <w:pPr>
            <w:pStyle w:val="En-tte"/>
            <w:jc w:val="center"/>
            <w:rPr>
              <w:b/>
              <w:sz w:val="18"/>
            </w:rPr>
          </w:pPr>
          <w:r>
            <w:rPr>
              <w:b/>
              <w:sz w:val="18"/>
            </w:rPr>
            <w:t>Année 1</w:t>
          </w:r>
        </w:p>
      </w:tc>
      <w:tc>
        <w:tcPr>
          <w:tcW w:w="851" w:type="dxa"/>
          <w:shd w:val="pct10" w:color="auto" w:fill="FFFFFF"/>
        </w:tcPr>
        <w:p w:rsidR="00216FE0" w:rsidRDefault="00216FE0">
          <w:pPr>
            <w:pStyle w:val="En-tte"/>
            <w:rPr>
              <w:b/>
              <w:sz w:val="18"/>
            </w:rPr>
          </w:pPr>
          <w:r>
            <w:rPr>
              <w:b/>
              <w:sz w:val="18"/>
            </w:rPr>
            <w:t>Année 2</w:t>
          </w:r>
        </w:p>
      </w:tc>
      <w:tc>
        <w:tcPr>
          <w:tcW w:w="850" w:type="dxa"/>
          <w:shd w:val="pct10" w:color="auto" w:fill="FFFFFF"/>
        </w:tcPr>
        <w:p w:rsidR="00216FE0" w:rsidRDefault="00216FE0">
          <w:pPr>
            <w:pStyle w:val="En-tte"/>
            <w:rPr>
              <w:b/>
              <w:sz w:val="18"/>
            </w:rPr>
          </w:pPr>
          <w:r>
            <w:rPr>
              <w:b/>
              <w:sz w:val="18"/>
            </w:rPr>
            <w:t>Année 3</w:t>
          </w:r>
        </w:p>
      </w:tc>
      <w:tc>
        <w:tcPr>
          <w:tcW w:w="851" w:type="dxa"/>
          <w:shd w:val="pct10" w:color="auto" w:fill="FFFFFF"/>
        </w:tcPr>
        <w:p w:rsidR="00216FE0" w:rsidRDefault="00216FE0">
          <w:pPr>
            <w:pStyle w:val="En-tte"/>
            <w:rPr>
              <w:b/>
              <w:sz w:val="18"/>
            </w:rPr>
          </w:pPr>
          <w:r>
            <w:rPr>
              <w:b/>
              <w:sz w:val="18"/>
            </w:rPr>
            <w:t>Année 4</w:t>
          </w:r>
        </w:p>
      </w:tc>
      <w:tc>
        <w:tcPr>
          <w:tcW w:w="850" w:type="dxa"/>
          <w:shd w:val="pct10" w:color="auto" w:fill="FFFFFF"/>
        </w:tcPr>
        <w:p w:rsidR="00216FE0" w:rsidRDefault="00216FE0">
          <w:pPr>
            <w:pStyle w:val="En-tte"/>
            <w:rPr>
              <w:b/>
              <w:sz w:val="18"/>
            </w:rPr>
          </w:pPr>
          <w:r>
            <w:rPr>
              <w:b/>
              <w:sz w:val="18"/>
            </w:rPr>
            <w:t>Année 5</w:t>
          </w:r>
        </w:p>
      </w:tc>
      <w:tc>
        <w:tcPr>
          <w:tcW w:w="5369" w:type="dxa"/>
          <w:gridSpan w:val="2"/>
          <w:vMerge/>
        </w:tcPr>
        <w:p w:rsidR="00216FE0" w:rsidRDefault="00216FE0">
          <w:pPr>
            <w:pStyle w:val="En-tte"/>
            <w:rPr>
              <w:sz w:val="18"/>
            </w:rPr>
          </w:pPr>
        </w:p>
      </w:tc>
      <w:tc>
        <w:tcPr>
          <w:tcW w:w="160" w:type="dxa"/>
          <w:vMerge/>
          <w:tcBorders>
            <w:top w:val="nil"/>
          </w:tcBorders>
        </w:tcPr>
        <w:p w:rsidR="00216FE0" w:rsidRDefault="00216FE0">
          <w:pPr>
            <w:pStyle w:val="En-tte"/>
            <w:rPr>
              <w:sz w:val="18"/>
            </w:rPr>
          </w:pPr>
        </w:p>
      </w:tc>
    </w:tr>
  </w:tbl>
  <w:p w:rsidR="00216FE0" w:rsidRDefault="00216FE0">
    <w:pPr>
      <w:pStyle w:val="En-tte"/>
      <w:rPr>
        <w:sz w:val="4"/>
      </w:rPr>
    </w:pPr>
  </w:p>
  <w:p w:rsidR="00216FE0" w:rsidRDefault="00216FE0">
    <w:pPr>
      <w:pStyle w:val="En-tte"/>
      <w:rPr>
        <w:sz w:val="2"/>
      </w:rPr>
    </w:pPr>
  </w:p>
  <w:p w:rsidR="00216FE0" w:rsidRDefault="00216FE0">
    <w:pPr>
      <w:pStyle w:val="En-tte"/>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268"/>
      <w:gridCol w:w="9639"/>
      <w:gridCol w:w="2127"/>
    </w:tblGrid>
    <w:tr w:rsidR="00216FE0">
      <w:trPr>
        <w:cantSplit/>
        <w:trHeight w:val="557"/>
      </w:trPr>
      <w:tc>
        <w:tcPr>
          <w:tcW w:w="2268" w:type="dxa"/>
          <w:vMerge w:val="restart"/>
          <w:tcBorders>
            <w:top w:val="single" w:sz="4" w:space="0" w:color="auto"/>
            <w:left w:val="single" w:sz="4" w:space="0" w:color="auto"/>
            <w:bottom w:val="single" w:sz="4" w:space="0" w:color="auto"/>
            <w:right w:val="single" w:sz="4" w:space="0" w:color="auto"/>
          </w:tcBorders>
        </w:tcPr>
        <w:p w:rsidR="00216FE0" w:rsidRDefault="00216FE0">
          <w:pPr>
            <w:ind w:right="360"/>
            <w:rPr>
              <w:rFonts w:ascii="Arial" w:hAnsi="Arial"/>
              <w:color w:val="000080"/>
              <w:position w:val="-6"/>
            </w:rPr>
          </w:pPr>
          <w:r>
            <w:rPr>
              <w:noProof/>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256.55pt;margin-top:-56.05pt;width:183.75pt;height:39pt;z-index:251658752" o:allowincell="f">
                <v:shadow color="#868686"/>
                <v:textpath style="font-family:&quot;Arial Black&quot;;font-size:28pt;v-text-kern:t" trim="t" fitpath="t" string="Confidentiel"/>
              </v:shape>
            </w:pict>
          </w:r>
          <w:r>
            <w:rPr>
              <w:rFonts w:ascii="Arial" w:hAnsi="Arial"/>
              <w:color w:val="000080"/>
              <w:position w:val="-6"/>
            </w:rPr>
            <w:t xml:space="preserve">       </w:t>
          </w:r>
        </w:p>
      </w:tc>
      <w:tc>
        <w:tcPr>
          <w:tcW w:w="9639"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z w:val="10"/>
            </w:rPr>
          </w:pPr>
        </w:p>
        <w:p w:rsidR="00216FE0" w:rsidRDefault="00216FE0">
          <w:pPr>
            <w:pStyle w:val="Titre4"/>
          </w:pPr>
          <w:r>
            <w:t xml:space="preserve">PRIX NATIONAL DE </w:t>
          </w:r>
          <w:smartTag w:uri="urn:schemas-microsoft-com:office:smarttags" w:element="PersonName">
            <w:smartTagPr>
              <w:attr w:name="ProductID" w:val="LA SECURITE"/>
            </w:smartTagPr>
            <w:r>
              <w:t>LA SECURITE</w:t>
            </w:r>
          </w:smartTag>
        </w:p>
        <w:p w:rsidR="00216FE0" w:rsidRDefault="00216FE0">
          <w:pPr>
            <w:jc w:val="center"/>
            <w:rPr>
              <w:rFonts w:ascii="Bodoni MT" w:hAnsi="Bodoni MT"/>
              <w:b/>
              <w:color w:val="000080"/>
              <w:position w:val="-6"/>
            </w:rPr>
          </w:pPr>
        </w:p>
      </w:tc>
      <w:tc>
        <w:tcPr>
          <w:tcW w:w="2127" w:type="dxa"/>
          <w:vMerge w:val="restart"/>
          <w:tcBorders>
            <w:top w:val="single" w:sz="4" w:space="0" w:color="auto"/>
            <w:left w:val="single" w:sz="4" w:space="0" w:color="auto"/>
            <w:bottom w:val="nil"/>
            <w:right w:val="single" w:sz="4" w:space="0" w:color="auto"/>
          </w:tcBorders>
        </w:tcPr>
        <w:p w:rsidR="00216FE0" w:rsidRDefault="00216FE0">
          <w:pPr>
            <w:rPr>
              <w:rFonts w:ascii="Arial" w:hAnsi="Arial"/>
              <w:color w:val="000080"/>
              <w:position w:val="-6"/>
            </w:rPr>
          </w:pPr>
          <w:r>
            <w:rPr>
              <w:rFonts w:ascii="Arial" w:hAnsi="Arial"/>
              <w:color w:val="000000"/>
              <w:position w:val="-6"/>
            </w:rPr>
            <w:t xml:space="preserve">        </w:t>
          </w:r>
        </w:p>
      </w:tc>
    </w:tr>
    <w:tr w:rsidR="00216FE0">
      <w:trPr>
        <w:cantSplit/>
        <w:trHeight w:val="180"/>
      </w:trPr>
      <w:tc>
        <w:tcPr>
          <w:tcW w:w="2268" w:type="dxa"/>
          <w:vMerge/>
          <w:tcBorders>
            <w:top w:val="single" w:sz="4" w:space="0" w:color="auto"/>
            <w:left w:val="single" w:sz="4" w:space="0" w:color="auto"/>
            <w:bottom w:val="single" w:sz="4" w:space="0" w:color="auto"/>
            <w:right w:val="single" w:sz="4" w:space="0" w:color="auto"/>
          </w:tcBorders>
        </w:tcPr>
        <w:p w:rsidR="00216FE0" w:rsidRDefault="00216FE0">
          <w:pPr>
            <w:rPr>
              <w:rFonts w:ascii="Arial" w:hAnsi="Arial"/>
              <w:color w:val="000080"/>
              <w:position w:val="-6"/>
            </w:rPr>
          </w:pPr>
        </w:p>
      </w:tc>
      <w:tc>
        <w:tcPr>
          <w:tcW w:w="9639" w:type="dxa"/>
          <w:tcBorders>
            <w:top w:val="single" w:sz="4" w:space="0" w:color="auto"/>
            <w:left w:val="single" w:sz="4" w:space="0" w:color="auto"/>
            <w:bottom w:val="single" w:sz="4" w:space="0" w:color="auto"/>
            <w:right w:val="single" w:sz="4" w:space="0" w:color="auto"/>
          </w:tcBorders>
        </w:tcPr>
        <w:p w:rsidR="00216FE0" w:rsidRDefault="00216FE0">
          <w:pPr>
            <w:pStyle w:val="Titre3"/>
          </w:pPr>
          <w:r>
            <w:t>xxxxxx</w:t>
          </w:r>
        </w:p>
      </w:tc>
      <w:tc>
        <w:tcPr>
          <w:tcW w:w="2127" w:type="dxa"/>
          <w:vMerge/>
          <w:tcBorders>
            <w:top w:val="nil"/>
            <w:left w:val="single" w:sz="4" w:space="0" w:color="auto"/>
            <w:bottom w:val="single" w:sz="4" w:space="0" w:color="auto"/>
            <w:right w:val="single" w:sz="4" w:space="0" w:color="auto"/>
          </w:tcBorders>
        </w:tcPr>
        <w:p w:rsidR="00216FE0" w:rsidRDefault="00216FE0">
          <w:pPr>
            <w:jc w:val="right"/>
            <w:rPr>
              <w:rFonts w:ascii="Arial" w:hAnsi="Arial"/>
              <w:color w:val="000000"/>
              <w:position w:val="-6"/>
            </w:rPr>
          </w:pPr>
        </w:p>
      </w:tc>
    </w:tr>
    <w:tr w:rsidR="00216FE0">
      <w:trPr>
        <w:trHeight w:val="635"/>
      </w:trPr>
      <w:tc>
        <w:tcPr>
          <w:tcW w:w="2268"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80"/>
              <w:position w:val="-6"/>
            </w:rPr>
          </w:pPr>
          <w:r>
            <w:rPr>
              <w:rFonts w:ascii="Tahoma" w:hAnsi="Tahoma"/>
              <w:color w:val="000080"/>
              <w:position w:val="-6"/>
            </w:rPr>
            <w:t>Date</w:t>
          </w:r>
        </w:p>
      </w:tc>
      <w:tc>
        <w:tcPr>
          <w:tcW w:w="9639"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b/>
              <w:smallCaps/>
              <w:sz w:val="22"/>
            </w:rPr>
          </w:pPr>
          <w:r>
            <w:rPr>
              <w:rFonts w:ascii="Tahoma" w:hAnsi="Tahoma"/>
              <w:b/>
              <w:sz w:val="22"/>
            </w:rPr>
            <w:t>QUESTIONNAIRE D’EVALUATION</w:t>
          </w:r>
        </w:p>
      </w:tc>
      <w:tc>
        <w:tcPr>
          <w:tcW w:w="2127" w:type="dxa"/>
          <w:tcBorders>
            <w:top w:val="single" w:sz="4" w:space="0" w:color="auto"/>
            <w:left w:val="single" w:sz="4" w:space="0" w:color="auto"/>
            <w:bottom w:val="single" w:sz="4" w:space="0" w:color="auto"/>
            <w:right w:val="single" w:sz="4" w:space="0" w:color="auto"/>
          </w:tcBorders>
        </w:tcPr>
        <w:p w:rsidR="00216FE0" w:rsidRDefault="00216FE0">
          <w:pPr>
            <w:jc w:val="center"/>
            <w:rPr>
              <w:rFonts w:ascii="Tahoma" w:hAnsi="Tahoma"/>
              <w:color w:val="000000"/>
              <w:position w:val="-6"/>
            </w:rPr>
          </w:pPr>
          <w:r>
            <w:rPr>
              <w:rFonts w:ascii="Tahoma" w:hAnsi="Tahoma"/>
              <w:snapToGrid w:val="0"/>
              <w:color w:val="000000"/>
              <w:position w:val="-6"/>
            </w:rPr>
            <w:t xml:space="preserve">Page </w:t>
          </w:r>
          <w:r>
            <w:rPr>
              <w:rFonts w:ascii="Tahoma" w:hAnsi="Tahoma"/>
              <w:snapToGrid w:val="0"/>
              <w:color w:val="000000"/>
              <w:position w:val="-6"/>
            </w:rPr>
            <w:fldChar w:fldCharType="begin"/>
          </w:r>
          <w:r>
            <w:rPr>
              <w:rFonts w:ascii="Tahoma" w:hAnsi="Tahoma"/>
              <w:snapToGrid w:val="0"/>
              <w:color w:val="000000"/>
              <w:position w:val="-6"/>
            </w:rPr>
            <w:instrText xml:space="preserve"> PAGE </w:instrText>
          </w:r>
          <w:r>
            <w:rPr>
              <w:rFonts w:ascii="Tahoma" w:hAnsi="Tahoma"/>
              <w:snapToGrid w:val="0"/>
              <w:color w:val="000000"/>
              <w:position w:val="-6"/>
            </w:rPr>
            <w:fldChar w:fldCharType="separate"/>
          </w:r>
          <w:r w:rsidR="00B1785F">
            <w:rPr>
              <w:rFonts w:ascii="Tahoma" w:hAnsi="Tahoma"/>
              <w:noProof/>
              <w:snapToGrid w:val="0"/>
              <w:color w:val="000000"/>
              <w:position w:val="-6"/>
            </w:rPr>
            <w:t>37</w:t>
          </w:r>
          <w:r>
            <w:rPr>
              <w:rFonts w:ascii="Tahoma" w:hAnsi="Tahoma"/>
              <w:snapToGrid w:val="0"/>
              <w:color w:val="000000"/>
              <w:position w:val="-6"/>
            </w:rPr>
            <w:fldChar w:fldCharType="end"/>
          </w:r>
          <w:r>
            <w:rPr>
              <w:rFonts w:ascii="Tahoma" w:hAnsi="Tahoma"/>
              <w:snapToGrid w:val="0"/>
              <w:color w:val="000000"/>
              <w:position w:val="-6"/>
            </w:rPr>
            <w:t xml:space="preserve"> sur </w:t>
          </w:r>
          <w:r>
            <w:rPr>
              <w:rFonts w:ascii="Tahoma" w:hAnsi="Tahoma"/>
              <w:snapToGrid w:val="0"/>
              <w:color w:val="000000"/>
              <w:position w:val="-6"/>
            </w:rPr>
            <w:fldChar w:fldCharType="begin"/>
          </w:r>
          <w:r>
            <w:rPr>
              <w:rFonts w:ascii="Tahoma" w:hAnsi="Tahoma"/>
              <w:snapToGrid w:val="0"/>
              <w:color w:val="000000"/>
              <w:position w:val="-6"/>
            </w:rPr>
            <w:instrText xml:space="preserve"> NUMPAGES </w:instrText>
          </w:r>
          <w:r>
            <w:rPr>
              <w:rFonts w:ascii="Tahoma" w:hAnsi="Tahoma"/>
              <w:snapToGrid w:val="0"/>
              <w:color w:val="000000"/>
              <w:position w:val="-6"/>
            </w:rPr>
            <w:fldChar w:fldCharType="separate"/>
          </w:r>
          <w:r w:rsidR="00B1785F">
            <w:rPr>
              <w:rFonts w:ascii="Tahoma" w:hAnsi="Tahoma"/>
              <w:noProof/>
              <w:snapToGrid w:val="0"/>
              <w:color w:val="000000"/>
              <w:position w:val="-6"/>
            </w:rPr>
            <w:t>39</w:t>
          </w:r>
          <w:r>
            <w:rPr>
              <w:rFonts w:ascii="Tahoma" w:hAnsi="Tahoma"/>
              <w:snapToGrid w:val="0"/>
              <w:color w:val="000000"/>
              <w:position w:val="-6"/>
            </w:rPr>
            <w:fldChar w:fldCharType="end"/>
          </w:r>
        </w:p>
      </w:tc>
    </w:tr>
  </w:tbl>
  <w:p w:rsidR="00216FE0" w:rsidRDefault="00216FE0">
    <w:pPr>
      <w:pStyle w:val="En-tte"/>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01"/>
      <w:gridCol w:w="1559"/>
      <w:gridCol w:w="850"/>
      <w:gridCol w:w="3402"/>
      <w:gridCol w:w="3686"/>
      <w:gridCol w:w="182"/>
    </w:tblGrid>
    <w:tr w:rsidR="00216FE0">
      <w:trPr>
        <w:cantSplit/>
        <w:tblHeader/>
      </w:trPr>
      <w:tc>
        <w:tcPr>
          <w:tcW w:w="2764" w:type="dxa"/>
          <w:shd w:val="pct12" w:color="auto" w:fill="FFFFFF"/>
        </w:tcPr>
        <w:p w:rsidR="00216FE0" w:rsidRDefault="00216FE0">
          <w:pPr>
            <w:pStyle w:val="En-tte"/>
            <w:tabs>
              <w:tab w:val="clear" w:pos="4536"/>
              <w:tab w:val="clear" w:pos="9072"/>
            </w:tabs>
            <w:jc w:val="center"/>
            <w:rPr>
              <w:b/>
              <w:sz w:val="18"/>
            </w:rPr>
          </w:pPr>
          <w:r>
            <w:rPr>
              <w:noProof/>
              <w:sz w:val="2"/>
            </w:rPr>
            <mc:AlternateContent>
              <mc:Choice Requires="wps">
                <w:drawing>
                  <wp:anchor distT="0" distB="0" distL="114300" distR="114300" simplePos="0" relativeHeight="251657728" behindDoc="0" locked="0" layoutInCell="0" allowOverlap="1">
                    <wp:simplePos x="0" y="0"/>
                    <wp:positionH relativeFrom="column">
                      <wp:posOffset>-77470</wp:posOffset>
                    </wp:positionH>
                    <wp:positionV relativeFrom="paragraph">
                      <wp:posOffset>-5080</wp:posOffset>
                    </wp:positionV>
                    <wp:extent cx="1737360" cy="637540"/>
                    <wp:effectExtent l="8255" t="13970" r="698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pt" to="130.7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5iGAIAAC0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" o:allowincell="f"/>
                </w:pict>
              </mc:Fallback>
            </mc:AlternateContent>
          </w:r>
          <w:r>
            <w:rPr>
              <w:b/>
              <w:sz w:val="18"/>
            </w:rPr>
            <w:t xml:space="preserve">            Caractéristiques des</w:t>
          </w:r>
        </w:p>
        <w:p w:rsidR="00216FE0" w:rsidRDefault="00216FE0">
          <w:pPr>
            <w:pStyle w:val="En-tte"/>
            <w:tabs>
              <w:tab w:val="clear" w:pos="4536"/>
              <w:tab w:val="clear" w:pos="9072"/>
            </w:tabs>
            <w:jc w:val="center"/>
            <w:rPr>
              <w:b/>
              <w:sz w:val="18"/>
            </w:rPr>
          </w:pPr>
          <w:r>
            <w:rPr>
              <w:b/>
              <w:sz w:val="18"/>
            </w:rPr>
            <w:t xml:space="preserve">             accidents </w:t>
          </w:r>
        </w:p>
        <w:p w:rsidR="00216FE0" w:rsidRDefault="00216FE0">
          <w:pPr>
            <w:pStyle w:val="En-tte"/>
            <w:tabs>
              <w:tab w:val="clear" w:pos="4536"/>
              <w:tab w:val="clear" w:pos="9072"/>
            </w:tabs>
            <w:rPr>
              <w:b/>
              <w:sz w:val="18"/>
            </w:rPr>
          </w:pPr>
          <w:r>
            <w:rPr>
              <w:b/>
              <w:sz w:val="18"/>
            </w:rPr>
            <w:t xml:space="preserve">    Dangers </w:t>
          </w:r>
        </w:p>
        <w:p w:rsidR="00216FE0" w:rsidRDefault="00216FE0">
          <w:pPr>
            <w:pStyle w:val="En-tte"/>
            <w:tabs>
              <w:tab w:val="clear" w:pos="4536"/>
              <w:tab w:val="clear" w:pos="9072"/>
            </w:tabs>
            <w:rPr>
              <w:b/>
              <w:sz w:val="18"/>
            </w:rPr>
          </w:pPr>
          <w:r>
            <w:rPr>
              <w:b/>
              <w:sz w:val="18"/>
            </w:rPr>
            <w:t xml:space="preserve">    et situations </w:t>
          </w:r>
        </w:p>
        <w:p w:rsidR="00216FE0" w:rsidRDefault="00216FE0">
          <w:pPr>
            <w:pStyle w:val="En-tte"/>
            <w:tabs>
              <w:tab w:val="clear" w:pos="4536"/>
              <w:tab w:val="clear" w:pos="9072"/>
            </w:tabs>
            <w:rPr>
              <w:b/>
              <w:sz w:val="18"/>
            </w:rPr>
          </w:pPr>
          <w:r>
            <w:rPr>
              <w:b/>
              <w:sz w:val="18"/>
            </w:rPr>
            <w:t xml:space="preserve">    dangereuses</w:t>
          </w:r>
        </w:p>
      </w:tc>
      <w:tc>
        <w:tcPr>
          <w:tcW w:w="1701" w:type="dxa"/>
          <w:shd w:val="pct12" w:color="auto" w:fill="FFFFFF"/>
        </w:tcPr>
        <w:p w:rsidR="00216FE0" w:rsidRDefault="00216FE0">
          <w:pPr>
            <w:jc w:val="center"/>
            <w:rPr>
              <w:b/>
              <w:sz w:val="18"/>
            </w:rPr>
          </w:pPr>
          <w:r>
            <w:rPr>
              <w:b/>
              <w:sz w:val="18"/>
            </w:rPr>
            <w:t>Nombre d’accidents (ou maladies) liés à ces dangers au cours des 5 dernières années</w:t>
          </w:r>
        </w:p>
      </w:tc>
      <w:tc>
        <w:tcPr>
          <w:tcW w:w="1559" w:type="dxa"/>
          <w:shd w:val="pct12" w:color="auto" w:fill="FFFFFF"/>
        </w:tcPr>
        <w:p w:rsidR="00216FE0" w:rsidRDefault="00216FE0">
          <w:pPr>
            <w:rPr>
              <w:b/>
              <w:sz w:val="18"/>
            </w:rPr>
          </w:pPr>
        </w:p>
        <w:p w:rsidR="00216FE0" w:rsidRDefault="00216FE0">
          <w:pPr>
            <w:jc w:val="center"/>
            <w:rPr>
              <w:b/>
              <w:sz w:val="18"/>
            </w:rPr>
          </w:pPr>
          <w:r>
            <w:rPr>
              <w:b/>
              <w:sz w:val="18"/>
            </w:rPr>
            <w:t>Atelier, poste de travail ou service concerné</w:t>
          </w:r>
        </w:p>
      </w:tc>
      <w:tc>
        <w:tcPr>
          <w:tcW w:w="850" w:type="dxa"/>
          <w:shd w:val="pct12" w:color="auto" w:fill="FFFFFF"/>
        </w:tcPr>
        <w:p w:rsidR="00216FE0" w:rsidRDefault="00216FE0">
          <w:pPr>
            <w:pStyle w:val="Titre1"/>
            <w:rPr>
              <w:rFonts w:ascii="Times New Roman" w:hAnsi="Times New Roman"/>
              <w:i/>
              <w:sz w:val="18"/>
            </w:rPr>
          </w:pPr>
        </w:p>
        <w:p w:rsidR="00216FE0" w:rsidRDefault="00216FE0">
          <w:pPr>
            <w:pStyle w:val="Titre1"/>
            <w:rPr>
              <w:rFonts w:ascii="Times New Roman" w:hAnsi="Times New Roman"/>
              <w:i/>
              <w:sz w:val="18"/>
            </w:rPr>
          </w:pPr>
        </w:p>
        <w:p w:rsidR="00216FE0" w:rsidRDefault="00216FE0">
          <w:pPr>
            <w:pStyle w:val="Titre1"/>
            <w:rPr>
              <w:rFonts w:ascii="Times New Roman" w:hAnsi="Times New Roman"/>
              <w:i/>
              <w:sz w:val="18"/>
            </w:rPr>
          </w:pPr>
          <w:r>
            <w:rPr>
              <w:rFonts w:ascii="Times New Roman" w:hAnsi="Times New Roman"/>
              <w:i/>
              <w:sz w:val="18"/>
            </w:rPr>
            <w:t>Gravité*</w:t>
          </w:r>
        </w:p>
        <w:p w:rsidR="00216FE0" w:rsidRDefault="00216FE0">
          <w:pPr>
            <w:rPr>
              <w:sz w:val="18"/>
            </w:rPr>
          </w:pPr>
        </w:p>
      </w:tc>
      <w:tc>
        <w:tcPr>
          <w:tcW w:w="3402" w:type="dxa"/>
          <w:shd w:val="pct12" w:color="auto" w:fill="FFFFFF"/>
        </w:tcPr>
        <w:p w:rsidR="00216FE0" w:rsidRDefault="00216FE0">
          <w:pPr>
            <w:pStyle w:val="En-tte"/>
            <w:tabs>
              <w:tab w:val="clear" w:pos="4536"/>
              <w:tab w:val="clear" w:pos="9072"/>
            </w:tabs>
            <w:jc w:val="center"/>
            <w:rPr>
              <w:b/>
              <w:sz w:val="18"/>
            </w:rPr>
          </w:pPr>
        </w:p>
        <w:p w:rsidR="00216FE0" w:rsidRDefault="00216FE0">
          <w:pPr>
            <w:pStyle w:val="En-tte"/>
            <w:tabs>
              <w:tab w:val="clear" w:pos="4536"/>
              <w:tab w:val="clear" w:pos="9072"/>
            </w:tabs>
            <w:rPr>
              <w:b/>
              <w:sz w:val="18"/>
            </w:rPr>
          </w:pPr>
        </w:p>
        <w:p w:rsidR="00216FE0" w:rsidRDefault="00216FE0">
          <w:pPr>
            <w:pStyle w:val="En-tte"/>
            <w:tabs>
              <w:tab w:val="clear" w:pos="4536"/>
              <w:tab w:val="clear" w:pos="9072"/>
            </w:tabs>
            <w:jc w:val="center"/>
            <w:rPr>
              <w:b/>
              <w:sz w:val="18"/>
            </w:rPr>
          </w:pPr>
          <w:r>
            <w:rPr>
              <w:b/>
              <w:sz w:val="18"/>
            </w:rPr>
            <w:t>Causes principales  identifiées</w:t>
          </w:r>
        </w:p>
      </w:tc>
      <w:tc>
        <w:tcPr>
          <w:tcW w:w="3686" w:type="dxa"/>
          <w:shd w:val="pct12" w:color="auto" w:fill="FFFFFF"/>
        </w:tcPr>
        <w:p w:rsidR="00216FE0" w:rsidRDefault="00216FE0">
          <w:pPr>
            <w:jc w:val="center"/>
            <w:rPr>
              <w:b/>
              <w:sz w:val="18"/>
            </w:rPr>
          </w:pPr>
        </w:p>
        <w:p w:rsidR="00216FE0" w:rsidRDefault="00216FE0">
          <w:pPr>
            <w:jc w:val="center"/>
            <w:rPr>
              <w:b/>
              <w:sz w:val="18"/>
            </w:rPr>
          </w:pPr>
          <w:r>
            <w:rPr>
              <w:b/>
              <w:sz w:val="18"/>
            </w:rPr>
            <w:t xml:space="preserve">Actions correctives ou préventives mis en place </w:t>
          </w:r>
        </w:p>
      </w:tc>
      <w:tc>
        <w:tcPr>
          <w:tcW w:w="182" w:type="dxa"/>
          <w:shd w:val="clear" w:color="auto" w:fill="FFFF00"/>
        </w:tcPr>
        <w:p w:rsidR="00216FE0" w:rsidRDefault="00216FE0">
          <w:pPr>
            <w:jc w:val="center"/>
            <w:rPr>
              <w:b/>
              <w:sz w:val="18"/>
            </w:rPr>
          </w:pPr>
        </w:p>
      </w:tc>
    </w:tr>
  </w:tbl>
  <w:p w:rsidR="00216FE0" w:rsidRDefault="00216FE0">
    <w:pPr>
      <w:pStyle w:val="En-tte"/>
      <w:rPr>
        <w:sz w:val="2"/>
      </w:rPr>
    </w:pPr>
  </w:p>
  <w:p w:rsidR="00216FE0" w:rsidRDefault="00216FE0">
    <w:pPr>
      <w:pStyle w:val="En-tte"/>
      <w:rPr>
        <w:sz w:val="2"/>
      </w:rPr>
    </w:pPr>
  </w:p>
  <w:p w:rsidR="00216FE0" w:rsidRDefault="00216FE0">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A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6A350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9F7767A"/>
    <w:multiLevelType w:val="hybridMultilevel"/>
    <w:tmpl w:val="D1F8B424"/>
    <w:lvl w:ilvl="0" w:tplc="9D0EBAC8">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9701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0A95C33"/>
    <w:multiLevelType w:val="singleLevel"/>
    <w:tmpl w:val="040C000F"/>
    <w:lvl w:ilvl="0">
      <w:start w:val="1"/>
      <w:numFmt w:val="decimal"/>
      <w:lvlText w:val="%1."/>
      <w:lvlJc w:val="left"/>
      <w:pPr>
        <w:tabs>
          <w:tab w:val="num" w:pos="360"/>
        </w:tabs>
        <w:ind w:left="360" w:hanging="360"/>
      </w:pPr>
    </w:lvl>
  </w:abstractNum>
  <w:abstractNum w:abstractNumId="5">
    <w:nsid w:val="11080586"/>
    <w:multiLevelType w:val="hybridMultilevel"/>
    <w:tmpl w:val="1576A07A"/>
    <w:lvl w:ilvl="0" w:tplc="1BE8E380">
      <w:start w:val="1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2A33D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3E852627"/>
    <w:multiLevelType w:val="singleLevel"/>
    <w:tmpl w:val="040C000F"/>
    <w:lvl w:ilvl="0">
      <w:start w:val="1"/>
      <w:numFmt w:val="decimal"/>
      <w:lvlText w:val="%1."/>
      <w:lvlJc w:val="left"/>
      <w:pPr>
        <w:tabs>
          <w:tab w:val="num" w:pos="360"/>
        </w:tabs>
        <w:ind w:left="360" w:hanging="360"/>
      </w:pPr>
    </w:lvl>
  </w:abstractNum>
  <w:abstractNum w:abstractNumId="8">
    <w:nsid w:val="496E38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AA6013B"/>
    <w:multiLevelType w:val="hybridMultilevel"/>
    <w:tmpl w:val="DC761DC6"/>
    <w:lvl w:ilvl="0" w:tplc="02BC2712">
      <w:start w:val="1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AB84B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4B8B6201"/>
    <w:multiLevelType w:val="hybridMultilevel"/>
    <w:tmpl w:val="5CCA242C"/>
    <w:lvl w:ilvl="0" w:tplc="B8204C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CA7593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4D46496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E65453F"/>
    <w:multiLevelType w:val="singleLevel"/>
    <w:tmpl w:val="98F0B6A8"/>
    <w:lvl w:ilvl="0">
      <w:numFmt w:val="bullet"/>
      <w:lvlText w:val="-"/>
      <w:lvlJc w:val="left"/>
      <w:pPr>
        <w:tabs>
          <w:tab w:val="num" w:pos="360"/>
        </w:tabs>
        <w:ind w:left="360" w:hanging="360"/>
      </w:pPr>
      <w:rPr>
        <w:rFonts w:hint="default"/>
      </w:rPr>
    </w:lvl>
  </w:abstractNum>
  <w:abstractNum w:abstractNumId="15">
    <w:nsid w:val="4F262D25"/>
    <w:multiLevelType w:val="singleLevel"/>
    <w:tmpl w:val="040C000F"/>
    <w:lvl w:ilvl="0">
      <w:start w:val="1"/>
      <w:numFmt w:val="decimal"/>
      <w:lvlText w:val="%1."/>
      <w:lvlJc w:val="left"/>
      <w:pPr>
        <w:tabs>
          <w:tab w:val="num" w:pos="360"/>
        </w:tabs>
        <w:ind w:left="360" w:hanging="360"/>
      </w:pPr>
    </w:lvl>
  </w:abstractNum>
  <w:abstractNum w:abstractNumId="16">
    <w:nsid w:val="550566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57897A27"/>
    <w:multiLevelType w:val="singleLevel"/>
    <w:tmpl w:val="040C000F"/>
    <w:lvl w:ilvl="0">
      <w:start w:val="1"/>
      <w:numFmt w:val="decimal"/>
      <w:lvlText w:val="%1."/>
      <w:lvlJc w:val="left"/>
      <w:pPr>
        <w:tabs>
          <w:tab w:val="num" w:pos="360"/>
        </w:tabs>
        <w:ind w:left="360" w:hanging="360"/>
      </w:pPr>
    </w:lvl>
  </w:abstractNum>
  <w:abstractNum w:abstractNumId="18">
    <w:nsid w:val="627455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64C821E0"/>
    <w:multiLevelType w:val="singleLevel"/>
    <w:tmpl w:val="040C000F"/>
    <w:lvl w:ilvl="0">
      <w:start w:val="1"/>
      <w:numFmt w:val="decimal"/>
      <w:lvlText w:val="%1."/>
      <w:lvlJc w:val="left"/>
      <w:pPr>
        <w:tabs>
          <w:tab w:val="num" w:pos="360"/>
        </w:tabs>
        <w:ind w:left="360" w:hanging="360"/>
      </w:pPr>
    </w:lvl>
  </w:abstractNum>
  <w:abstractNum w:abstractNumId="20">
    <w:nsid w:val="6B90399F"/>
    <w:multiLevelType w:val="singleLevel"/>
    <w:tmpl w:val="040C000F"/>
    <w:lvl w:ilvl="0">
      <w:start w:val="1"/>
      <w:numFmt w:val="decimal"/>
      <w:lvlText w:val="%1."/>
      <w:lvlJc w:val="left"/>
      <w:pPr>
        <w:tabs>
          <w:tab w:val="num" w:pos="360"/>
        </w:tabs>
        <w:ind w:left="360" w:hanging="360"/>
      </w:pPr>
    </w:lvl>
  </w:abstractNum>
  <w:abstractNum w:abstractNumId="21">
    <w:nsid w:val="6B945A1E"/>
    <w:multiLevelType w:val="singleLevel"/>
    <w:tmpl w:val="98F0B6A8"/>
    <w:lvl w:ilvl="0">
      <w:numFmt w:val="bullet"/>
      <w:lvlText w:val="-"/>
      <w:lvlJc w:val="left"/>
      <w:pPr>
        <w:tabs>
          <w:tab w:val="num" w:pos="360"/>
        </w:tabs>
        <w:ind w:left="360" w:hanging="360"/>
      </w:pPr>
      <w:rPr>
        <w:rFonts w:hint="default"/>
      </w:rPr>
    </w:lvl>
  </w:abstractNum>
  <w:abstractNum w:abstractNumId="22">
    <w:nsid w:val="6C36330D"/>
    <w:multiLevelType w:val="hybridMultilevel"/>
    <w:tmpl w:val="4C9EC672"/>
    <w:lvl w:ilvl="0" w:tplc="C59C86B2">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38C19E5"/>
    <w:multiLevelType w:val="hybridMultilevel"/>
    <w:tmpl w:val="1B6EB5D2"/>
    <w:lvl w:ilvl="0" w:tplc="7468528A">
      <w:start w:val="13"/>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7FE0C1E"/>
    <w:multiLevelType w:val="hybridMultilevel"/>
    <w:tmpl w:val="353832E6"/>
    <w:lvl w:ilvl="0" w:tplc="323800D2">
      <w:start w:val="1"/>
      <w:numFmt w:val="decimal"/>
      <w:lvlText w:val="1%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8BC077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17"/>
  </w:num>
  <w:num w:numId="4">
    <w:abstractNumId w:val="1"/>
  </w:num>
  <w:num w:numId="5">
    <w:abstractNumId w:val="10"/>
  </w:num>
  <w:num w:numId="6">
    <w:abstractNumId w:val="19"/>
  </w:num>
  <w:num w:numId="7">
    <w:abstractNumId w:val="13"/>
  </w:num>
  <w:num w:numId="8">
    <w:abstractNumId w:val="25"/>
  </w:num>
  <w:num w:numId="9">
    <w:abstractNumId w:val="3"/>
  </w:num>
  <w:num w:numId="10">
    <w:abstractNumId w:val="12"/>
  </w:num>
  <w:num w:numId="11">
    <w:abstractNumId w:val="18"/>
  </w:num>
  <w:num w:numId="12">
    <w:abstractNumId w:val="20"/>
  </w:num>
  <w:num w:numId="13">
    <w:abstractNumId w:val="8"/>
  </w:num>
  <w:num w:numId="14">
    <w:abstractNumId w:val="7"/>
  </w:num>
  <w:num w:numId="15">
    <w:abstractNumId w:val="16"/>
  </w:num>
  <w:num w:numId="16">
    <w:abstractNumId w:val="0"/>
  </w:num>
  <w:num w:numId="17">
    <w:abstractNumId w:val="6"/>
  </w:num>
  <w:num w:numId="18">
    <w:abstractNumId w:val="14"/>
  </w:num>
  <w:num w:numId="19">
    <w:abstractNumId w:val="21"/>
  </w:num>
  <w:num w:numId="20">
    <w:abstractNumId w:val="24"/>
  </w:num>
  <w:num w:numId="21">
    <w:abstractNumId w:val="9"/>
  </w:num>
  <w:num w:numId="22">
    <w:abstractNumId w:val="2"/>
  </w:num>
  <w:num w:numId="23">
    <w:abstractNumId w:val="5"/>
  </w:num>
  <w:num w:numId="24">
    <w:abstractNumId w:val="22"/>
  </w:num>
  <w:num w:numId="25">
    <w:abstractNumId w:val="2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4">
      <o:colormru v:ext="edit" colors="#f9f,#c60,#fc0,#cc0,olive,#360"/>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7B"/>
    <w:rsid w:val="00002B4C"/>
    <w:rsid w:val="0000604A"/>
    <w:rsid w:val="00012D12"/>
    <w:rsid w:val="00017DBB"/>
    <w:rsid w:val="0002535C"/>
    <w:rsid w:val="00027BE2"/>
    <w:rsid w:val="000362A0"/>
    <w:rsid w:val="000801BF"/>
    <w:rsid w:val="00086287"/>
    <w:rsid w:val="00093317"/>
    <w:rsid w:val="000A2320"/>
    <w:rsid w:val="000A3572"/>
    <w:rsid w:val="000A6A6B"/>
    <w:rsid w:val="000C7B91"/>
    <w:rsid w:val="000D1FE2"/>
    <w:rsid w:val="000E5963"/>
    <w:rsid w:val="00115A12"/>
    <w:rsid w:val="00116227"/>
    <w:rsid w:val="00170372"/>
    <w:rsid w:val="0018226B"/>
    <w:rsid w:val="00182746"/>
    <w:rsid w:val="001A4ECB"/>
    <w:rsid w:val="001B190B"/>
    <w:rsid w:val="001C0BD7"/>
    <w:rsid w:val="001C6160"/>
    <w:rsid w:val="001F29B3"/>
    <w:rsid w:val="00216FE0"/>
    <w:rsid w:val="00245A7F"/>
    <w:rsid w:val="00254317"/>
    <w:rsid w:val="002631A0"/>
    <w:rsid w:val="00273C55"/>
    <w:rsid w:val="00292CDF"/>
    <w:rsid w:val="002B6E3E"/>
    <w:rsid w:val="002D2CC2"/>
    <w:rsid w:val="002E6398"/>
    <w:rsid w:val="002F2243"/>
    <w:rsid w:val="003077CC"/>
    <w:rsid w:val="00326EF8"/>
    <w:rsid w:val="00332228"/>
    <w:rsid w:val="0035690A"/>
    <w:rsid w:val="00361410"/>
    <w:rsid w:val="003A2DA7"/>
    <w:rsid w:val="003B14AC"/>
    <w:rsid w:val="003B62E4"/>
    <w:rsid w:val="003C2D61"/>
    <w:rsid w:val="003C32EA"/>
    <w:rsid w:val="003C76D9"/>
    <w:rsid w:val="003E3E21"/>
    <w:rsid w:val="00410F57"/>
    <w:rsid w:val="004114B2"/>
    <w:rsid w:val="004232CC"/>
    <w:rsid w:val="0042377C"/>
    <w:rsid w:val="004447CF"/>
    <w:rsid w:val="00467C8C"/>
    <w:rsid w:val="00470886"/>
    <w:rsid w:val="004828DB"/>
    <w:rsid w:val="004B5202"/>
    <w:rsid w:val="004E38CD"/>
    <w:rsid w:val="00505C16"/>
    <w:rsid w:val="0054028B"/>
    <w:rsid w:val="005A2B82"/>
    <w:rsid w:val="005B45D7"/>
    <w:rsid w:val="005E038B"/>
    <w:rsid w:val="006261B9"/>
    <w:rsid w:val="006359B8"/>
    <w:rsid w:val="00641029"/>
    <w:rsid w:val="0064368F"/>
    <w:rsid w:val="00662A5B"/>
    <w:rsid w:val="00665A47"/>
    <w:rsid w:val="006735D5"/>
    <w:rsid w:val="006A4A2A"/>
    <w:rsid w:val="006C37DF"/>
    <w:rsid w:val="006C63A0"/>
    <w:rsid w:val="006C760F"/>
    <w:rsid w:val="006D225B"/>
    <w:rsid w:val="006D45FF"/>
    <w:rsid w:val="00705D93"/>
    <w:rsid w:val="00712A56"/>
    <w:rsid w:val="00736889"/>
    <w:rsid w:val="007414CA"/>
    <w:rsid w:val="00744C66"/>
    <w:rsid w:val="00755509"/>
    <w:rsid w:val="00781AFC"/>
    <w:rsid w:val="007901AA"/>
    <w:rsid w:val="007B5619"/>
    <w:rsid w:val="007D75D6"/>
    <w:rsid w:val="007E2794"/>
    <w:rsid w:val="00807BE9"/>
    <w:rsid w:val="00820713"/>
    <w:rsid w:val="008277AB"/>
    <w:rsid w:val="00862846"/>
    <w:rsid w:val="008B34BA"/>
    <w:rsid w:val="008E2E7B"/>
    <w:rsid w:val="008E410E"/>
    <w:rsid w:val="00902289"/>
    <w:rsid w:val="009207B3"/>
    <w:rsid w:val="009334C0"/>
    <w:rsid w:val="009377D8"/>
    <w:rsid w:val="009628E7"/>
    <w:rsid w:val="009634A5"/>
    <w:rsid w:val="009651CE"/>
    <w:rsid w:val="00965FAB"/>
    <w:rsid w:val="00970E08"/>
    <w:rsid w:val="00976E42"/>
    <w:rsid w:val="009B5B2B"/>
    <w:rsid w:val="009B61BF"/>
    <w:rsid w:val="009C2D60"/>
    <w:rsid w:val="009D110E"/>
    <w:rsid w:val="009E3A74"/>
    <w:rsid w:val="00A12D93"/>
    <w:rsid w:val="00A2572A"/>
    <w:rsid w:val="00A84069"/>
    <w:rsid w:val="00AA2EC3"/>
    <w:rsid w:val="00AA37D8"/>
    <w:rsid w:val="00AA60D7"/>
    <w:rsid w:val="00AB25CF"/>
    <w:rsid w:val="00AB4921"/>
    <w:rsid w:val="00AD2155"/>
    <w:rsid w:val="00B16B0F"/>
    <w:rsid w:val="00B1785F"/>
    <w:rsid w:val="00B40A93"/>
    <w:rsid w:val="00B52F1B"/>
    <w:rsid w:val="00B57135"/>
    <w:rsid w:val="00B73A70"/>
    <w:rsid w:val="00B92475"/>
    <w:rsid w:val="00BB36EE"/>
    <w:rsid w:val="00BB4235"/>
    <w:rsid w:val="00BD39B2"/>
    <w:rsid w:val="00C34497"/>
    <w:rsid w:val="00C35342"/>
    <w:rsid w:val="00C447FF"/>
    <w:rsid w:val="00C805CF"/>
    <w:rsid w:val="00C92071"/>
    <w:rsid w:val="00CA17A4"/>
    <w:rsid w:val="00CD08A1"/>
    <w:rsid w:val="00CF2442"/>
    <w:rsid w:val="00CF5B70"/>
    <w:rsid w:val="00D145CA"/>
    <w:rsid w:val="00D539E9"/>
    <w:rsid w:val="00D56DCD"/>
    <w:rsid w:val="00D5735A"/>
    <w:rsid w:val="00D57C78"/>
    <w:rsid w:val="00D84295"/>
    <w:rsid w:val="00D8455D"/>
    <w:rsid w:val="00DB261E"/>
    <w:rsid w:val="00DB5E8D"/>
    <w:rsid w:val="00DB6945"/>
    <w:rsid w:val="00DC7AAB"/>
    <w:rsid w:val="00DD22DB"/>
    <w:rsid w:val="00DF1292"/>
    <w:rsid w:val="00E11718"/>
    <w:rsid w:val="00E17124"/>
    <w:rsid w:val="00E37697"/>
    <w:rsid w:val="00E7038D"/>
    <w:rsid w:val="00EB002A"/>
    <w:rsid w:val="00F0725A"/>
    <w:rsid w:val="00F24324"/>
    <w:rsid w:val="00F34C2D"/>
    <w:rsid w:val="00F36186"/>
    <w:rsid w:val="00F60BCB"/>
    <w:rsid w:val="00F90E2E"/>
    <w:rsid w:val="00FA5CD9"/>
    <w:rsid w:val="00FD546A"/>
    <w:rsid w:val="00FF36AE"/>
    <w:rsid w:val="00FF5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colormru v:ext="edit" colors="#f9f,#c60,#fc0,#cc0,olive,#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372"/>
    <w:rPr>
      <w:sz w:val="24"/>
      <w:szCs w:val="24"/>
    </w:rPr>
  </w:style>
  <w:style w:type="paragraph" w:styleId="Titre1">
    <w:name w:val="heading 1"/>
    <w:basedOn w:val="Normal"/>
    <w:next w:val="Normal"/>
    <w:link w:val="Titre1Car"/>
    <w:qFormat/>
    <w:rsid w:val="0017037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70372"/>
    <w:pPr>
      <w:keepNext/>
      <w:jc w:val="center"/>
      <w:outlineLvl w:val="1"/>
    </w:pPr>
    <w:rPr>
      <w:b/>
      <w:bCs/>
      <w:sz w:val="22"/>
      <w:szCs w:val="22"/>
    </w:rPr>
  </w:style>
  <w:style w:type="paragraph" w:styleId="Titre3">
    <w:name w:val="heading 3"/>
    <w:basedOn w:val="Normal"/>
    <w:next w:val="Normal"/>
    <w:qFormat/>
    <w:rsid w:val="00170372"/>
    <w:pPr>
      <w:keepNext/>
      <w:jc w:val="center"/>
      <w:outlineLvl w:val="2"/>
    </w:pPr>
    <w:rPr>
      <w:rFonts w:ascii="Tahoma" w:hAnsi="Tahoma" w:cs="Tahoma"/>
      <w:b/>
      <w:bCs/>
      <w:color w:val="0000FF"/>
      <w:sz w:val="20"/>
      <w:szCs w:val="20"/>
      <w:lang w:val="en-GB"/>
    </w:rPr>
  </w:style>
  <w:style w:type="paragraph" w:styleId="Titre4">
    <w:name w:val="heading 4"/>
    <w:basedOn w:val="Normal"/>
    <w:next w:val="Normal"/>
    <w:qFormat/>
    <w:rsid w:val="00170372"/>
    <w:pPr>
      <w:keepNext/>
      <w:jc w:val="center"/>
      <w:outlineLvl w:val="3"/>
    </w:pPr>
    <w:rPr>
      <w:rFonts w:ascii="Tahoma" w:hAnsi="Tahoma" w:cs="Tahoma"/>
      <w:b/>
      <w:bCs/>
      <w:sz w:val="22"/>
      <w:szCs w:val="22"/>
    </w:rPr>
  </w:style>
  <w:style w:type="paragraph" w:styleId="Titre5">
    <w:name w:val="heading 5"/>
    <w:basedOn w:val="Normal"/>
    <w:next w:val="Normal"/>
    <w:qFormat/>
    <w:rsid w:val="00170372"/>
    <w:pPr>
      <w:keepNext/>
      <w:jc w:val="center"/>
      <w:outlineLvl w:val="4"/>
    </w:pPr>
    <w:rPr>
      <w:b/>
      <w:bCs/>
      <w:color w:val="0000FF"/>
      <w:sz w:val="20"/>
      <w:szCs w:val="20"/>
    </w:rPr>
  </w:style>
  <w:style w:type="paragraph" w:styleId="Titre6">
    <w:name w:val="heading 6"/>
    <w:basedOn w:val="Normal"/>
    <w:next w:val="Normal"/>
    <w:qFormat/>
    <w:rsid w:val="00170372"/>
    <w:pPr>
      <w:spacing w:before="240" w:after="60"/>
      <w:outlineLvl w:val="5"/>
    </w:pPr>
    <w:rPr>
      <w:b/>
      <w:bCs/>
      <w:sz w:val="22"/>
      <w:szCs w:val="22"/>
    </w:rPr>
  </w:style>
  <w:style w:type="paragraph" w:styleId="Titre7">
    <w:name w:val="heading 7"/>
    <w:basedOn w:val="Normal"/>
    <w:next w:val="Normal"/>
    <w:qFormat/>
    <w:rsid w:val="00170372"/>
    <w:pPr>
      <w:spacing w:before="240" w:after="60"/>
      <w:outlineLvl w:val="6"/>
    </w:pPr>
  </w:style>
  <w:style w:type="paragraph" w:styleId="Titre8">
    <w:name w:val="heading 8"/>
    <w:basedOn w:val="Normal"/>
    <w:next w:val="Normal"/>
    <w:qFormat/>
    <w:rsid w:val="00170372"/>
    <w:pPr>
      <w:keepNext/>
      <w:outlineLvl w:val="7"/>
    </w:pPr>
    <w:rPr>
      <w:b/>
      <w:bCs/>
      <w:snapToGrid w:val="0"/>
    </w:rPr>
  </w:style>
  <w:style w:type="paragraph" w:styleId="Titre9">
    <w:name w:val="heading 9"/>
    <w:basedOn w:val="Normal"/>
    <w:next w:val="Normal"/>
    <w:qFormat/>
    <w:rsid w:val="00170372"/>
    <w:pPr>
      <w:keepNext/>
      <w:outlineLvl w:val="8"/>
    </w:pPr>
    <w:rPr>
      <w:rFonts w:ascii="Comic Sans MS" w:hAnsi="Comic Sans M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70372"/>
    <w:pPr>
      <w:spacing w:line="360" w:lineRule="auto"/>
      <w:jc w:val="both"/>
    </w:pPr>
    <w:rPr>
      <w:rFonts w:ascii="Arial" w:hAnsi="Arial" w:cs="Arial"/>
      <w:b/>
      <w:bCs/>
    </w:rPr>
  </w:style>
  <w:style w:type="paragraph" w:styleId="Corpsdetexte3">
    <w:name w:val="Body Text 3"/>
    <w:basedOn w:val="Normal"/>
    <w:rsid w:val="00170372"/>
    <w:pPr>
      <w:shd w:val="clear" w:color="auto" w:fill="E0E0E0"/>
      <w:jc w:val="center"/>
    </w:pPr>
    <w:rPr>
      <w:b/>
      <w:bCs/>
      <w:color w:val="333399"/>
      <w:sz w:val="40"/>
      <w:szCs w:val="40"/>
      <w14:shadow w14:blurRad="50800" w14:dist="38100" w14:dir="2700000" w14:sx="100000" w14:sy="100000" w14:kx="0" w14:ky="0" w14:algn="tl">
        <w14:srgbClr w14:val="000000">
          <w14:alpha w14:val="60000"/>
        </w14:srgbClr>
      </w14:shadow>
    </w:rPr>
  </w:style>
  <w:style w:type="paragraph" w:styleId="Pieddepage">
    <w:name w:val="footer"/>
    <w:basedOn w:val="Normal"/>
    <w:rsid w:val="00170372"/>
    <w:pPr>
      <w:tabs>
        <w:tab w:val="center" w:pos="4536"/>
        <w:tab w:val="right" w:pos="9072"/>
      </w:tabs>
    </w:pPr>
  </w:style>
  <w:style w:type="character" w:styleId="Numrodepage">
    <w:name w:val="page number"/>
    <w:basedOn w:val="Policepardfaut"/>
    <w:rsid w:val="00170372"/>
  </w:style>
  <w:style w:type="paragraph" w:styleId="En-tte">
    <w:name w:val="header"/>
    <w:basedOn w:val="Normal"/>
    <w:rsid w:val="00170372"/>
    <w:pPr>
      <w:tabs>
        <w:tab w:val="center" w:pos="4536"/>
        <w:tab w:val="right" w:pos="9072"/>
      </w:tabs>
    </w:pPr>
  </w:style>
  <w:style w:type="paragraph" w:styleId="Corpsdetexte2">
    <w:name w:val="Body Text 2"/>
    <w:basedOn w:val="Normal"/>
    <w:rsid w:val="00170372"/>
    <w:pPr>
      <w:spacing w:after="120" w:line="480" w:lineRule="auto"/>
    </w:pPr>
  </w:style>
  <w:style w:type="paragraph" w:styleId="Notedebasdepage">
    <w:name w:val="footnote text"/>
    <w:basedOn w:val="Normal"/>
    <w:semiHidden/>
    <w:rsid w:val="00170372"/>
    <w:rPr>
      <w:sz w:val="20"/>
      <w:szCs w:val="20"/>
    </w:rPr>
  </w:style>
  <w:style w:type="paragraph" w:customStyle="1" w:styleId="TITRE">
    <w:name w:val="TITRE"/>
    <w:basedOn w:val="Normal"/>
    <w:rsid w:val="00170372"/>
    <w:pPr>
      <w:spacing w:before="120" w:after="480"/>
      <w:jc w:val="center"/>
    </w:pPr>
    <w:rPr>
      <w:b/>
      <w:bCs/>
      <w:caps/>
      <w:sz w:val="36"/>
      <w:szCs w:val="36"/>
    </w:rPr>
  </w:style>
  <w:style w:type="paragraph" w:styleId="Corpsdetexte">
    <w:name w:val="Body Text"/>
    <w:basedOn w:val="Normal"/>
    <w:rsid w:val="00170372"/>
    <w:pPr>
      <w:jc w:val="both"/>
    </w:pPr>
    <w:rPr>
      <w:sz w:val="22"/>
      <w:szCs w:val="22"/>
    </w:rPr>
  </w:style>
  <w:style w:type="paragraph" w:styleId="Commentaire">
    <w:name w:val="annotation text"/>
    <w:basedOn w:val="Normal"/>
    <w:semiHidden/>
    <w:rsid w:val="00170372"/>
    <w:rPr>
      <w:sz w:val="20"/>
      <w:szCs w:val="20"/>
    </w:rPr>
  </w:style>
  <w:style w:type="character" w:styleId="Lienhypertexte">
    <w:name w:val="Hyperlink"/>
    <w:basedOn w:val="Policepardfaut"/>
    <w:rsid w:val="004828DB"/>
    <w:rPr>
      <w:color w:val="0000FF"/>
      <w:u w:val="single"/>
    </w:rPr>
  </w:style>
  <w:style w:type="paragraph" w:customStyle="1" w:styleId="Car">
    <w:name w:val="Car"/>
    <w:basedOn w:val="Normal"/>
    <w:rsid w:val="0064368F"/>
    <w:pPr>
      <w:spacing w:after="160" w:line="240" w:lineRule="exact"/>
    </w:pPr>
    <w:rPr>
      <w:rFonts w:ascii="Tahoma" w:hAnsi="Tahoma"/>
      <w:sz w:val="18"/>
      <w:szCs w:val="20"/>
      <w:lang w:val="en-US" w:eastAsia="en-US"/>
    </w:rPr>
  </w:style>
  <w:style w:type="paragraph" w:styleId="Titre0">
    <w:name w:val="Title"/>
    <w:basedOn w:val="Normal"/>
    <w:qFormat/>
    <w:rsid w:val="00B57135"/>
    <w:pPr>
      <w:jc w:val="center"/>
    </w:pPr>
    <w:rPr>
      <w:b/>
      <w:bCs/>
      <w:sz w:val="28"/>
      <w:szCs w:val="28"/>
    </w:rPr>
  </w:style>
  <w:style w:type="paragraph" w:styleId="Textedebulles">
    <w:name w:val="Balloon Text"/>
    <w:basedOn w:val="Normal"/>
    <w:link w:val="TextedebullesCar"/>
    <w:rsid w:val="00F36186"/>
    <w:rPr>
      <w:rFonts w:ascii="Tahoma" w:hAnsi="Tahoma" w:cs="Tahoma"/>
      <w:sz w:val="16"/>
      <w:szCs w:val="16"/>
    </w:rPr>
  </w:style>
  <w:style w:type="character" w:customStyle="1" w:styleId="TextedebullesCar">
    <w:name w:val="Texte de bulles Car"/>
    <w:basedOn w:val="Policepardfaut"/>
    <w:link w:val="Textedebulles"/>
    <w:rsid w:val="00F36186"/>
    <w:rPr>
      <w:rFonts w:ascii="Tahoma" w:hAnsi="Tahoma" w:cs="Tahoma"/>
      <w:sz w:val="16"/>
      <w:szCs w:val="16"/>
    </w:rPr>
  </w:style>
  <w:style w:type="character" w:customStyle="1" w:styleId="Titre1Car">
    <w:name w:val="Titre 1 Car"/>
    <w:basedOn w:val="Policepardfaut"/>
    <w:link w:val="Titre1"/>
    <w:rsid w:val="0054028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372"/>
    <w:rPr>
      <w:sz w:val="24"/>
      <w:szCs w:val="24"/>
    </w:rPr>
  </w:style>
  <w:style w:type="paragraph" w:styleId="Titre1">
    <w:name w:val="heading 1"/>
    <w:basedOn w:val="Normal"/>
    <w:next w:val="Normal"/>
    <w:link w:val="Titre1Car"/>
    <w:qFormat/>
    <w:rsid w:val="0017037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70372"/>
    <w:pPr>
      <w:keepNext/>
      <w:jc w:val="center"/>
      <w:outlineLvl w:val="1"/>
    </w:pPr>
    <w:rPr>
      <w:b/>
      <w:bCs/>
      <w:sz w:val="22"/>
      <w:szCs w:val="22"/>
    </w:rPr>
  </w:style>
  <w:style w:type="paragraph" w:styleId="Titre3">
    <w:name w:val="heading 3"/>
    <w:basedOn w:val="Normal"/>
    <w:next w:val="Normal"/>
    <w:qFormat/>
    <w:rsid w:val="00170372"/>
    <w:pPr>
      <w:keepNext/>
      <w:jc w:val="center"/>
      <w:outlineLvl w:val="2"/>
    </w:pPr>
    <w:rPr>
      <w:rFonts w:ascii="Tahoma" w:hAnsi="Tahoma" w:cs="Tahoma"/>
      <w:b/>
      <w:bCs/>
      <w:color w:val="0000FF"/>
      <w:sz w:val="20"/>
      <w:szCs w:val="20"/>
      <w:lang w:val="en-GB"/>
    </w:rPr>
  </w:style>
  <w:style w:type="paragraph" w:styleId="Titre4">
    <w:name w:val="heading 4"/>
    <w:basedOn w:val="Normal"/>
    <w:next w:val="Normal"/>
    <w:qFormat/>
    <w:rsid w:val="00170372"/>
    <w:pPr>
      <w:keepNext/>
      <w:jc w:val="center"/>
      <w:outlineLvl w:val="3"/>
    </w:pPr>
    <w:rPr>
      <w:rFonts w:ascii="Tahoma" w:hAnsi="Tahoma" w:cs="Tahoma"/>
      <w:b/>
      <w:bCs/>
      <w:sz w:val="22"/>
      <w:szCs w:val="22"/>
    </w:rPr>
  </w:style>
  <w:style w:type="paragraph" w:styleId="Titre5">
    <w:name w:val="heading 5"/>
    <w:basedOn w:val="Normal"/>
    <w:next w:val="Normal"/>
    <w:qFormat/>
    <w:rsid w:val="00170372"/>
    <w:pPr>
      <w:keepNext/>
      <w:jc w:val="center"/>
      <w:outlineLvl w:val="4"/>
    </w:pPr>
    <w:rPr>
      <w:b/>
      <w:bCs/>
      <w:color w:val="0000FF"/>
      <w:sz w:val="20"/>
      <w:szCs w:val="20"/>
    </w:rPr>
  </w:style>
  <w:style w:type="paragraph" w:styleId="Titre6">
    <w:name w:val="heading 6"/>
    <w:basedOn w:val="Normal"/>
    <w:next w:val="Normal"/>
    <w:qFormat/>
    <w:rsid w:val="00170372"/>
    <w:pPr>
      <w:spacing w:before="240" w:after="60"/>
      <w:outlineLvl w:val="5"/>
    </w:pPr>
    <w:rPr>
      <w:b/>
      <w:bCs/>
      <w:sz w:val="22"/>
      <w:szCs w:val="22"/>
    </w:rPr>
  </w:style>
  <w:style w:type="paragraph" w:styleId="Titre7">
    <w:name w:val="heading 7"/>
    <w:basedOn w:val="Normal"/>
    <w:next w:val="Normal"/>
    <w:qFormat/>
    <w:rsid w:val="00170372"/>
    <w:pPr>
      <w:spacing w:before="240" w:after="60"/>
      <w:outlineLvl w:val="6"/>
    </w:pPr>
  </w:style>
  <w:style w:type="paragraph" w:styleId="Titre8">
    <w:name w:val="heading 8"/>
    <w:basedOn w:val="Normal"/>
    <w:next w:val="Normal"/>
    <w:qFormat/>
    <w:rsid w:val="00170372"/>
    <w:pPr>
      <w:keepNext/>
      <w:outlineLvl w:val="7"/>
    </w:pPr>
    <w:rPr>
      <w:b/>
      <w:bCs/>
      <w:snapToGrid w:val="0"/>
    </w:rPr>
  </w:style>
  <w:style w:type="paragraph" w:styleId="Titre9">
    <w:name w:val="heading 9"/>
    <w:basedOn w:val="Normal"/>
    <w:next w:val="Normal"/>
    <w:qFormat/>
    <w:rsid w:val="00170372"/>
    <w:pPr>
      <w:keepNext/>
      <w:outlineLvl w:val="8"/>
    </w:pPr>
    <w:rPr>
      <w:rFonts w:ascii="Comic Sans MS" w:hAnsi="Comic Sans M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70372"/>
    <w:pPr>
      <w:spacing w:line="360" w:lineRule="auto"/>
      <w:jc w:val="both"/>
    </w:pPr>
    <w:rPr>
      <w:rFonts w:ascii="Arial" w:hAnsi="Arial" w:cs="Arial"/>
      <w:b/>
      <w:bCs/>
    </w:rPr>
  </w:style>
  <w:style w:type="paragraph" w:styleId="Corpsdetexte3">
    <w:name w:val="Body Text 3"/>
    <w:basedOn w:val="Normal"/>
    <w:rsid w:val="00170372"/>
    <w:pPr>
      <w:shd w:val="clear" w:color="auto" w:fill="E0E0E0"/>
      <w:jc w:val="center"/>
    </w:pPr>
    <w:rPr>
      <w:b/>
      <w:bCs/>
      <w:color w:val="333399"/>
      <w:sz w:val="40"/>
      <w:szCs w:val="40"/>
      <w14:shadow w14:blurRad="50800" w14:dist="38100" w14:dir="2700000" w14:sx="100000" w14:sy="100000" w14:kx="0" w14:ky="0" w14:algn="tl">
        <w14:srgbClr w14:val="000000">
          <w14:alpha w14:val="60000"/>
        </w14:srgbClr>
      </w14:shadow>
    </w:rPr>
  </w:style>
  <w:style w:type="paragraph" w:styleId="Pieddepage">
    <w:name w:val="footer"/>
    <w:basedOn w:val="Normal"/>
    <w:rsid w:val="00170372"/>
    <w:pPr>
      <w:tabs>
        <w:tab w:val="center" w:pos="4536"/>
        <w:tab w:val="right" w:pos="9072"/>
      </w:tabs>
    </w:pPr>
  </w:style>
  <w:style w:type="character" w:styleId="Numrodepage">
    <w:name w:val="page number"/>
    <w:basedOn w:val="Policepardfaut"/>
    <w:rsid w:val="00170372"/>
  </w:style>
  <w:style w:type="paragraph" w:styleId="En-tte">
    <w:name w:val="header"/>
    <w:basedOn w:val="Normal"/>
    <w:rsid w:val="00170372"/>
    <w:pPr>
      <w:tabs>
        <w:tab w:val="center" w:pos="4536"/>
        <w:tab w:val="right" w:pos="9072"/>
      </w:tabs>
    </w:pPr>
  </w:style>
  <w:style w:type="paragraph" w:styleId="Corpsdetexte2">
    <w:name w:val="Body Text 2"/>
    <w:basedOn w:val="Normal"/>
    <w:rsid w:val="00170372"/>
    <w:pPr>
      <w:spacing w:after="120" w:line="480" w:lineRule="auto"/>
    </w:pPr>
  </w:style>
  <w:style w:type="paragraph" w:styleId="Notedebasdepage">
    <w:name w:val="footnote text"/>
    <w:basedOn w:val="Normal"/>
    <w:semiHidden/>
    <w:rsid w:val="00170372"/>
    <w:rPr>
      <w:sz w:val="20"/>
      <w:szCs w:val="20"/>
    </w:rPr>
  </w:style>
  <w:style w:type="paragraph" w:customStyle="1" w:styleId="TITRE">
    <w:name w:val="TITRE"/>
    <w:basedOn w:val="Normal"/>
    <w:rsid w:val="00170372"/>
    <w:pPr>
      <w:spacing w:before="120" w:after="480"/>
      <w:jc w:val="center"/>
    </w:pPr>
    <w:rPr>
      <w:b/>
      <w:bCs/>
      <w:caps/>
      <w:sz w:val="36"/>
      <w:szCs w:val="36"/>
    </w:rPr>
  </w:style>
  <w:style w:type="paragraph" w:styleId="Corpsdetexte">
    <w:name w:val="Body Text"/>
    <w:basedOn w:val="Normal"/>
    <w:rsid w:val="00170372"/>
    <w:pPr>
      <w:jc w:val="both"/>
    </w:pPr>
    <w:rPr>
      <w:sz w:val="22"/>
      <w:szCs w:val="22"/>
    </w:rPr>
  </w:style>
  <w:style w:type="paragraph" w:styleId="Commentaire">
    <w:name w:val="annotation text"/>
    <w:basedOn w:val="Normal"/>
    <w:semiHidden/>
    <w:rsid w:val="00170372"/>
    <w:rPr>
      <w:sz w:val="20"/>
      <w:szCs w:val="20"/>
    </w:rPr>
  </w:style>
  <w:style w:type="character" w:styleId="Lienhypertexte">
    <w:name w:val="Hyperlink"/>
    <w:basedOn w:val="Policepardfaut"/>
    <w:rsid w:val="004828DB"/>
    <w:rPr>
      <w:color w:val="0000FF"/>
      <w:u w:val="single"/>
    </w:rPr>
  </w:style>
  <w:style w:type="paragraph" w:customStyle="1" w:styleId="Car">
    <w:name w:val="Car"/>
    <w:basedOn w:val="Normal"/>
    <w:rsid w:val="0064368F"/>
    <w:pPr>
      <w:spacing w:after="160" w:line="240" w:lineRule="exact"/>
    </w:pPr>
    <w:rPr>
      <w:rFonts w:ascii="Tahoma" w:hAnsi="Tahoma"/>
      <w:sz w:val="18"/>
      <w:szCs w:val="20"/>
      <w:lang w:val="en-US" w:eastAsia="en-US"/>
    </w:rPr>
  </w:style>
  <w:style w:type="paragraph" w:styleId="Titre0">
    <w:name w:val="Title"/>
    <w:basedOn w:val="Normal"/>
    <w:qFormat/>
    <w:rsid w:val="00B57135"/>
    <w:pPr>
      <w:jc w:val="center"/>
    </w:pPr>
    <w:rPr>
      <w:b/>
      <w:bCs/>
      <w:sz w:val="28"/>
      <w:szCs w:val="28"/>
    </w:rPr>
  </w:style>
  <w:style w:type="paragraph" w:styleId="Textedebulles">
    <w:name w:val="Balloon Text"/>
    <w:basedOn w:val="Normal"/>
    <w:link w:val="TextedebullesCar"/>
    <w:rsid w:val="00F36186"/>
    <w:rPr>
      <w:rFonts w:ascii="Tahoma" w:hAnsi="Tahoma" w:cs="Tahoma"/>
      <w:sz w:val="16"/>
      <w:szCs w:val="16"/>
    </w:rPr>
  </w:style>
  <w:style w:type="character" w:customStyle="1" w:styleId="TextedebullesCar">
    <w:name w:val="Texte de bulles Car"/>
    <w:basedOn w:val="Policepardfaut"/>
    <w:link w:val="Textedebulles"/>
    <w:rsid w:val="00F36186"/>
    <w:rPr>
      <w:rFonts w:ascii="Tahoma" w:hAnsi="Tahoma" w:cs="Tahoma"/>
      <w:sz w:val="16"/>
      <w:szCs w:val="16"/>
    </w:rPr>
  </w:style>
  <w:style w:type="character" w:customStyle="1" w:styleId="Titre1Car">
    <w:name w:val="Titre 1 Car"/>
    <w:basedOn w:val="Policepardfaut"/>
    <w:link w:val="Titre1"/>
    <w:rsid w:val="0054028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hamzaoui@mcinet.gov.m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mzaoui@mcinet.gov.ma" TargetMode="Externa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39</Pages>
  <Words>4956</Words>
  <Characters>27263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I- Responsabilité de la Direction et participation du Personnel/150</vt:lpstr>
    </vt:vector>
  </TitlesOfParts>
  <Company>HP</Company>
  <LinksUpToDate>false</LinksUpToDate>
  <CharactersWithSpaces>32155</CharactersWithSpaces>
  <SharedDoc>false</SharedDoc>
  <HLinks>
    <vt:vector size="6" baseType="variant">
      <vt:variant>
        <vt:i4>5242912</vt:i4>
      </vt:variant>
      <vt:variant>
        <vt:i4>0</vt:i4>
      </vt:variant>
      <vt:variant>
        <vt:i4>0</vt:i4>
      </vt:variant>
      <vt:variant>
        <vt:i4>5</vt:i4>
      </vt:variant>
      <vt:variant>
        <vt:lpwstr>mailto:salahd@mcinet.gov.ma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Responsabilité de la Direction et participation du Personnel/150</dc:title>
  <dc:creator>chafai</dc:creator>
  <cp:lastModifiedBy>Chafai El Alaoui Abdelmalek</cp:lastModifiedBy>
  <cp:revision>7</cp:revision>
  <cp:lastPrinted>2011-03-31T13:53:00Z</cp:lastPrinted>
  <dcterms:created xsi:type="dcterms:W3CDTF">2016-08-29T14:31:00Z</dcterms:created>
  <dcterms:modified xsi:type="dcterms:W3CDTF">2016-08-29T15:02:00Z</dcterms:modified>
</cp:coreProperties>
</file>