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page" w:tblpX="514" w:tblpY="-1536"/>
        <w:tblW w:w="0" w:type="auto"/>
        <w:tblLayout w:type="fixed"/>
        <w:tblLook w:val="0000" w:firstRow="0" w:lastRow="0" w:firstColumn="0" w:lastColumn="0" w:noHBand="0" w:noVBand="0"/>
      </w:tblPr>
      <w:tblGrid>
        <w:gridCol w:w="7338"/>
      </w:tblGrid>
      <w:tr w:rsidR="003B17C1" w:rsidTr="00444925">
        <w:trPr>
          <w:trHeight w:val="360"/>
        </w:trPr>
        <w:tc>
          <w:tcPr>
            <w:tcW w:w="7338" w:type="dxa"/>
          </w:tcPr>
          <w:p w:rsidR="003B17C1" w:rsidRDefault="003B17C1">
            <w:pPr>
              <w:jc w:val="center"/>
              <w:rPr>
                <w:rFonts w:cs="Arial"/>
                <w:b/>
                <w:bCs/>
              </w:rPr>
            </w:pPr>
          </w:p>
        </w:tc>
      </w:tr>
      <w:tr w:rsidR="004165D5" w:rsidTr="00444925">
        <w:trPr>
          <w:trHeight w:val="1072"/>
        </w:trPr>
        <w:tc>
          <w:tcPr>
            <w:tcW w:w="7338" w:type="dxa"/>
          </w:tcPr>
          <w:p w:rsidR="004165D5" w:rsidRDefault="004165D5" w:rsidP="00444925">
            <w:pPr>
              <w:jc w:val="center"/>
              <w:rPr>
                <w:rFonts w:ascii="Arial" w:hAnsi="Arial" w:cs="Arial"/>
                <w:b/>
                <w:sz w:val="18"/>
                <w:lang w:val="en-US"/>
              </w:rPr>
            </w:pPr>
            <w:r>
              <w:rPr>
                <w:rFonts w:cs="Arial"/>
                <w:b/>
                <w:bCs/>
              </w:rPr>
              <w:br w:type="page"/>
            </w:r>
            <w:r w:rsidR="00444925" w:rsidRPr="00444925">
              <w:rPr>
                <w:rFonts w:cs="Arial"/>
                <w:b/>
                <w:bCs/>
                <w:noProof/>
              </w:rPr>
              <w:drawing>
                <wp:inline distT="0" distB="0" distL="0" distR="0">
                  <wp:extent cx="4363379" cy="847492"/>
                  <wp:effectExtent l="19050" t="0" r="0" b="0"/>
                  <wp:docPr id="88" name="Image 0" descr="Entête-Ministèr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Entête-Ministère11.jpg"/>
                          <pic:cNvPicPr>
                            <a:picLocks noChangeAspect="1" noChangeArrowheads="1"/>
                          </pic:cNvPicPr>
                        </pic:nvPicPr>
                        <pic:blipFill>
                          <a:blip r:embed="rId9" cstate="print"/>
                          <a:srcRect/>
                          <a:stretch>
                            <a:fillRect/>
                          </a:stretch>
                        </pic:blipFill>
                        <pic:spPr bwMode="auto">
                          <a:xfrm>
                            <a:off x="0" y="0"/>
                            <a:ext cx="4360958" cy="847022"/>
                          </a:xfrm>
                          <a:prstGeom prst="rect">
                            <a:avLst/>
                          </a:prstGeom>
                          <a:noFill/>
                          <a:ln w="9525">
                            <a:noFill/>
                            <a:miter lim="800000"/>
                            <a:headEnd/>
                            <a:tailEnd/>
                          </a:ln>
                        </pic:spPr>
                      </pic:pic>
                    </a:graphicData>
                  </a:graphic>
                </wp:inline>
              </w:drawing>
            </w:r>
          </w:p>
        </w:tc>
      </w:tr>
    </w:tbl>
    <w:p w:rsidR="004165D5" w:rsidRDefault="009435D7">
      <w:pPr>
        <w:suppressAutoHyphens/>
        <w:rPr>
          <w:spacing w:val="-3"/>
          <w:sz w:val="28"/>
        </w:rPr>
      </w:pPr>
      <w:r>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6.6pt;margin-top:-47.15pt;width:71pt;height:68.5pt;z-index:251649536;mso-position-horizontal-relative:text;mso-position-vertical-relative:text">
            <v:imagedata r:id="rId10" o:title=""/>
            <w10:wrap type="topAndBottom"/>
          </v:shape>
          <o:OLEObject Type="Embed" ProgID="PBrush" ShapeID="_x0000_s1027" DrawAspect="Content" ObjectID="_1534228346" r:id="rId11"/>
        </w:pict>
      </w:r>
    </w:p>
    <w:p w:rsidR="004165D5" w:rsidRDefault="004165D5">
      <w:pPr>
        <w:pStyle w:val="Titre4"/>
        <w:spacing w:line="240" w:lineRule="auto"/>
      </w:pPr>
    </w:p>
    <w:p w:rsidR="004165D5" w:rsidRDefault="004165D5">
      <w:pPr>
        <w:pStyle w:val="Titre4"/>
        <w:spacing w:line="240" w:lineRule="auto"/>
      </w:pPr>
    </w:p>
    <w:p w:rsidR="004165D5" w:rsidRDefault="004165D5">
      <w:pPr>
        <w:pStyle w:val="Titre4"/>
        <w:spacing w:line="240" w:lineRule="auto"/>
        <w:rPr>
          <w:rFonts w:ascii="Arial" w:hAnsi="Arial" w:cs="Arial"/>
          <w:i w:val="0"/>
          <w:iCs/>
        </w:rPr>
      </w:pPr>
      <w:r>
        <w:rPr>
          <w:rFonts w:ascii="Arial" w:hAnsi="Arial" w:cs="Arial"/>
          <w:i w:val="0"/>
          <w:iCs/>
        </w:rPr>
        <w:t>PRIX NATIONAL DE LA QUALITE</w:t>
      </w:r>
    </w:p>
    <w:p w:rsidR="004165D5" w:rsidRDefault="004165D5" w:rsidP="0069323C">
      <w:pPr>
        <w:suppressAutoHyphens/>
        <w:jc w:val="center"/>
        <w:rPr>
          <w:rFonts w:ascii="Arial" w:hAnsi="Arial" w:cs="Arial"/>
          <w:b/>
          <w:iCs/>
          <w:sz w:val="28"/>
        </w:rPr>
      </w:pPr>
      <w:r>
        <w:rPr>
          <w:rFonts w:ascii="Arial" w:hAnsi="Arial" w:cs="Arial"/>
          <w:b/>
          <w:iCs/>
          <w:sz w:val="28"/>
        </w:rPr>
        <w:t>GUIDE D</w:t>
      </w:r>
      <w:r w:rsidR="0069323C">
        <w:rPr>
          <w:rFonts w:ascii="Arial" w:hAnsi="Arial" w:cs="Arial"/>
          <w:b/>
          <w:iCs/>
          <w:sz w:val="28"/>
        </w:rPr>
        <w:t>E CANDIDATURE</w:t>
      </w:r>
    </w:p>
    <w:p w:rsidR="0065118F" w:rsidRDefault="0065118F" w:rsidP="0069323C">
      <w:pPr>
        <w:suppressAutoHyphens/>
        <w:jc w:val="center"/>
        <w:rPr>
          <w:b/>
          <w:i/>
          <w:sz w:val="28"/>
        </w:rPr>
      </w:pPr>
    </w:p>
    <w:p w:rsidR="008E3EB6" w:rsidRDefault="004B346A" w:rsidP="008E3EB6">
      <w:pPr>
        <w:suppressAutoHyphens/>
        <w:jc w:val="center"/>
        <w:rPr>
          <w:rFonts w:ascii="Arial" w:hAnsi="Arial" w:cs="Arial"/>
          <w:b/>
          <w:iCs/>
          <w:sz w:val="28"/>
        </w:rPr>
      </w:pPr>
      <w:r>
        <w:rPr>
          <w:rFonts w:ascii="Arial" w:hAnsi="Arial" w:cs="Arial"/>
          <w:b/>
          <w:iCs/>
          <w:sz w:val="28"/>
        </w:rPr>
        <w:t>EDITION 201</w:t>
      </w:r>
      <w:r w:rsidR="008E3EB6" w:rsidRPr="008E3EB6">
        <w:rPr>
          <w:rFonts w:ascii="Arial" w:hAnsi="Arial" w:cs="Arial"/>
          <w:b/>
          <w:iCs/>
          <w:sz w:val="28"/>
        </w:rPr>
        <w:t>6</w:t>
      </w:r>
    </w:p>
    <w:p w:rsidR="004165D5" w:rsidRPr="00EF33A0" w:rsidRDefault="00CC3127" w:rsidP="008E3EB6">
      <w:pPr>
        <w:suppressAutoHyphens/>
        <w:jc w:val="center"/>
        <w:rPr>
          <w:rFonts w:ascii="Arial" w:hAnsi="Arial" w:cs="Arial"/>
          <w:bCs/>
          <w:i/>
          <w:sz w:val="28"/>
          <w:szCs w:val="28"/>
        </w:rPr>
      </w:pPr>
      <w:r w:rsidRPr="00EF33A0">
        <w:rPr>
          <w:rFonts w:ascii="Arial" w:hAnsi="Arial" w:cs="Arial"/>
          <w:bCs/>
          <w:i/>
          <w:sz w:val="28"/>
          <w:szCs w:val="28"/>
        </w:rPr>
        <w:fldChar w:fldCharType="begin"/>
      </w:r>
      <w:r w:rsidR="004165D5" w:rsidRPr="00EF33A0">
        <w:rPr>
          <w:rFonts w:ascii="Arial" w:hAnsi="Arial" w:cs="Arial"/>
          <w:bCs/>
          <w:i/>
          <w:sz w:val="28"/>
          <w:szCs w:val="28"/>
        </w:rPr>
        <w:instrText xml:space="preserve">PRIVATE </w:instrText>
      </w:r>
      <w:r w:rsidRPr="00EF33A0">
        <w:rPr>
          <w:rFonts w:ascii="Arial" w:hAnsi="Arial" w:cs="Arial"/>
          <w:bCs/>
          <w:i/>
          <w:sz w:val="28"/>
          <w:szCs w:val="28"/>
        </w:rPr>
        <w:fldChar w:fldCharType="end"/>
      </w:r>
    </w:p>
    <w:p w:rsidR="0065118F" w:rsidRDefault="008E3EB6" w:rsidP="008E3EB6">
      <w:pPr>
        <w:suppressAutoHyphens/>
        <w:jc w:val="center"/>
        <w:rPr>
          <w:rFonts w:ascii="Arial" w:hAnsi="Arial" w:cs="Arial"/>
          <w:b/>
          <w:bCs/>
          <w:i/>
          <w:iCs/>
          <w:spacing w:val="-3"/>
          <w:sz w:val="28"/>
          <w:szCs w:val="32"/>
        </w:rPr>
      </w:pPr>
      <w:r>
        <w:rPr>
          <w:rFonts w:ascii="Arial" w:hAnsi="Arial" w:cs="Arial"/>
          <w:b/>
          <w:bCs/>
          <w:i/>
          <w:iCs/>
          <w:spacing w:val="-3"/>
          <w:sz w:val="28"/>
          <w:szCs w:val="32"/>
        </w:rPr>
        <w:t>« </w:t>
      </w:r>
      <w:proofErr w:type="gramStart"/>
      <w:r>
        <w:rPr>
          <w:rFonts w:ascii="Arial" w:hAnsi="Arial" w:cs="Arial"/>
          <w:b/>
          <w:bCs/>
          <w:i/>
          <w:iCs/>
          <w:spacing w:val="-3"/>
          <w:sz w:val="28"/>
          <w:szCs w:val="32"/>
        </w:rPr>
        <w:t>la</w:t>
      </w:r>
      <w:proofErr w:type="gramEnd"/>
      <w:r>
        <w:rPr>
          <w:rFonts w:ascii="Arial" w:hAnsi="Arial" w:cs="Arial" w:hint="cs"/>
          <w:b/>
          <w:bCs/>
          <w:i/>
          <w:iCs/>
          <w:spacing w:val="-3"/>
          <w:sz w:val="28"/>
          <w:szCs w:val="32"/>
          <w:rtl/>
        </w:rPr>
        <w:t xml:space="preserve"> </w:t>
      </w:r>
      <w:r>
        <w:rPr>
          <w:rFonts w:ascii="Arial" w:hAnsi="Arial" w:cs="Arial"/>
          <w:b/>
          <w:bCs/>
          <w:i/>
          <w:iCs/>
          <w:spacing w:val="-3"/>
          <w:sz w:val="28"/>
          <w:szCs w:val="32"/>
        </w:rPr>
        <w:t>qualité support de la compétitivité et de la pérennité de l’entreprise</w:t>
      </w:r>
      <w:r w:rsidR="00F55A60">
        <w:rPr>
          <w:rFonts w:ascii="Arial" w:hAnsi="Arial" w:cs="Arial"/>
          <w:b/>
          <w:bCs/>
          <w:i/>
          <w:iCs/>
          <w:spacing w:val="-3"/>
          <w:sz w:val="28"/>
          <w:szCs w:val="32"/>
        </w:rPr>
        <w:t>»</w:t>
      </w:r>
    </w:p>
    <w:p w:rsidR="00934C35" w:rsidRPr="00934C35" w:rsidRDefault="00934C35" w:rsidP="008E3EB6">
      <w:pPr>
        <w:ind w:firstLine="709"/>
        <w:jc w:val="center"/>
        <w:rPr>
          <w:rFonts w:ascii="Arial" w:hAnsi="Arial" w:cs="Arial"/>
          <w:sz w:val="28"/>
          <w:szCs w:val="28"/>
          <w:lang w:val="en-US" w:bidi="ar-MA"/>
        </w:rPr>
      </w:pPr>
      <w:r w:rsidRPr="00F55A60">
        <w:rPr>
          <w:b/>
          <w:bCs/>
          <w:spacing w:val="-3"/>
          <w:sz w:val="28"/>
        </w:rPr>
        <w:t>«</w:t>
      </w:r>
      <w:r>
        <w:rPr>
          <w:b/>
          <w:bCs/>
          <w:spacing w:val="-3"/>
          <w:sz w:val="28"/>
        </w:rPr>
        <w:t xml:space="preserve">  </w:t>
      </w:r>
      <w:r w:rsidR="00792DB4">
        <w:rPr>
          <w:rFonts w:hint="cs"/>
          <w:b/>
          <w:bCs/>
          <w:spacing w:val="-3"/>
          <w:sz w:val="28"/>
          <w:rtl/>
        </w:rPr>
        <w:t xml:space="preserve"> </w:t>
      </w:r>
      <w:r w:rsidR="008E3EB6">
        <w:rPr>
          <w:rFonts w:cs="Arabic Transparent" w:hint="cs"/>
          <w:sz w:val="40"/>
          <w:szCs w:val="40"/>
          <w:rtl/>
          <w:lang w:bidi="ar-MA"/>
        </w:rPr>
        <w:t>الجودة دعامة لتنافسية واستمرارية المقاولة</w:t>
      </w:r>
      <w:r>
        <w:rPr>
          <w:rFonts w:ascii="Arial" w:hAnsi="Arial" w:cs="Arial"/>
          <w:b/>
          <w:bCs/>
          <w:i/>
          <w:iCs/>
          <w:spacing w:val="-3"/>
          <w:sz w:val="28"/>
          <w:szCs w:val="32"/>
        </w:rPr>
        <w:t>»</w:t>
      </w:r>
    </w:p>
    <w:p w:rsidR="00934C35" w:rsidRPr="0065118F" w:rsidRDefault="00934C35" w:rsidP="00716A1D">
      <w:pPr>
        <w:suppressAutoHyphens/>
        <w:jc w:val="center"/>
        <w:rPr>
          <w:rFonts w:ascii="Arial" w:hAnsi="Arial" w:cs="Arial"/>
          <w:b/>
          <w:bCs/>
          <w:i/>
          <w:iCs/>
          <w:spacing w:val="-3"/>
          <w:sz w:val="28"/>
          <w:szCs w:val="32"/>
        </w:rPr>
      </w:pPr>
    </w:p>
    <w:p w:rsidR="00361E17" w:rsidRPr="007457A5" w:rsidRDefault="00C66D48" w:rsidP="00C66D48">
      <w:pPr>
        <w:tabs>
          <w:tab w:val="left" w:pos="2785"/>
        </w:tabs>
        <w:bidi/>
        <w:rPr>
          <w:rFonts w:ascii="Arial" w:hAnsi="Arial" w:cs="Arial"/>
          <w:sz w:val="28"/>
          <w:szCs w:val="28"/>
          <w:rtl/>
          <w:lang w:val="en-US" w:bidi="ar-MA"/>
        </w:rPr>
      </w:pPr>
      <w:r>
        <w:rPr>
          <w:rFonts w:ascii="Arial" w:hAnsi="Arial" w:cs="Arial"/>
          <w:sz w:val="28"/>
          <w:szCs w:val="28"/>
          <w:rtl/>
          <w:lang w:val="en-US" w:bidi="ar-MA"/>
        </w:rPr>
        <w:tab/>
      </w:r>
    </w:p>
    <w:p w:rsidR="004165D5" w:rsidRPr="005269DC" w:rsidRDefault="009435D7">
      <w:pPr>
        <w:suppressAutoHyphens/>
        <w:jc w:val="center"/>
        <w:rPr>
          <w:rFonts w:ascii="Arial" w:hAnsi="Arial" w:cs="Arial"/>
          <w:color w:val="FFFFFF"/>
          <w:spacing w:val="-3"/>
          <w:sz w:val="28"/>
          <w:szCs w:val="28"/>
        </w:rPr>
      </w:pPr>
      <w:r>
        <w:rPr>
          <w:rFonts w:ascii="Arial" w:hAnsi="Arial" w:cs="Arial"/>
          <w:i/>
          <w:iCs/>
          <w:color w:val="FFFFFF"/>
          <w:sz w:val="28"/>
        </w:rPr>
        <w:pict>
          <v:shape id="_x0000_s1053" type="#_x0000_t75" style="position:absolute;left:0;text-align:left;margin-left:100.35pt;margin-top:37.75pt;width:166.6pt;height:167.8pt;z-index:251671040">
            <v:imagedata r:id="rId12" o:title=""/>
            <w10:wrap type="topAndBottom"/>
          </v:shape>
          <o:OLEObject Type="Embed" ProgID="PBrush" ShapeID="_x0000_s1053" DrawAspect="Content" ObjectID="_1534228347" r:id="rId13"/>
        </w:pict>
      </w:r>
      <w:r w:rsidR="004165D5" w:rsidRPr="005269DC">
        <w:rPr>
          <w:rFonts w:ascii="Arial" w:hAnsi="Arial" w:cs="Arial"/>
          <w:b/>
          <w:bCs/>
          <w:color w:val="FFFFFF"/>
          <w:sz w:val="28"/>
          <w:szCs w:val="28"/>
        </w:rPr>
        <w:t>06</w:t>
      </w:r>
    </w:p>
    <w:p w:rsidR="004165D5" w:rsidRDefault="004165D5">
      <w:pPr>
        <w:suppressAutoHyphens/>
        <w:jc w:val="center"/>
        <w:rPr>
          <w:spacing w:val="-3"/>
          <w:sz w:val="28"/>
        </w:rPr>
      </w:pPr>
    </w:p>
    <w:p w:rsidR="004165D5" w:rsidRPr="00F55A60" w:rsidRDefault="00F55A60">
      <w:pPr>
        <w:suppressAutoHyphens/>
        <w:jc w:val="center"/>
        <w:rPr>
          <w:b/>
          <w:bCs/>
          <w:spacing w:val="-3"/>
          <w:sz w:val="28"/>
        </w:rPr>
      </w:pPr>
      <w:r w:rsidRPr="00F55A60">
        <w:rPr>
          <w:b/>
          <w:bCs/>
          <w:spacing w:val="-3"/>
          <w:sz w:val="28"/>
        </w:rPr>
        <w:t> </w:t>
      </w:r>
    </w:p>
    <w:p w:rsidR="004165D5" w:rsidRDefault="004165D5">
      <w:pPr>
        <w:suppressAutoHyphens/>
        <w:jc w:val="center"/>
        <w:rPr>
          <w:spacing w:val="-3"/>
          <w:sz w:val="28"/>
        </w:rPr>
      </w:pPr>
    </w:p>
    <w:p w:rsidR="004165D5" w:rsidRDefault="004165D5">
      <w:pPr>
        <w:suppressAutoHyphens/>
        <w:jc w:val="center"/>
        <w:rPr>
          <w:spacing w:val="-3"/>
          <w:sz w:val="28"/>
        </w:rPr>
      </w:pPr>
    </w:p>
    <w:p w:rsidR="004165D5" w:rsidRDefault="004165D5">
      <w:pPr>
        <w:suppressAutoHyphens/>
        <w:jc w:val="center"/>
        <w:rPr>
          <w:spacing w:val="-3"/>
          <w:sz w:val="28"/>
        </w:rPr>
      </w:pPr>
    </w:p>
    <w:p w:rsidR="004165D5" w:rsidRPr="00380024" w:rsidRDefault="00D1248F" w:rsidP="008E3EB6">
      <w:pPr>
        <w:suppressAutoHyphens/>
        <w:jc w:val="center"/>
        <w:rPr>
          <w:b/>
          <w:bCs/>
          <w:spacing w:val="-3"/>
          <w:sz w:val="28"/>
        </w:rPr>
      </w:pPr>
      <w:r w:rsidRPr="00344499">
        <w:rPr>
          <w:i/>
          <w:iCs/>
          <w:spacing w:val="-3"/>
          <w:sz w:val="28"/>
        </w:rPr>
        <w:t>Date limite de dépôt du dossier</w:t>
      </w:r>
      <w:r>
        <w:rPr>
          <w:spacing w:val="-3"/>
          <w:sz w:val="28"/>
        </w:rPr>
        <w:t xml:space="preserve"> : </w:t>
      </w:r>
      <w:r w:rsidR="00380024" w:rsidRPr="00380024">
        <w:rPr>
          <w:rFonts w:hint="cs"/>
          <w:b/>
          <w:bCs/>
          <w:spacing w:val="-3"/>
          <w:sz w:val="28"/>
          <w:szCs w:val="28"/>
          <w:rtl/>
        </w:rPr>
        <w:t>30</w:t>
      </w:r>
      <w:r w:rsidRPr="00D1248F">
        <w:rPr>
          <w:b/>
          <w:bCs/>
          <w:spacing w:val="-3"/>
          <w:sz w:val="28"/>
        </w:rPr>
        <w:t xml:space="preserve"> </w:t>
      </w:r>
      <w:r w:rsidR="008E3EB6">
        <w:rPr>
          <w:b/>
          <w:bCs/>
          <w:spacing w:val="-3"/>
          <w:sz w:val="28"/>
        </w:rPr>
        <w:t>octobre</w:t>
      </w:r>
      <w:r w:rsidR="00DE738C">
        <w:rPr>
          <w:b/>
          <w:bCs/>
          <w:spacing w:val="-3"/>
          <w:sz w:val="28"/>
        </w:rPr>
        <w:t xml:space="preserve"> </w:t>
      </w:r>
      <w:r w:rsidRPr="00D1248F">
        <w:rPr>
          <w:b/>
          <w:bCs/>
          <w:spacing w:val="-3"/>
          <w:sz w:val="28"/>
        </w:rPr>
        <w:t>201</w:t>
      </w:r>
      <w:r w:rsidR="008E3EB6">
        <w:rPr>
          <w:b/>
          <w:bCs/>
          <w:spacing w:val="-3"/>
          <w:sz w:val="28"/>
        </w:rPr>
        <w:t>6</w:t>
      </w:r>
    </w:p>
    <w:p w:rsidR="004165D5" w:rsidRPr="00380024" w:rsidRDefault="00D232A2">
      <w:pPr>
        <w:suppressAutoHyphens/>
        <w:jc w:val="center"/>
        <w:rPr>
          <w:b/>
          <w:bCs/>
          <w:spacing w:val="-3"/>
          <w:sz w:val="28"/>
        </w:rPr>
      </w:pPr>
      <w:r>
        <w:rPr>
          <w:b/>
          <w:bCs/>
          <w:noProof/>
          <w:spacing w:val="-3"/>
          <w:sz w:val="28"/>
        </w:rPr>
        <mc:AlternateContent>
          <mc:Choice Requires="wps">
            <w:drawing>
              <wp:anchor distT="0" distB="0" distL="114300" distR="114300" simplePos="0" relativeHeight="251651584" behindDoc="0" locked="0" layoutInCell="1" allowOverlap="1">
                <wp:simplePos x="0" y="0"/>
                <wp:positionH relativeFrom="column">
                  <wp:posOffset>342900</wp:posOffset>
                </wp:positionH>
                <wp:positionV relativeFrom="paragraph">
                  <wp:posOffset>147955</wp:posOffset>
                </wp:positionV>
                <wp:extent cx="4914900" cy="1860550"/>
                <wp:effectExtent l="0" t="0" r="0" b="127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86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288B" w:rsidRDefault="0036288B"/>
                          <w:tbl>
                            <w:tblPr>
                              <w:tblW w:w="7533" w:type="dxa"/>
                              <w:jc w:val="center"/>
                              <w:tblInd w:w="-1116" w:type="dxa"/>
                              <w:shd w:val="clear" w:color="auto" w:fill="FFFFFF"/>
                              <w:tblLook w:val="01E0" w:firstRow="1" w:lastRow="1" w:firstColumn="1" w:lastColumn="1" w:noHBand="0" w:noVBand="0"/>
                            </w:tblPr>
                            <w:tblGrid>
                              <w:gridCol w:w="7533"/>
                            </w:tblGrid>
                            <w:tr w:rsidR="0036288B" w:rsidRPr="004828DB">
                              <w:trPr>
                                <w:trHeight w:val="2473"/>
                                <w:jc w:val="center"/>
                              </w:trPr>
                              <w:tc>
                                <w:tcPr>
                                  <w:tcW w:w="7533" w:type="dxa"/>
                                  <w:shd w:val="clear" w:color="auto" w:fill="FFFFFF"/>
                                </w:tcPr>
                                <w:p w:rsidR="0036288B" w:rsidRDefault="0036288B" w:rsidP="00FF7DBF">
                                  <w:pPr>
                                    <w:pStyle w:val="Corpsdetexte3"/>
                                    <w:ind w:left="432" w:right="-108"/>
                                    <w:jc w:val="center"/>
                                    <w:rPr>
                                      <w:sz w:val="24"/>
                                      <w:szCs w:val="24"/>
                                    </w:rPr>
                                  </w:pPr>
                                </w:p>
                                <w:p w:rsidR="0036288B" w:rsidRDefault="0036288B" w:rsidP="0058036B">
                                  <w:pPr>
                                    <w:pStyle w:val="Corpsdetexte3"/>
                                    <w:ind w:left="432" w:right="-108"/>
                                    <w:jc w:val="center"/>
                                    <w:rPr>
                                      <w:sz w:val="24"/>
                                      <w:szCs w:val="24"/>
                                    </w:rPr>
                                  </w:pPr>
                                  <w:r>
                                    <w:rPr>
                                      <w:sz w:val="24"/>
                                      <w:szCs w:val="24"/>
                                    </w:rPr>
                                    <w:t>Ministère de l’Industrie, du Commerce et des Nouvelles Technologies</w:t>
                                  </w:r>
                                </w:p>
                                <w:p w:rsidR="0036288B" w:rsidRPr="00FF7DBF" w:rsidRDefault="0036288B" w:rsidP="0058036B">
                                  <w:pPr>
                                    <w:pStyle w:val="Corpsdetexte3"/>
                                    <w:ind w:left="432" w:right="-108"/>
                                    <w:jc w:val="center"/>
                                    <w:rPr>
                                      <w:sz w:val="24"/>
                                      <w:szCs w:val="24"/>
                                    </w:rPr>
                                  </w:pPr>
                                  <w:r w:rsidRPr="00FF7DBF">
                                    <w:rPr>
                                      <w:sz w:val="24"/>
                                      <w:szCs w:val="24"/>
                                    </w:rPr>
                                    <w:t xml:space="preserve">Direction de </w:t>
                                  </w:r>
                                  <w:smartTag w:uri="urn:schemas-microsoft-com:office:smarttags" w:element="PersonName">
                                    <w:smartTagPr>
                                      <w:attr w:name="ProductID" w:val="la Qualit￩"/>
                                    </w:smartTagPr>
                                    <w:r w:rsidRPr="00FF7DBF">
                                      <w:rPr>
                                        <w:sz w:val="24"/>
                                        <w:szCs w:val="24"/>
                                      </w:rPr>
                                      <w:t>la Qualité</w:t>
                                    </w:r>
                                  </w:smartTag>
                                  <w:r w:rsidRPr="00FF7DBF">
                                    <w:rPr>
                                      <w:sz w:val="24"/>
                                      <w:szCs w:val="24"/>
                                    </w:rPr>
                                    <w:t xml:space="preserve"> et de </w:t>
                                  </w:r>
                                  <w:smartTag w:uri="urn:schemas-microsoft-com:office:smarttags" w:element="PersonName">
                                    <w:smartTagPr>
                                      <w:attr w:name="ProductID" w:val="la Surveillance"/>
                                    </w:smartTagPr>
                                    <w:r w:rsidRPr="00FF7DBF">
                                      <w:rPr>
                                        <w:sz w:val="24"/>
                                        <w:szCs w:val="24"/>
                                      </w:rPr>
                                      <w:t>la Surveillance</w:t>
                                    </w:r>
                                  </w:smartTag>
                                  <w:r w:rsidRPr="00FF7DBF">
                                    <w:rPr>
                                      <w:sz w:val="24"/>
                                      <w:szCs w:val="24"/>
                                    </w:rPr>
                                    <w:t xml:space="preserve"> du Marché</w:t>
                                  </w:r>
                                </w:p>
                                <w:p w:rsidR="0036288B" w:rsidRDefault="0036288B" w:rsidP="0058036B">
                                  <w:pPr>
                                    <w:pStyle w:val="Corpsdetexte3"/>
                                    <w:ind w:left="432" w:right="-108"/>
                                    <w:jc w:val="center"/>
                                    <w:rPr>
                                      <w:sz w:val="24"/>
                                      <w:szCs w:val="24"/>
                                    </w:rPr>
                                  </w:pPr>
                                  <w:r w:rsidRPr="00FF7DBF">
                                    <w:rPr>
                                      <w:sz w:val="24"/>
                                      <w:szCs w:val="24"/>
                                    </w:rPr>
                                    <w:t xml:space="preserve">Angle avenue Kamal </w:t>
                                  </w:r>
                                  <w:proofErr w:type="spellStart"/>
                                  <w:r w:rsidRPr="00FF7DBF">
                                    <w:rPr>
                                      <w:sz w:val="24"/>
                                      <w:szCs w:val="24"/>
                                    </w:rPr>
                                    <w:t>Zebdi</w:t>
                                  </w:r>
                                  <w:proofErr w:type="spellEnd"/>
                                  <w:r w:rsidRPr="00FF7DBF">
                                    <w:rPr>
                                      <w:sz w:val="24"/>
                                      <w:szCs w:val="24"/>
                                    </w:rPr>
                                    <w:t xml:space="preserve"> et rue </w:t>
                                  </w:r>
                                  <w:proofErr w:type="spellStart"/>
                                  <w:r w:rsidRPr="00FF7DBF">
                                    <w:rPr>
                                      <w:sz w:val="24"/>
                                      <w:szCs w:val="24"/>
                                    </w:rPr>
                                    <w:t>Dadi</w:t>
                                  </w:r>
                                  <w:proofErr w:type="spellEnd"/>
                                  <w:r w:rsidRPr="00FF7DBF">
                                    <w:rPr>
                                      <w:sz w:val="24"/>
                                      <w:szCs w:val="24"/>
                                    </w:rPr>
                                    <w:t xml:space="preserve"> secteur 21 Hay Riad</w:t>
                                  </w:r>
                                </w:p>
                                <w:p w:rsidR="0036288B" w:rsidRDefault="0036288B" w:rsidP="0058036B">
                                  <w:pPr>
                                    <w:pStyle w:val="Corpsdetexte3"/>
                                    <w:ind w:left="432" w:right="-108"/>
                                    <w:jc w:val="center"/>
                                    <w:rPr>
                                      <w:sz w:val="24"/>
                                      <w:szCs w:val="24"/>
                                    </w:rPr>
                                  </w:pPr>
                                  <w:r w:rsidRPr="00FF7DBF">
                                    <w:rPr>
                                      <w:sz w:val="24"/>
                                      <w:szCs w:val="24"/>
                                    </w:rPr>
                                    <w:t>Rabat</w:t>
                                  </w:r>
                                </w:p>
                                <w:p w:rsidR="0036288B" w:rsidRPr="00FF7DBF" w:rsidRDefault="0036288B" w:rsidP="008E3EB6">
                                  <w:pPr>
                                    <w:pStyle w:val="Corpsdetexte3"/>
                                    <w:ind w:left="432" w:right="-108"/>
                                    <w:jc w:val="center"/>
                                    <w:rPr>
                                      <w:sz w:val="24"/>
                                      <w:szCs w:val="24"/>
                                    </w:rPr>
                                  </w:pPr>
                                  <w:r>
                                    <w:rPr>
                                      <w:sz w:val="24"/>
                                      <w:szCs w:val="24"/>
                                    </w:rPr>
                                    <w:t>Personnes de contact : Abdelmalek CHAFAI ou Hamzaoui Aicha</w:t>
                                  </w:r>
                                </w:p>
                                <w:p w:rsidR="0036288B" w:rsidRPr="00FF7DBF" w:rsidRDefault="0036288B" w:rsidP="00106E7C">
                                  <w:pPr>
                                    <w:pStyle w:val="Corpsdetexte3"/>
                                    <w:ind w:left="432" w:right="-108"/>
                                    <w:jc w:val="center"/>
                                    <w:rPr>
                                      <w:sz w:val="24"/>
                                      <w:szCs w:val="24"/>
                                    </w:rPr>
                                  </w:pPr>
                                  <w:r w:rsidRPr="00FF7DBF">
                                    <w:rPr>
                                      <w:sz w:val="24"/>
                                      <w:szCs w:val="24"/>
                                    </w:rPr>
                                    <w:t xml:space="preserve">Tél : 0537 71 </w:t>
                                  </w:r>
                                  <w:r>
                                    <w:rPr>
                                      <w:rFonts w:hint="cs"/>
                                      <w:sz w:val="24"/>
                                      <w:szCs w:val="24"/>
                                      <w:rtl/>
                                    </w:rPr>
                                    <w:t>62</w:t>
                                  </w:r>
                                  <w:r w:rsidRPr="00FF7DBF">
                                    <w:rPr>
                                      <w:sz w:val="24"/>
                                      <w:szCs w:val="24"/>
                                    </w:rPr>
                                    <w:t xml:space="preserve"> </w:t>
                                  </w:r>
                                  <w:r>
                                    <w:rPr>
                                      <w:rFonts w:hint="cs"/>
                                      <w:sz w:val="24"/>
                                      <w:szCs w:val="24"/>
                                      <w:rtl/>
                                    </w:rPr>
                                    <w:t>16</w:t>
                                  </w:r>
                                  <w:r w:rsidRPr="00FF7DBF">
                                    <w:rPr>
                                      <w:sz w:val="24"/>
                                      <w:szCs w:val="24"/>
                                    </w:rPr>
                                    <w:t xml:space="preserve">    Fax : 0537 71 17 98</w:t>
                                  </w:r>
                                </w:p>
                                <w:p w:rsidR="0036288B" w:rsidRPr="00FF7DBF" w:rsidRDefault="0036288B" w:rsidP="008E3EB6">
                                  <w:pPr>
                                    <w:pStyle w:val="Corpsdetexte3"/>
                                    <w:ind w:left="432" w:right="-108"/>
                                    <w:jc w:val="center"/>
                                    <w:rPr>
                                      <w:sz w:val="24"/>
                                      <w:szCs w:val="24"/>
                                    </w:rPr>
                                  </w:pPr>
                                  <w:r>
                                    <w:rPr>
                                      <w:sz w:val="24"/>
                                      <w:szCs w:val="24"/>
                                    </w:rPr>
                                    <w:t>E-mail </w:t>
                                  </w:r>
                                  <w:proofErr w:type="gramStart"/>
                                  <w:r>
                                    <w:rPr>
                                      <w:sz w:val="24"/>
                                      <w:szCs w:val="24"/>
                                    </w:rPr>
                                    <w:t>:  abdelmalekc</w:t>
                                  </w:r>
                                  <w:proofErr w:type="gramEnd"/>
                                  <w:hyperlink r:id="rId14" w:history="1">
                                    <w:r w:rsidRPr="009E352B">
                                      <w:t>@mcinet.gov.ma</w:t>
                                    </w:r>
                                  </w:hyperlink>
                                  <w:r>
                                    <w:t xml:space="preserve">  </w:t>
                                  </w:r>
                                  <w:r>
                                    <w:rPr>
                                      <w:sz w:val="24"/>
                                      <w:szCs w:val="24"/>
                                    </w:rPr>
                                    <w:t xml:space="preserve">  </w:t>
                                  </w:r>
                                  <w:hyperlink r:id="rId15" w:history="1">
                                    <w:r w:rsidRPr="002877D6">
                                      <w:rPr>
                                        <w:rStyle w:val="Lienhypertexte"/>
                                        <w:sz w:val="24"/>
                                        <w:szCs w:val="24"/>
                                      </w:rPr>
                                      <w:t>hamzaoui@mcinet.gov.ma</w:t>
                                    </w:r>
                                  </w:hyperlink>
                                  <w:r>
                                    <w:rPr>
                                      <w:sz w:val="24"/>
                                      <w:szCs w:val="24"/>
                                    </w:rPr>
                                    <w:t xml:space="preserve"> </w:t>
                                  </w:r>
                                </w:p>
                                <w:p w:rsidR="0036288B" w:rsidRPr="00FF7DBF" w:rsidRDefault="0036288B">
                                  <w:pPr>
                                    <w:pStyle w:val="Corpsdetexte3"/>
                                    <w:ind w:left="432" w:right="-108"/>
                                    <w:rPr>
                                      <w:sz w:val="24"/>
                                      <w:szCs w:val="24"/>
                                    </w:rPr>
                                  </w:pPr>
                                </w:p>
                              </w:tc>
                            </w:tr>
                          </w:tbl>
                          <w:p w:rsidR="0036288B" w:rsidRPr="004828DB" w:rsidRDefault="0036288B" w:rsidP="00F834F3">
                            <w:pPr>
                              <w:ind w:left="36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7pt;margin-top:11.65pt;width:387pt;height:14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" stroked="f">
                <v:textbox>
                  <w:txbxContent>
                    <w:p w:rsidR="0036288B" w:rsidRDefault="0036288B"/>
                    <w:tbl>
                      <w:tblPr>
                        <w:tblW w:w="7533" w:type="dxa"/>
                        <w:jc w:val="center"/>
                        <w:tblInd w:w="-1116" w:type="dxa"/>
                        <w:shd w:val="clear" w:color="auto" w:fill="FFFFFF"/>
                        <w:tblLook w:val="01E0" w:firstRow="1" w:lastRow="1" w:firstColumn="1" w:lastColumn="1" w:noHBand="0" w:noVBand="0"/>
                      </w:tblPr>
                      <w:tblGrid>
                        <w:gridCol w:w="7533"/>
                      </w:tblGrid>
                      <w:tr w:rsidR="0036288B" w:rsidRPr="004828DB">
                        <w:trPr>
                          <w:trHeight w:val="2473"/>
                          <w:jc w:val="center"/>
                        </w:trPr>
                        <w:tc>
                          <w:tcPr>
                            <w:tcW w:w="7533" w:type="dxa"/>
                            <w:shd w:val="clear" w:color="auto" w:fill="FFFFFF"/>
                          </w:tcPr>
                          <w:p w:rsidR="0036288B" w:rsidRDefault="0036288B" w:rsidP="00FF7DBF">
                            <w:pPr>
                              <w:pStyle w:val="Corpsdetexte3"/>
                              <w:ind w:left="432" w:right="-108"/>
                              <w:jc w:val="center"/>
                              <w:rPr>
                                <w:sz w:val="24"/>
                                <w:szCs w:val="24"/>
                              </w:rPr>
                            </w:pPr>
                          </w:p>
                          <w:p w:rsidR="0036288B" w:rsidRDefault="0036288B" w:rsidP="0058036B">
                            <w:pPr>
                              <w:pStyle w:val="Corpsdetexte3"/>
                              <w:ind w:left="432" w:right="-108"/>
                              <w:jc w:val="center"/>
                              <w:rPr>
                                <w:sz w:val="24"/>
                                <w:szCs w:val="24"/>
                              </w:rPr>
                            </w:pPr>
                            <w:r>
                              <w:rPr>
                                <w:sz w:val="24"/>
                                <w:szCs w:val="24"/>
                              </w:rPr>
                              <w:t>Ministère de l’Industrie, du Commerce et des Nouvelles Technologies</w:t>
                            </w:r>
                          </w:p>
                          <w:p w:rsidR="0036288B" w:rsidRPr="00FF7DBF" w:rsidRDefault="0036288B" w:rsidP="0058036B">
                            <w:pPr>
                              <w:pStyle w:val="Corpsdetexte3"/>
                              <w:ind w:left="432" w:right="-108"/>
                              <w:jc w:val="center"/>
                              <w:rPr>
                                <w:sz w:val="24"/>
                                <w:szCs w:val="24"/>
                              </w:rPr>
                            </w:pPr>
                            <w:r w:rsidRPr="00FF7DBF">
                              <w:rPr>
                                <w:sz w:val="24"/>
                                <w:szCs w:val="24"/>
                              </w:rPr>
                              <w:t xml:space="preserve">Direction de </w:t>
                            </w:r>
                            <w:smartTag w:uri="urn:schemas-microsoft-com:office:smarttags" w:element="PersonName">
                              <w:smartTagPr>
                                <w:attr w:name="ProductID" w:val="la Qualit￩"/>
                              </w:smartTagPr>
                              <w:r w:rsidRPr="00FF7DBF">
                                <w:rPr>
                                  <w:sz w:val="24"/>
                                  <w:szCs w:val="24"/>
                                </w:rPr>
                                <w:t>la Qualité</w:t>
                              </w:r>
                            </w:smartTag>
                            <w:r w:rsidRPr="00FF7DBF">
                              <w:rPr>
                                <w:sz w:val="24"/>
                                <w:szCs w:val="24"/>
                              </w:rPr>
                              <w:t xml:space="preserve"> et de </w:t>
                            </w:r>
                            <w:smartTag w:uri="urn:schemas-microsoft-com:office:smarttags" w:element="PersonName">
                              <w:smartTagPr>
                                <w:attr w:name="ProductID" w:val="la Surveillance"/>
                              </w:smartTagPr>
                              <w:r w:rsidRPr="00FF7DBF">
                                <w:rPr>
                                  <w:sz w:val="24"/>
                                  <w:szCs w:val="24"/>
                                </w:rPr>
                                <w:t>la Surveillance</w:t>
                              </w:r>
                            </w:smartTag>
                            <w:r w:rsidRPr="00FF7DBF">
                              <w:rPr>
                                <w:sz w:val="24"/>
                                <w:szCs w:val="24"/>
                              </w:rPr>
                              <w:t xml:space="preserve"> du Marché</w:t>
                            </w:r>
                          </w:p>
                          <w:p w:rsidR="0036288B" w:rsidRDefault="0036288B" w:rsidP="0058036B">
                            <w:pPr>
                              <w:pStyle w:val="Corpsdetexte3"/>
                              <w:ind w:left="432" w:right="-108"/>
                              <w:jc w:val="center"/>
                              <w:rPr>
                                <w:sz w:val="24"/>
                                <w:szCs w:val="24"/>
                              </w:rPr>
                            </w:pPr>
                            <w:r w:rsidRPr="00FF7DBF">
                              <w:rPr>
                                <w:sz w:val="24"/>
                                <w:szCs w:val="24"/>
                              </w:rPr>
                              <w:t xml:space="preserve">Angle avenue Kamal </w:t>
                            </w:r>
                            <w:proofErr w:type="spellStart"/>
                            <w:r w:rsidRPr="00FF7DBF">
                              <w:rPr>
                                <w:sz w:val="24"/>
                                <w:szCs w:val="24"/>
                              </w:rPr>
                              <w:t>Zebdi</w:t>
                            </w:r>
                            <w:proofErr w:type="spellEnd"/>
                            <w:r w:rsidRPr="00FF7DBF">
                              <w:rPr>
                                <w:sz w:val="24"/>
                                <w:szCs w:val="24"/>
                              </w:rPr>
                              <w:t xml:space="preserve"> et rue </w:t>
                            </w:r>
                            <w:proofErr w:type="spellStart"/>
                            <w:r w:rsidRPr="00FF7DBF">
                              <w:rPr>
                                <w:sz w:val="24"/>
                                <w:szCs w:val="24"/>
                              </w:rPr>
                              <w:t>Dadi</w:t>
                            </w:r>
                            <w:proofErr w:type="spellEnd"/>
                            <w:r w:rsidRPr="00FF7DBF">
                              <w:rPr>
                                <w:sz w:val="24"/>
                                <w:szCs w:val="24"/>
                              </w:rPr>
                              <w:t xml:space="preserve"> secteur 21 Hay Riad</w:t>
                            </w:r>
                          </w:p>
                          <w:p w:rsidR="0036288B" w:rsidRDefault="0036288B" w:rsidP="0058036B">
                            <w:pPr>
                              <w:pStyle w:val="Corpsdetexte3"/>
                              <w:ind w:left="432" w:right="-108"/>
                              <w:jc w:val="center"/>
                              <w:rPr>
                                <w:sz w:val="24"/>
                                <w:szCs w:val="24"/>
                              </w:rPr>
                            </w:pPr>
                            <w:r w:rsidRPr="00FF7DBF">
                              <w:rPr>
                                <w:sz w:val="24"/>
                                <w:szCs w:val="24"/>
                              </w:rPr>
                              <w:t>Rabat</w:t>
                            </w:r>
                          </w:p>
                          <w:p w:rsidR="0036288B" w:rsidRPr="00FF7DBF" w:rsidRDefault="0036288B" w:rsidP="008E3EB6">
                            <w:pPr>
                              <w:pStyle w:val="Corpsdetexte3"/>
                              <w:ind w:left="432" w:right="-108"/>
                              <w:jc w:val="center"/>
                              <w:rPr>
                                <w:sz w:val="24"/>
                                <w:szCs w:val="24"/>
                              </w:rPr>
                            </w:pPr>
                            <w:r>
                              <w:rPr>
                                <w:sz w:val="24"/>
                                <w:szCs w:val="24"/>
                              </w:rPr>
                              <w:t>Personnes de contact : Abdelmalek CHAFAI ou Hamzaoui Aicha</w:t>
                            </w:r>
                          </w:p>
                          <w:p w:rsidR="0036288B" w:rsidRPr="00FF7DBF" w:rsidRDefault="0036288B" w:rsidP="00106E7C">
                            <w:pPr>
                              <w:pStyle w:val="Corpsdetexte3"/>
                              <w:ind w:left="432" w:right="-108"/>
                              <w:jc w:val="center"/>
                              <w:rPr>
                                <w:sz w:val="24"/>
                                <w:szCs w:val="24"/>
                              </w:rPr>
                            </w:pPr>
                            <w:r w:rsidRPr="00FF7DBF">
                              <w:rPr>
                                <w:sz w:val="24"/>
                                <w:szCs w:val="24"/>
                              </w:rPr>
                              <w:t xml:space="preserve">Tél : 0537 71 </w:t>
                            </w:r>
                            <w:r>
                              <w:rPr>
                                <w:rFonts w:hint="cs"/>
                                <w:sz w:val="24"/>
                                <w:szCs w:val="24"/>
                                <w:rtl/>
                              </w:rPr>
                              <w:t>62</w:t>
                            </w:r>
                            <w:r w:rsidRPr="00FF7DBF">
                              <w:rPr>
                                <w:sz w:val="24"/>
                                <w:szCs w:val="24"/>
                              </w:rPr>
                              <w:t xml:space="preserve"> </w:t>
                            </w:r>
                            <w:r>
                              <w:rPr>
                                <w:rFonts w:hint="cs"/>
                                <w:sz w:val="24"/>
                                <w:szCs w:val="24"/>
                                <w:rtl/>
                              </w:rPr>
                              <w:t>16</w:t>
                            </w:r>
                            <w:r w:rsidRPr="00FF7DBF">
                              <w:rPr>
                                <w:sz w:val="24"/>
                                <w:szCs w:val="24"/>
                              </w:rPr>
                              <w:t xml:space="preserve">    Fax : 0537 71 17 98</w:t>
                            </w:r>
                          </w:p>
                          <w:p w:rsidR="0036288B" w:rsidRPr="00FF7DBF" w:rsidRDefault="0036288B" w:rsidP="008E3EB6">
                            <w:pPr>
                              <w:pStyle w:val="Corpsdetexte3"/>
                              <w:ind w:left="432" w:right="-108"/>
                              <w:jc w:val="center"/>
                              <w:rPr>
                                <w:sz w:val="24"/>
                                <w:szCs w:val="24"/>
                              </w:rPr>
                            </w:pPr>
                            <w:r>
                              <w:rPr>
                                <w:sz w:val="24"/>
                                <w:szCs w:val="24"/>
                              </w:rPr>
                              <w:t>E-mail </w:t>
                            </w:r>
                            <w:proofErr w:type="gramStart"/>
                            <w:r>
                              <w:rPr>
                                <w:sz w:val="24"/>
                                <w:szCs w:val="24"/>
                              </w:rPr>
                              <w:t>:  abdelmalekc</w:t>
                            </w:r>
                            <w:proofErr w:type="gramEnd"/>
                            <w:hyperlink r:id="rId16" w:history="1">
                              <w:r w:rsidRPr="009E352B">
                                <w:t>@mcinet.gov.ma</w:t>
                              </w:r>
                            </w:hyperlink>
                            <w:r>
                              <w:t xml:space="preserve">  </w:t>
                            </w:r>
                            <w:r>
                              <w:rPr>
                                <w:sz w:val="24"/>
                                <w:szCs w:val="24"/>
                              </w:rPr>
                              <w:t xml:space="preserve">  </w:t>
                            </w:r>
                            <w:hyperlink r:id="rId17" w:history="1">
                              <w:r w:rsidRPr="002877D6">
                                <w:rPr>
                                  <w:rStyle w:val="Lienhypertexte"/>
                                  <w:sz w:val="24"/>
                                  <w:szCs w:val="24"/>
                                </w:rPr>
                                <w:t>hamzaoui@mcinet.gov.ma</w:t>
                              </w:r>
                            </w:hyperlink>
                            <w:r>
                              <w:rPr>
                                <w:sz w:val="24"/>
                                <w:szCs w:val="24"/>
                              </w:rPr>
                              <w:t xml:space="preserve"> </w:t>
                            </w:r>
                          </w:p>
                          <w:p w:rsidR="0036288B" w:rsidRPr="00FF7DBF" w:rsidRDefault="0036288B">
                            <w:pPr>
                              <w:pStyle w:val="Corpsdetexte3"/>
                              <w:ind w:left="432" w:right="-108"/>
                              <w:rPr>
                                <w:sz w:val="24"/>
                                <w:szCs w:val="24"/>
                              </w:rPr>
                            </w:pPr>
                          </w:p>
                        </w:tc>
                      </w:tr>
                    </w:tbl>
                    <w:p w:rsidR="0036288B" w:rsidRPr="004828DB" w:rsidRDefault="0036288B" w:rsidP="00F834F3">
                      <w:pPr>
                        <w:ind w:left="360"/>
                        <w:jc w:val="center"/>
                      </w:pPr>
                    </w:p>
                  </w:txbxContent>
                </v:textbox>
              </v:shape>
            </w:pict>
          </mc:Fallback>
        </mc:AlternateContent>
      </w:r>
    </w:p>
    <w:p w:rsidR="0006150A" w:rsidRDefault="0006150A">
      <w:pPr>
        <w:suppressAutoHyphens/>
        <w:jc w:val="center"/>
        <w:rPr>
          <w:spacing w:val="-3"/>
          <w:sz w:val="28"/>
        </w:rPr>
      </w:pPr>
    </w:p>
    <w:p w:rsidR="004165D5" w:rsidRDefault="004165D5">
      <w:pPr>
        <w:suppressAutoHyphens/>
        <w:jc w:val="center"/>
        <w:rPr>
          <w:spacing w:val="-3"/>
          <w:sz w:val="28"/>
        </w:rPr>
      </w:pPr>
    </w:p>
    <w:p w:rsidR="004165D5" w:rsidRDefault="004165D5">
      <w:pPr>
        <w:suppressAutoHyphens/>
        <w:jc w:val="center"/>
        <w:rPr>
          <w:spacing w:val="-3"/>
          <w:sz w:val="28"/>
        </w:rPr>
      </w:pPr>
    </w:p>
    <w:p w:rsidR="004165D5" w:rsidRDefault="004165D5">
      <w:pPr>
        <w:suppressAutoHyphens/>
        <w:jc w:val="center"/>
        <w:rPr>
          <w:spacing w:val="-3"/>
          <w:sz w:val="28"/>
        </w:rPr>
      </w:pPr>
    </w:p>
    <w:p w:rsidR="004165D5" w:rsidRDefault="004165D5">
      <w:pPr>
        <w:suppressAutoHyphens/>
        <w:jc w:val="center"/>
        <w:rPr>
          <w:spacing w:val="-3"/>
          <w:sz w:val="28"/>
        </w:rPr>
      </w:pPr>
    </w:p>
    <w:p w:rsidR="004165D5" w:rsidRDefault="004165D5">
      <w:pPr>
        <w:suppressAutoHyphens/>
        <w:jc w:val="center"/>
        <w:rPr>
          <w:spacing w:val="-3"/>
          <w:sz w:val="28"/>
        </w:rPr>
      </w:pPr>
    </w:p>
    <w:p w:rsidR="004165D5" w:rsidRDefault="004165D5">
      <w:pPr>
        <w:suppressAutoHyphens/>
        <w:jc w:val="center"/>
        <w:rPr>
          <w:spacing w:val="-3"/>
          <w:sz w:val="28"/>
        </w:rPr>
      </w:pPr>
    </w:p>
    <w:p w:rsidR="00D22347" w:rsidRDefault="00D22347">
      <w:pPr>
        <w:suppressAutoHyphens/>
        <w:jc w:val="center"/>
        <w:rPr>
          <w:spacing w:val="-3"/>
          <w:sz w:val="28"/>
        </w:rPr>
        <w:sectPr w:rsidR="00D22347" w:rsidSect="002B789E">
          <w:footerReference w:type="even" r:id="rId18"/>
          <w:footerReference w:type="default" r:id="rId19"/>
          <w:pgSz w:w="11906" w:h="16838"/>
          <w:pgMar w:top="1417" w:right="1417" w:bottom="1417" w:left="1417" w:header="708" w:footer="708" w:gutter="0"/>
          <w:pgNumType w:start="1"/>
          <w:cols w:space="708"/>
          <w:docGrid w:linePitch="360"/>
        </w:sectPr>
      </w:pPr>
    </w:p>
    <w:p w:rsidR="00F40838" w:rsidRDefault="00F40838" w:rsidP="00F40838">
      <w:pPr>
        <w:shd w:val="clear" w:color="auto" w:fill="B3B3B3"/>
        <w:suppressAutoHyphens/>
        <w:jc w:val="center"/>
        <w:rPr>
          <w:b/>
          <w:i/>
          <w:iCs/>
          <w:spacing w:val="-3"/>
          <w:sz w:val="28"/>
        </w:rPr>
      </w:pPr>
      <w:r>
        <w:rPr>
          <w:b/>
          <w:i/>
          <w:iCs/>
          <w:spacing w:val="-3"/>
          <w:sz w:val="28"/>
        </w:rPr>
        <w:lastRenderedPageBreak/>
        <w:t>SOMMAIRE</w:t>
      </w:r>
    </w:p>
    <w:p w:rsidR="00F40838" w:rsidRDefault="00F40838" w:rsidP="00F40838">
      <w:pPr>
        <w:suppressAutoHyphens/>
        <w:jc w:val="both"/>
        <w:rPr>
          <w:spacing w:val="-3"/>
          <w:sz w:val="28"/>
        </w:rPr>
      </w:pPr>
    </w:p>
    <w:p w:rsidR="00F40838" w:rsidRDefault="00F40838" w:rsidP="00F40838">
      <w:pPr>
        <w:suppressAutoHyphens/>
        <w:jc w:val="both"/>
        <w:rPr>
          <w:spacing w:val="-3"/>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0"/>
        <w:gridCol w:w="826"/>
      </w:tblGrid>
      <w:tr w:rsidR="00F40838" w:rsidTr="00653E65">
        <w:tc>
          <w:tcPr>
            <w:tcW w:w="7090" w:type="dxa"/>
          </w:tcPr>
          <w:p w:rsidR="00F40838" w:rsidRPr="00F62385" w:rsidRDefault="00F40838" w:rsidP="006A494D">
            <w:pPr>
              <w:pStyle w:val="Titre6"/>
              <w:tabs>
                <w:tab w:val="clear" w:pos="0"/>
              </w:tabs>
              <w:rPr>
                <w:bCs/>
              </w:rPr>
            </w:pPr>
            <w:r w:rsidRPr="00F62385">
              <w:rPr>
                <w:bCs/>
                <w:u w:val="none"/>
              </w:rPr>
              <w:t xml:space="preserve">      </w:t>
            </w:r>
            <w:r w:rsidRPr="00F62385">
              <w:rPr>
                <w:bCs/>
              </w:rPr>
              <w:t>CHAPITRES</w:t>
            </w:r>
          </w:p>
        </w:tc>
        <w:tc>
          <w:tcPr>
            <w:tcW w:w="826" w:type="dxa"/>
          </w:tcPr>
          <w:p w:rsidR="00F40838" w:rsidRDefault="00F40838" w:rsidP="006A494D">
            <w:pPr>
              <w:suppressAutoHyphens/>
              <w:jc w:val="center"/>
              <w:rPr>
                <w:b/>
                <w:bCs/>
                <w:spacing w:val="-3"/>
                <w:sz w:val="28"/>
              </w:rPr>
            </w:pPr>
            <w:r>
              <w:rPr>
                <w:b/>
                <w:bCs/>
                <w:spacing w:val="-3"/>
                <w:sz w:val="28"/>
              </w:rPr>
              <w:t>page</w:t>
            </w:r>
          </w:p>
        </w:tc>
      </w:tr>
      <w:tr w:rsidR="00F40838" w:rsidTr="00653E65">
        <w:tc>
          <w:tcPr>
            <w:tcW w:w="7090" w:type="dxa"/>
          </w:tcPr>
          <w:p w:rsidR="00F40838" w:rsidRDefault="00F40838" w:rsidP="006A494D">
            <w:pPr>
              <w:suppressAutoHyphens/>
              <w:jc w:val="both"/>
              <w:rPr>
                <w:b/>
                <w:spacing w:val="-3"/>
                <w:sz w:val="28"/>
              </w:rPr>
            </w:pPr>
          </w:p>
        </w:tc>
        <w:tc>
          <w:tcPr>
            <w:tcW w:w="826" w:type="dxa"/>
          </w:tcPr>
          <w:p w:rsidR="00F40838" w:rsidRDefault="00F40838" w:rsidP="006A494D">
            <w:pPr>
              <w:suppressAutoHyphens/>
              <w:jc w:val="both"/>
              <w:rPr>
                <w:b/>
                <w:spacing w:val="-3"/>
                <w:sz w:val="28"/>
              </w:rPr>
            </w:pPr>
          </w:p>
        </w:tc>
      </w:tr>
      <w:tr w:rsidR="00F40838" w:rsidTr="00653E65">
        <w:tc>
          <w:tcPr>
            <w:tcW w:w="7090" w:type="dxa"/>
          </w:tcPr>
          <w:p w:rsidR="00F40838" w:rsidRDefault="00F40838" w:rsidP="006A494D">
            <w:pPr>
              <w:numPr>
                <w:ilvl w:val="0"/>
                <w:numId w:val="1"/>
              </w:numPr>
              <w:suppressAutoHyphens/>
              <w:jc w:val="both"/>
              <w:rPr>
                <w:spacing w:val="-3"/>
                <w:sz w:val="28"/>
              </w:rPr>
            </w:pPr>
            <w:r>
              <w:rPr>
                <w:spacing w:val="-3"/>
                <w:sz w:val="28"/>
              </w:rPr>
              <w:t xml:space="preserve">Présentation </w:t>
            </w:r>
          </w:p>
          <w:p w:rsidR="00F40838" w:rsidRDefault="00F40838" w:rsidP="006A494D">
            <w:pPr>
              <w:suppressAutoHyphens/>
              <w:ind w:left="360"/>
              <w:jc w:val="both"/>
              <w:rPr>
                <w:spacing w:val="-3"/>
                <w:sz w:val="28"/>
              </w:rPr>
            </w:pPr>
          </w:p>
        </w:tc>
        <w:tc>
          <w:tcPr>
            <w:tcW w:w="826" w:type="dxa"/>
          </w:tcPr>
          <w:p w:rsidR="00F40838" w:rsidRDefault="00237EFB" w:rsidP="006A494D">
            <w:pPr>
              <w:suppressAutoHyphens/>
              <w:jc w:val="both"/>
              <w:rPr>
                <w:spacing w:val="-3"/>
                <w:sz w:val="28"/>
              </w:rPr>
            </w:pPr>
            <w:r>
              <w:rPr>
                <w:spacing w:val="-3"/>
                <w:sz w:val="28"/>
              </w:rPr>
              <w:t>0</w:t>
            </w:r>
            <w:r w:rsidR="00F40838">
              <w:rPr>
                <w:spacing w:val="-3"/>
                <w:sz w:val="28"/>
              </w:rPr>
              <w:t>3</w:t>
            </w:r>
          </w:p>
        </w:tc>
      </w:tr>
      <w:tr w:rsidR="00F40838" w:rsidTr="00653E65">
        <w:tc>
          <w:tcPr>
            <w:tcW w:w="7090" w:type="dxa"/>
          </w:tcPr>
          <w:p w:rsidR="00F40838" w:rsidRDefault="00F40838" w:rsidP="006A494D">
            <w:pPr>
              <w:numPr>
                <w:ilvl w:val="0"/>
                <w:numId w:val="1"/>
              </w:numPr>
              <w:rPr>
                <w:sz w:val="28"/>
              </w:rPr>
            </w:pPr>
            <w:r>
              <w:rPr>
                <w:sz w:val="28"/>
              </w:rPr>
              <w:t xml:space="preserve">Processus du Prix National de </w:t>
            </w:r>
            <w:smartTag w:uri="urn:schemas-microsoft-com:office:smarttags" w:element="PersonName">
              <w:smartTagPr>
                <w:attr w:name="ProductID" w:val="la Qualit￩"/>
              </w:smartTagPr>
              <w:r>
                <w:rPr>
                  <w:sz w:val="28"/>
                </w:rPr>
                <w:t>la Qualité</w:t>
              </w:r>
            </w:smartTag>
          </w:p>
          <w:p w:rsidR="00F40838" w:rsidRDefault="00F40838" w:rsidP="006A494D">
            <w:pPr>
              <w:ind w:left="360"/>
              <w:rPr>
                <w:sz w:val="28"/>
              </w:rPr>
            </w:pPr>
          </w:p>
        </w:tc>
        <w:tc>
          <w:tcPr>
            <w:tcW w:w="826" w:type="dxa"/>
          </w:tcPr>
          <w:p w:rsidR="00F40838" w:rsidRDefault="00F40838" w:rsidP="006A494D">
            <w:pPr>
              <w:suppressAutoHyphens/>
              <w:jc w:val="both"/>
              <w:rPr>
                <w:spacing w:val="-3"/>
                <w:sz w:val="28"/>
              </w:rPr>
            </w:pPr>
            <w:r>
              <w:rPr>
                <w:spacing w:val="-3"/>
                <w:sz w:val="28"/>
              </w:rPr>
              <w:t>04</w:t>
            </w:r>
          </w:p>
        </w:tc>
      </w:tr>
      <w:tr w:rsidR="0006217C" w:rsidTr="00653E65">
        <w:tc>
          <w:tcPr>
            <w:tcW w:w="7090" w:type="dxa"/>
          </w:tcPr>
          <w:p w:rsidR="0006217C" w:rsidRDefault="0006217C" w:rsidP="0006217C">
            <w:pPr>
              <w:pStyle w:val="Titre8"/>
              <w:ind w:left="360"/>
              <w:rPr>
                <w:b w:val="0"/>
                <w:spacing w:val="0"/>
              </w:rPr>
            </w:pPr>
            <w:r w:rsidRPr="0006217C">
              <w:rPr>
                <w:bCs/>
                <w:spacing w:val="0"/>
              </w:rPr>
              <w:t>ANNEXES</w:t>
            </w:r>
          </w:p>
        </w:tc>
        <w:tc>
          <w:tcPr>
            <w:tcW w:w="826" w:type="dxa"/>
          </w:tcPr>
          <w:p w:rsidR="0006217C" w:rsidRDefault="0006217C" w:rsidP="006A494D">
            <w:pPr>
              <w:suppressAutoHyphens/>
              <w:spacing w:line="360" w:lineRule="auto"/>
              <w:jc w:val="both"/>
              <w:rPr>
                <w:bCs/>
                <w:spacing w:val="-3"/>
                <w:sz w:val="28"/>
              </w:rPr>
            </w:pPr>
          </w:p>
        </w:tc>
      </w:tr>
      <w:tr w:rsidR="00F40838" w:rsidRPr="00EA53BE" w:rsidTr="00653E65">
        <w:tc>
          <w:tcPr>
            <w:tcW w:w="7090" w:type="dxa"/>
          </w:tcPr>
          <w:p w:rsidR="00F40838" w:rsidRPr="00EA53BE" w:rsidRDefault="00EA53BE" w:rsidP="00EA53BE">
            <w:pPr>
              <w:pStyle w:val="Titre8"/>
              <w:numPr>
                <w:ilvl w:val="0"/>
                <w:numId w:val="1"/>
              </w:numPr>
              <w:rPr>
                <w:b w:val="0"/>
                <w:spacing w:val="0"/>
              </w:rPr>
            </w:pPr>
            <w:r w:rsidRPr="00EA53BE">
              <w:rPr>
                <w:b w:val="0"/>
                <w:spacing w:val="0"/>
              </w:rPr>
              <w:t>M</w:t>
            </w:r>
            <w:r>
              <w:rPr>
                <w:b w:val="0"/>
                <w:spacing w:val="0"/>
              </w:rPr>
              <w:t xml:space="preserve">odèle de demande officielle de participation au concours du </w:t>
            </w:r>
            <w:r w:rsidRPr="00152E5F">
              <w:rPr>
                <w:b w:val="0"/>
                <w:spacing w:val="0"/>
              </w:rPr>
              <w:t>Prix National de la Qualité</w:t>
            </w:r>
          </w:p>
        </w:tc>
        <w:tc>
          <w:tcPr>
            <w:tcW w:w="826" w:type="dxa"/>
          </w:tcPr>
          <w:p w:rsidR="00F40838" w:rsidRPr="00EA53BE" w:rsidRDefault="00F40838" w:rsidP="00237EFB">
            <w:pPr>
              <w:pStyle w:val="Titre8"/>
              <w:rPr>
                <w:b w:val="0"/>
                <w:spacing w:val="0"/>
              </w:rPr>
            </w:pPr>
            <w:r w:rsidRPr="00EA53BE">
              <w:rPr>
                <w:b w:val="0"/>
                <w:spacing w:val="0"/>
              </w:rPr>
              <w:t>0</w:t>
            </w:r>
            <w:r w:rsidR="00237EFB">
              <w:rPr>
                <w:b w:val="0"/>
                <w:spacing w:val="0"/>
              </w:rPr>
              <w:t>7</w:t>
            </w:r>
          </w:p>
        </w:tc>
      </w:tr>
      <w:tr w:rsidR="008B2A76" w:rsidTr="00653E65">
        <w:tc>
          <w:tcPr>
            <w:tcW w:w="7090" w:type="dxa"/>
          </w:tcPr>
          <w:p w:rsidR="008B2A76" w:rsidRDefault="008B2A76" w:rsidP="008B2A76">
            <w:pPr>
              <w:pStyle w:val="Titre8"/>
              <w:numPr>
                <w:ilvl w:val="0"/>
                <w:numId w:val="1"/>
              </w:numPr>
              <w:rPr>
                <w:b w:val="0"/>
                <w:spacing w:val="0"/>
              </w:rPr>
            </w:pPr>
            <w:r w:rsidRPr="00152E5F">
              <w:rPr>
                <w:b w:val="0"/>
                <w:spacing w:val="0"/>
              </w:rPr>
              <w:t xml:space="preserve">Dossier de candidature au Prix National de </w:t>
            </w:r>
            <w:smartTag w:uri="urn:schemas-microsoft-com:office:smarttags" w:element="PersonName">
              <w:smartTagPr>
                <w:attr w:name="ProductID" w:val="la Qualit￩"/>
              </w:smartTagPr>
              <w:r w:rsidRPr="00152E5F">
                <w:rPr>
                  <w:b w:val="0"/>
                  <w:spacing w:val="0"/>
                </w:rPr>
                <w:t>la Qualité</w:t>
              </w:r>
            </w:smartTag>
          </w:p>
          <w:p w:rsidR="008B2A76" w:rsidRDefault="008B2A76" w:rsidP="008B2A76">
            <w:pPr>
              <w:pStyle w:val="Titre8"/>
              <w:ind w:left="360"/>
              <w:rPr>
                <w:b w:val="0"/>
                <w:spacing w:val="0"/>
              </w:rPr>
            </w:pPr>
          </w:p>
        </w:tc>
        <w:tc>
          <w:tcPr>
            <w:tcW w:w="826" w:type="dxa"/>
          </w:tcPr>
          <w:p w:rsidR="008B2A76" w:rsidRDefault="007F2837" w:rsidP="006A494D">
            <w:pPr>
              <w:suppressAutoHyphens/>
              <w:spacing w:line="360" w:lineRule="auto"/>
              <w:jc w:val="both"/>
              <w:rPr>
                <w:bCs/>
                <w:spacing w:val="-3"/>
                <w:sz w:val="28"/>
              </w:rPr>
            </w:pPr>
            <w:r>
              <w:rPr>
                <w:bCs/>
                <w:spacing w:val="-3"/>
                <w:sz w:val="28"/>
              </w:rPr>
              <w:t>08</w:t>
            </w:r>
          </w:p>
        </w:tc>
      </w:tr>
      <w:tr w:rsidR="00F40838" w:rsidTr="00653E65">
        <w:tc>
          <w:tcPr>
            <w:tcW w:w="7090" w:type="dxa"/>
          </w:tcPr>
          <w:p w:rsidR="00F40838" w:rsidRDefault="00F40838" w:rsidP="006A494D">
            <w:pPr>
              <w:pStyle w:val="Titre8"/>
              <w:numPr>
                <w:ilvl w:val="0"/>
                <w:numId w:val="1"/>
              </w:numPr>
              <w:rPr>
                <w:b w:val="0"/>
                <w:spacing w:val="0"/>
              </w:rPr>
            </w:pPr>
            <w:r>
              <w:rPr>
                <w:b w:val="0"/>
                <w:spacing w:val="0"/>
              </w:rPr>
              <w:t xml:space="preserve">Demande de clarification sur le </w:t>
            </w:r>
            <w:r w:rsidRPr="00152E5F">
              <w:rPr>
                <w:b w:val="0"/>
                <w:spacing w:val="0"/>
              </w:rPr>
              <w:t xml:space="preserve">Prix National de </w:t>
            </w:r>
            <w:smartTag w:uri="urn:schemas-microsoft-com:office:smarttags" w:element="PersonName">
              <w:smartTagPr>
                <w:attr w:name="ProductID" w:val="la Qualit￩"/>
              </w:smartTagPr>
              <w:r w:rsidRPr="00152E5F">
                <w:rPr>
                  <w:b w:val="0"/>
                  <w:spacing w:val="0"/>
                </w:rPr>
                <w:t>la Qualité</w:t>
              </w:r>
            </w:smartTag>
          </w:p>
          <w:p w:rsidR="00F40838" w:rsidRPr="00D7130A" w:rsidRDefault="00F40838" w:rsidP="00F40838">
            <w:pPr>
              <w:pStyle w:val="Titre8"/>
              <w:tabs>
                <w:tab w:val="num" w:pos="720"/>
              </w:tabs>
              <w:rPr>
                <w:b w:val="0"/>
                <w:spacing w:val="0"/>
              </w:rPr>
            </w:pPr>
          </w:p>
        </w:tc>
        <w:tc>
          <w:tcPr>
            <w:tcW w:w="826" w:type="dxa"/>
          </w:tcPr>
          <w:p w:rsidR="00F40838" w:rsidRDefault="00E340CB" w:rsidP="006A494D">
            <w:pPr>
              <w:suppressAutoHyphens/>
              <w:spacing w:line="360" w:lineRule="auto"/>
              <w:jc w:val="both"/>
              <w:rPr>
                <w:bCs/>
                <w:spacing w:val="-3"/>
                <w:sz w:val="28"/>
              </w:rPr>
            </w:pPr>
            <w:r>
              <w:rPr>
                <w:bCs/>
                <w:spacing w:val="-3"/>
                <w:sz w:val="28"/>
              </w:rPr>
              <w:t>1</w:t>
            </w:r>
            <w:r w:rsidR="0099310B">
              <w:rPr>
                <w:bCs/>
                <w:spacing w:val="-3"/>
                <w:sz w:val="28"/>
              </w:rPr>
              <w:t>6</w:t>
            </w:r>
          </w:p>
        </w:tc>
      </w:tr>
      <w:tr w:rsidR="00F40838" w:rsidTr="00653E65">
        <w:tc>
          <w:tcPr>
            <w:tcW w:w="7090" w:type="dxa"/>
          </w:tcPr>
          <w:p w:rsidR="00F40838" w:rsidRPr="00D7130A" w:rsidRDefault="00F40838" w:rsidP="00F40838">
            <w:pPr>
              <w:pStyle w:val="Titre8"/>
              <w:numPr>
                <w:ilvl w:val="0"/>
                <w:numId w:val="1"/>
              </w:numPr>
              <w:rPr>
                <w:b w:val="0"/>
                <w:spacing w:val="0"/>
              </w:rPr>
            </w:pPr>
            <w:r>
              <w:rPr>
                <w:b w:val="0"/>
                <w:spacing w:val="0"/>
              </w:rPr>
              <w:t xml:space="preserve">Lettre de déclaration de l’intention de candidature au </w:t>
            </w:r>
            <w:r w:rsidRPr="00152E5F">
              <w:rPr>
                <w:b w:val="0"/>
                <w:spacing w:val="0"/>
              </w:rPr>
              <w:t xml:space="preserve">Prix National de </w:t>
            </w:r>
            <w:smartTag w:uri="urn:schemas-microsoft-com:office:smarttags" w:element="PersonName">
              <w:smartTagPr>
                <w:attr w:name="ProductID" w:val="la Qualit￩"/>
              </w:smartTagPr>
              <w:r w:rsidRPr="00152E5F">
                <w:rPr>
                  <w:b w:val="0"/>
                  <w:spacing w:val="0"/>
                </w:rPr>
                <w:t>la Qualité</w:t>
              </w:r>
            </w:smartTag>
          </w:p>
          <w:p w:rsidR="00F40838" w:rsidRPr="00D7130A" w:rsidRDefault="00F40838" w:rsidP="006A494D">
            <w:pPr>
              <w:pStyle w:val="Titre8"/>
              <w:tabs>
                <w:tab w:val="num" w:pos="720"/>
              </w:tabs>
              <w:ind w:left="720" w:hanging="360"/>
              <w:rPr>
                <w:b w:val="0"/>
                <w:spacing w:val="0"/>
              </w:rPr>
            </w:pPr>
          </w:p>
        </w:tc>
        <w:tc>
          <w:tcPr>
            <w:tcW w:w="826" w:type="dxa"/>
          </w:tcPr>
          <w:p w:rsidR="00F40838" w:rsidRDefault="00E340CB" w:rsidP="006A494D">
            <w:pPr>
              <w:suppressAutoHyphens/>
              <w:spacing w:line="360" w:lineRule="auto"/>
              <w:jc w:val="both"/>
              <w:rPr>
                <w:bCs/>
                <w:spacing w:val="-3"/>
                <w:sz w:val="28"/>
              </w:rPr>
            </w:pPr>
            <w:r>
              <w:rPr>
                <w:bCs/>
                <w:spacing w:val="-3"/>
                <w:sz w:val="28"/>
              </w:rPr>
              <w:t>1</w:t>
            </w:r>
            <w:r w:rsidR="0099310B">
              <w:rPr>
                <w:bCs/>
                <w:spacing w:val="-3"/>
                <w:sz w:val="28"/>
              </w:rPr>
              <w:t>7</w:t>
            </w:r>
          </w:p>
        </w:tc>
      </w:tr>
      <w:tr w:rsidR="00F40838" w:rsidTr="00653E65">
        <w:tc>
          <w:tcPr>
            <w:tcW w:w="7090" w:type="dxa"/>
          </w:tcPr>
          <w:p w:rsidR="00F40838" w:rsidRPr="00D7130A" w:rsidRDefault="00653E65" w:rsidP="00653E65">
            <w:pPr>
              <w:pStyle w:val="Titre8"/>
              <w:numPr>
                <w:ilvl w:val="0"/>
                <w:numId w:val="1"/>
              </w:numPr>
              <w:rPr>
                <w:b w:val="0"/>
                <w:spacing w:val="0"/>
              </w:rPr>
            </w:pPr>
            <w:r>
              <w:rPr>
                <w:b w:val="0"/>
                <w:spacing w:val="0"/>
              </w:rPr>
              <w:t>Règlement du Prix</w:t>
            </w:r>
          </w:p>
        </w:tc>
        <w:tc>
          <w:tcPr>
            <w:tcW w:w="826" w:type="dxa"/>
          </w:tcPr>
          <w:p w:rsidR="00F40838" w:rsidRDefault="00BC0813" w:rsidP="006A494D">
            <w:pPr>
              <w:suppressAutoHyphens/>
              <w:spacing w:line="360" w:lineRule="auto"/>
              <w:jc w:val="both"/>
              <w:rPr>
                <w:bCs/>
                <w:spacing w:val="-3"/>
                <w:sz w:val="28"/>
              </w:rPr>
            </w:pPr>
            <w:r>
              <w:rPr>
                <w:bCs/>
                <w:spacing w:val="-3"/>
                <w:sz w:val="28"/>
              </w:rPr>
              <w:t>1</w:t>
            </w:r>
            <w:r w:rsidR="0099310B">
              <w:rPr>
                <w:bCs/>
                <w:spacing w:val="-3"/>
                <w:sz w:val="28"/>
              </w:rPr>
              <w:t>8</w:t>
            </w:r>
          </w:p>
        </w:tc>
      </w:tr>
      <w:tr w:rsidR="00653E65" w:rsidTr="00653E65">
        <w:tc>
          <w:tcPr>
            <w:tcW w:w="7090" w:type="dxa"/>
            <w:tcBorders>
              <w:top w:val="single" w:sz="4" w:space="0" w:color="auto"/>
              <w:left w:val="single" w:sz="4" w:space="0" w:color="auto"/>
              <w:bottom w:val="single" w:sz="4" w:space="0" w:color="auto"/>
              <w:right w:val="single" w:sz="4" w:space="0" w:color="auto"/>
            </w:tcBorders>
          </w:tcPr>
          <w:p w:rsidR="00653E65" w:rsidRDefault="00653E65" w:rsidP="00653E65">
            <w:pPr>
              <w:pStyle w:val="Titre8"/>
              <w:numPr>
                <w:ilvl w:val="0"/>
                <w:numId w:val="1"/>
              </w:numPr>
              <w:rPr>
                <w:b w:val="0"/>
                <w:spacing w:val="0"/>
              </w:rPr>
            </w:pPr>
            <w:r>
              <w:rPr>
                <w:b w:val="0"/>
                <w:spacing w:val="0"/>
              </w:rPr>
              <w:t>Règlement de la marque du Prix</w:t>
            </w:r>
          </w:p>
          <w:p w:rsidR="00653E65" w:rsidRPr="00D7130A" w:rsidRDefault="00653E65" w:rsidP="00653E65">
            <w:pPr>
              <w:pStyle w:val="Titre8"/>
              <w:tabs>
                <w:tab w:val="num" w:pos="720"/>
              </w:tabs>
              <w:ind w:left="720" w:hanging="360"/>
              <w:rPr>
                <w:b w:val="0"/>
                <w:spacing w:val="0"/>
              </w:rPr>
            </w:pPr>
          </w:p>
        </w:tc>
        <w:tc>
          <w:tcPr>
            <w:tcW w:w="826" w:type="dxa"/>
            <w:tcBorders>
              <w:top w:val="single" w:sz="4" w:space="0" w:color="auto"/>
              <w:left w:val="single" w:sz="4" w:space="0" w:color="auto"/>
              <w:bottom w:val="single" w:sz="4" w:space="0" w:color="auto"/>
              <w:right w:val="single" w:sz="4" w:space="0" w:color="auto"/>
            </w:tcBorders>
          </w:tcPr>
          <w:p w:rsidR="00653E65" w:rsidRDefault="0099310B" w:rsidP="00B1772D">
            <w:pPr>
              <w:suppressAutoHyphens/>
              <w:spacing w:line="360" w:lineRule="auto"/>
              <w:jc w:val="both"/>
              <w:rPr>
                <w:bCs/>
                <w:spacing w:val="-3"/>
                <w:sz w:val="28"/>
              </w:rPr>
            </w:pPr>
            <w:r>
              <w:rPr>
                <w:bCs/>
                <w:spacing w:val="-3"/>
                <w:sz w:val="28"/>
              </w:rPr>
              <w:t>20</w:t>
            </w:r>
          </w:p>
        </w:tc>
      </w:tr>
      <w:tr w:rsidR="00653E65" w:rsidTr="00653E65">
        <w:tc>
          <w:tcPr>
            <w:tcW w:w="7090" w:type="dxa"/>
            <w:tcBorders>
              <w:top w:val="single" w:sz="4" w:space="0" w:color="auto"/>
              <w:left w:val="single" w:sz="4" w:space="0" w:color="auto"/>
              <w:bottom w:val="single" w:sz="4" w:space="0" w:color="auto"/>
              <w:right w:val="single" w:sz="4" w:space="0" w:color="auto"/>
            </w:tcBorders>
          </w:tcPr>
          <w:p w:rsidR="00653E65" w:rsidRDefault="00653E65" w:rsidP="002D4D4C">
            <w:pPr>
              <w:pStyle w:val="Titre8"/>
              <w:numPr>
                <w:ilvl w:val="0"/>
                <w:numId w:val="1"/>
              </w:numPr>
              <w:rPr>
                <w:b w:val="0"/>
                <w:spacing w:val="0"/>
              </w:rPr>
            </w:pPr>
            <w:r>
              <w:rPr>
                <w:b w:val="0"/>
                <w:spacing w:val="0"/>
              </w:rPr>
              <w:t>Marque « Prix National de la Qualité »</w:t>
            </w:r>
          </w:p>
        </w:tc>
        <w:tc>
          <w:tcPr>
            <w:tcW w:w="826" w:type="dxa"/>
            <w:tcBorders>
              <w:top w:val="single" w:sz="4" w:space="0" w:color="auto"/>
              <w:left w:val="single" w:sz="4" w:space="0" w:color="auto"/>
              <w:bottom w:val="single" w:sz="4" w:space="0" w:color="auto"/>
              <w:right w:val="single" w:sz="4" w:space="0" w:color="auto"/>
            </w:tcBorders>
          </w:tcPr>
          <w:p w:rsidR="00653E65" w:rsidRDefault="00354096" w:rsidP="002D4D4C">
            <w:pPr>
              <w:suppressAutoHyphens/>
              <w:spacing w:line="360" w:lineRule="auto"/>
              <w:jc w:val="both"/>
              <w:rPr>
                <w:bCs/>
                <w:spacing w:val="-3"/>
                <w:sz w:val="28"/>
              </w:rPr>
            </w:pPr>
            <w:r>
              <w:rPr>
                <w:bCs/>
                <w:spacing w:val="-3"/>
                <w:sz w:val="28"/>
              </w:rPr>
              <w:t>2</w:t>
            </w:r>
            <w:r w:rsidR="0099310B">
              <w:rPr>
                <w:bCs/>
                <w:spacing w:val="-3"/>
                <w:sz w:val="28"/>
              </w:rPr>
              <w:t>2</w:t>
            </w:r>
          </w:p>
        </w:tc>
      </w:tr>
    </w:tbl>
    <w:p w:rsidR="00F834F3" w:rsidRDefault="00F834F3">
      <w:pPr>
        <w:suppressAutoHyphens/>
        <w:jc w:val="center"/>
        <w:rPr>
          <w:spacing w:val="-3"/>
          <w:sz w:val="28"/>
        </w:rPr>
      </w:pPr>
    </w:p>
    <w:p w:rsidR="0009107A" w:rsidRDefault="0009107A">
      <w:pPr>
        <w:suppressAutoHyphens/>
        <w:jc w:val="center"/>
        <w:rPr>
          <w:spacing w:val="-3"/>
          <w:sz w:val="28"/>
        </w:rPr>
      </w:pPr>
    </w:p>
    <w:p w:rsidR="0009107A" w:rsidRDefault="0009107A">
      <w:pPr>
        <w:suppressAutoHyphens/>
        <w:jc w:val="center"/>
        <w:rPr>
          <w:spacing w:val="-3"/>
          <w:sz w:val="28"/>
        </w:rPr>
      </w:pPr>
    </w:p>
    <w:p w:rsidR="00C66D48" w:rsidRDefault="00C66D48">
      <w:pPr>
        <w:suppressAutoHyphens/>
        <w:jc w:val="center"/>
        <w:rPr>
          <w:spacing w:val="-3"/>
          <w:sz w:val="28"/>
        </w:rPr>
      </w:pPr>
    </w:p>
    <w:p w:rsidR="00C66D48" w:rsidRDefault="00C66D48">
      <w:pPr>
        <w:suppressAutoHyphens/>
        <w:jc w:val="center"/>
        <w:rPr>
          <w:spacing w:val="-3"/>
          <w:sz w:val="28"/>
        </w:rPr>
      </w:pPr>
    </w:p>
    <w:p w:rsidR="00C66D48" w:rsidRDefault="00C66D48">
      <w:pPr>
        <w:suppressAutoHyphens/>
        <w:jc w:val="center"/>
        <w:rPr>
          <w:spacing w:val="-3"/>
          <w:sz w:val="28"/>
        </w:rPr>
      </w:pPr>
    </w:p>
    <w:p w:rsidR="00C66D48" w:rsidRDefault="00C66D48">
      <w:pPr>
        <w:suppressAutoHyphens/>
        <w:jc w:val="center"/>
        <w:rPr>
          <w:spacing w:val="-3"/>
          <w:sz w:val="28"/>
        </w:rPr>
      </w:pPr>
    </w:p>
    <w:p w:rsidR="00C66D48" w:rsidRDefault="00C66D48">
      <w:pPr>
        <w:suppressAutoHyphens/>
        <w:jc w:val="center"/>
        <w:rPr>
          <w:spacing w:val="-3"/>
          <w:sz w:val="28"/>
        </w:rPr>
      </w:pPr>
    </w:p>
    <w:p w:rsidR="00C66D48" w:rsidRDefault="00C66D48">
      <w:pPr>
        <w:suppressAutoHyphens/>
        <w:jc w:val="center"/>
        <w:rPr>
          <w:spacing w:val="-3"/>
          <w:sz w:val="28"/>
        </w:rPr>
      </w:pPr>
    </w:p>
    <w:p w:rsidR="00C66D48" w:rsidRDefault="00C66D48">
      <w:pPr>
        <w:suppressAutoHyphens/>
        <w:jc w:val="center"/>
        <w:rPr>
          <w:spacing w:val="-3"/>
          <w:sz w:val="28"/>
        </w:rPr>
      </w:pPr>
    </w:p>
    <w:p w:rsidR="00C66D48" w:rsidRDefault="00C66D48">
      <w:pPr>
        <w:suppressAutoHyphens/>
        <w:jc w:val="center"/>
        <w:rPr>
          <w:spacing w:val="-3"/>
          <w:sz w:val="28"/>
        </w:rPr>
      </w:pPr>
    </w:p>
    <w:p w:rsidR="0009107A" w:rsidRDefault="0009107A">
      <w:pPr>
        <w:suppressAutoHyphens/>
        <w:jc w:val="center"/>
        <w:rPr>
          <w:spacing w:val="-3"/>
          <w:sz w:val="28"/>
        </w:rPr>
      </w:pPr>
    </w:p>
    <w:p w:rsidR="0009107A" w:rsidRDefault="0009107A">
      <w:pPr>
        <w:suppressAutoHyphens/>
        <w:jc w:val="center"/>
        <w:rPr>
          <w:spacing w:val="-3"/>
          <w:sz w:val="28"/>
        </w:rPr>
      </w:pPr>
    </w:p>
    <w:p w:rsidR="0009107A" w:rsidRDefault="0009107A">
      <w:pPr>
        <w:suppressAutoHyphens/>
        <w:jc w:val="center"/>
        <w:rPr>
          <w:spacing w:val="-3"/>
          <w:sz w:val="28"/>
        </w:rPr>
      </w:pPr>
    </w:p>
    <w:p w:rsidR="0009107A" w:rsidRDefault="0009107A">
      <w:pPr>
        <w:suppressAutoHyphens/>
        <w:jc w:val="center"/>
        <w:rPr>
          <w:spacing w:val="-3"/>
          <w:sz w:val="28"/>
        </w:rPr>
      </w:pPr>
    </w:p>
    <w:p w:rsidR="0009107A" w:rsidRDefault="0009107A">
      <w:pPr>
        <w:suppressAutoHyphens/>
        <w:jc w:val="center"/>
        <w:rPr>
          <w:spacing w:val="-3"/>
          <w:sz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630FA5" w:rsidTr="00630FA5">
        <w:tc>
          <w:tcPr>
            <w:tcW w:w="9212" w:type="dxa"/>
          </w:tcPr>
          <w:p w:rsidR="00630FA5" w:rsidRPr="00075ECA" w:rsidRDefault="00630FA5">
            <w:pPr>
              <w:suppressAutoHyphens/>
              <w:jc w:val="center"/>
              <w:rPr>
                <w:b/>
                <w:bCs/>
                <w:spacing w:val="-3"/>
                <w:sz w:val="28"/>
              </w:rPr>
            </w:pPr>
            <w:r w:rsidRPr="00075ECA">
              <w:rPr>
                <w:b/>
                <w:bCs/>
                <w:spacing w:val="-3"/>
                <w:sz w:val="28"/>
              </w:rPr>
              <w:t>2</w:t>
            </w:r>
          </w:p>
        </w:tc>
      </w:tr>
    </w:tbl>
    <w:p w:rsidR="00FB3267" w:rsidRDefault="00FB3267">
      <w:pPr>
        <w:suppressAutoHyphens/>
        <w:jc w:val="center"/>
        <w:rPr>
          <w:spacing w:val="-3"/>
          <w:sz w:val="28"/>
        </w:rPr>
      </w:pPr>
    </w:p>
    <w:p w:rsidR="004165D5" w:rsidRDefault="00181F3E" w:rsidP="00034B5A">
      <w:pPr>
        <w:shd w:val="clear" w:color="auto" w:fill="B3B3B3"/>
        <w:suppressAutoHyphens/>
        <w:jc w:val="center"/>
        <w:rPr>
          <w:spacing w:val="-3"/>
          <w:sz w:val="24"/>
          <w:szCs w:val="24"/>
        </w:rPr>
      </w:pPr>
      <w:r>
        <w:rPr>
          <w:b/>
          <w:i/>
          <w:sz w:val="24"/>
          <w:szCs w:val="24"/>
          <w:shd w:val="clear" w:color="auto" w:fill="B3B3B3"/>
        </w:rPr>
        <w:t>PRESENTATION</w:t>
      </w:r>
      <w:r w:rsidR="004165D5">
        <w:rPr>
          <w:b/>
          <w:i/>
          <w:sz w:val="24"/>
          <w:szCs w:val="24"/>
        </w:rPr>
        <w:t xml:space="preserve"> </w:t>
      </w:r>
    </w:p>
    <w:p w:rsidR="00034B5A" w:rsidRDefault="00034B5A" w:rsidP="00B12103">
      <w:pPr>
        <w:suppressAutoHyphens/>
        <w:ind w:firstLine="900"/>
        <w:jc w:val="both"/>
        <w:rPr>
          <w:sz w:val="24"/>
          <w:szCs w:val="24"/>
        </w:rPr>
      </w:pPr>
    </w:p>
    <w:p w:rsidR="00A63265" w:rsidRPr="00B12103" w:rsidRDefault="00A63265" w:rsidP="00B12103">
      <w:pPr>
        <w:suppressAutoHyphens/>
        <w:ind w:firstLine="900"/>
        <w:jc w:val="both"/>
        <w:rPr>
          <w:sz w:val="24"/>
          <w:szCs w:val="24"/>
        </w:rPr>
      </w:pPr>
      <w:r w:rsidRPr="00B12103">
        <w:rPr>
          <w:sz w:val="24"/>
          <w:szCs w:val="24"/>
        </w:rPr>
        <w:t>Le Prix</w:t>
      </w:r>
      <w:r>
        <w:rPr>
          <w:sz w:val="24"/>
          <w:szCs w:val="24"/>
        </w:rPr>
        <w:t xml:space="preserve"> National de </w:t>
      </w:r>
      <w:smartTag w:uri="urn:schemas-microsoft-com:office:smarttags" w:element="PersonName">
        <w:smartTagPr>
          <w:attr w:name="ProductID" w:val="la Qualit￩"/>
        </w:smartTagPr>
        <w:r>
          <w:rPr>
            <w:sz w:val="24"/>
            <w:szCs w:val="24"/>
          </w:rPr>
          <w:t>la Qualité</w:t>
        </w:r>
      </w:smartTag>
      <w:r>
        <w:rPr>
          <w:sz w:val="24"/>
          <w:szCs w:val="24"/>
        </w:rPr>
        <w:t xml:space="preserve"> mis en place par </w:t>
      </w:r>
      <w:r w:rsidRPr="00B12103">
        <w:rPr>
          <w:sz w:val="24"/>
          <w:szCs w:val="24"/>
        </w:rPr>
        <w:t>le Ministère chargé de l’Industrie vise d’une part l’incitation des différents organismes à entreprendre des démarches qualité et à pratiquer l’auto évaluation pour progresser et d’autre part à récompenser ceux qui se sont distingués par la mise en place d’une démarche exemplaire.</w:t>
      </w:r>
    </w:p>
    <w:p w:rsidR="00A63265" w:rsidRDefault="00A63265" w:rsidP="00A63265">
      <w:pPr>
        <w:suppressAutoHyphens/>
        <w:jc w:val="both"/>
        <w:rPr>
          <w:spacing w:val="-3"/>
          <w:sz w:val="24"/>
          <w:szCs w:val="24"/>
        </w:rPr>
      </w:pPr>
    </w:p>
    <w:p w:rsidR="00A63265" w:rsidRDefault="00A63265" w:rsidP="00B12103">
      <w:pPr>
        <w:suppressAutoHyphens/>
        <w:ind w:firstLine="900"/>
        <w:jc w:val="both"/>
        <w:rPr>
          <w:sz w:val="24"/>
          <w:szCs w:val="24"/>
        </w:rPr>
      </w:pPr>
      <w:r>
        <w:rPr>
          <w:sz w:val="24"/>
          <w:szCs w:val="24"/>
        </w:rPr>
        <w:t xml:space="preserve">L’Union Marocaine pour </w:t>
      </w:r>
      <w:smartTag w:uri="urn:schemas-microsoft-com:office:smarttags" w:element="PersonName">
        <w:smartTagPr>
          <w:attr w:name="ProductID" w:val="la Qualit￩"/>
        </w:smartTagPr>
        <w:r>
          <w:rPr>
            <w:sz w:val="24"/>
            <w:szCs w:val="24"/>
          </w:rPr>
          <w:t>la Qualité</w:t>
        </w:r>
      </w:smartTag>
      <w:r>
        <w:rPr>
          <w:sz w:val="24"/>
          <w:szCs w:val="24"/>
        </w:rPr>
        <w:t xml:space="preserve"> assure la gestion du Prix National de </w:t>
      </w:r>
      <w:smartTag w:uri="urn:schemas-microsoft-com:office:smarttags" w:element="PersonName">
        <w:smartTagPr>
          <w:attr w:name="ProductID" w:val="la Qualit￩"/>
        </w:smartTagPr>
        <w:r>
          <w:rPr>
            <w:sz w:val="24"/>
            <w:szCs w:val="24"/>
          </w:rPr>
          <w:t>la Qualité</w:t>
        </w:r>
      </w:smartTag>
      <w:r>
        <w:rPr>
          <w:sz w:val="24"/>
          <w:szCs w:val="24"/>
        </w:rPr>
        <w:t xml:space="preserve"> dans le cadre de la convention qui lie cette association au Ministère chargé de l’Industrie.</w:t>
      </w:r>
    </w:p>
    <w:p w:rsidR="00A63265" w:rsidRDefault="00A63265" w:rsidP="00181F3E">
      <w:pPr>
        <w:suppressAutoHyphens/>
        <w:ind w:firstLine="900"/>
        <w:jc w:val="both"/>
        <w:rPr>
          <w:sz w:val="24"/>
          <w:szCs w:val="24"/>
        </w:rPr>
      </w:pPr>
    </w:p>
    <w:p w:rsidR="00181F3E" w:rsidRPr="00DA2CF3" w:rsidRDefault="00181F3E" w:rsidP="00181F3E">
      <w:pPr>
        <w:suppressAutoHyphens/>
        <w:ind w:firstLine="900"/>
        <w:jc w:val="both"/>
        <w:rPr>
          <w:sz w:val="24"/>
          <w:szCs w:val="24"/>
        </w:rPr>
      </w:pPr>
      <w:r w:rsidRPr="00DA2CF3">
        <w:rPr>
          <w:sz w:val="24"/>
          <w:szCs w:val="24"/>
        </w:rPr>
        <w:t xml:space="preserve">Le Prix National de </w:t>
      </w:r>
      <w:smartTag w:uri="urn:schemas-microsoft-com:office:smarttags" w:element="PersonName">
        <w:smartTagPr>
          <w:attr w:name="ProductID" w:val="la Qualit￩"/>
        </w:smartTagPr>
        <w:r w:rsidRPr="00DA2CF3">
          <w:rPr>
            <w:sz w:val="24"/>
            <w:szCs w:val="24"/>
          </w:rPr>
          <w:t>la Qualité</w:t>
        </w:r>
      </w:smartTag>
      <w:r w:rsidRPr="00DA2CF3">
        <w:rPr>
          <w:sz w:val="24"/>
          <w:szCs w:val="24"/>
        </w:rPr>
        <w:t xml:space="preserve"> est un moyen d’évaluation et d'autoévaluation permettant aux organismes de mesurer leurs performances en matière de qualité et d'identifier les axes de progrès.</w:t>
      </w:r>
    </w:p>
    <w:p w:rsidR="00181F3E" w:rsidRPr="00DA2CF3" w:rsidRDefault="00181F3E" w:rsidP="00181F3E">
      <w:pPr>
        <w:suppressAutoHyphens/>
        <w:jc w:val="both"/>
        <w:rPr>
          <w:sz w:val="24"/>
          <w:szCs w:val="24"/>
        </w:rPr>
      </w:pPr>
    </w:p>
    <w:p w:rsidR="00181F3E" w:rsidRPr="00DA2CF3" w:rsidRDefault="00181F3E" w:rsidP="00181F3E">
      <w:pPr>
        <w:suppressAutoHyphens/>
        <w:ind w:firstLine="900"/>
        <w:jc w:val="both"/>
        <w:rPr>
          <w:sz w:val="24"/>
          <w:szCs w:val="24"/>
        </w:rPr>
      </w:pPr>
      <w:r w:rsidRPr="00DA2CF3">
        <w:rPr>
          <w:sz w:val="24"/>
          <w:szCs w:val="24"/>
        </w:rPr>
        <w:t>Son référentiel constitue aussi pour les organisations de promotion de la qualité un outil qui incite les entreprises à lancer des démarches qualité  et  le renforcement de leur compétitivité.</w:t>
      </w:r>
    </w:p>
    <w:p w:rsidR="00181F3E" w:rsidRPr="00DA2CF3" w:rsidRDefault="00181F3E" w:rsidP="00181F3E">
      <w:pPr>
        <w:rPr>
          <w:sz w:val="24"/>
          <w:szCs w:val="24"/>
        </w:rPr>
      </w:pPr>
    </w:p>
    <w:p w:rsidR="00181F3E" w:rsidRPr="00DA2CF3" w:rsidRDefault="00181F3E" w:rsidP="00181F3E">
      <w:pPr>
        <w:suppressAutoHyphens/>
        <w:ind w:firstLine="900"/>
        <w:jc w:val="both"/>
        <w:rPr>
          <w:sz w:val="24"/>
          <w:szCs w:val="24"/>
        </w:rPr>
      </w:pPr>
      <w:r w:rsidRPr="00DA2CF3">
        <w:rPr>
          <w:sz w:val="24"/>
          <w:szCs w:val="24"/>
        </w:rPr>
        <w:t>Le prix qualité est basé sur les axes  de management de la qualité avec plusieurs questions concernant chaque axe et une grille d'évaluation pour mesurer la performance qualité des entreprises.</w:t>
      </w:r>
    </w:p>
    <w:p w:rsidR="00181F3E" w:rsidRPr="00DA2CF3" w:rsidRDefault="00181F3E" w:rsidP="00181F3E">
      <w:pPr>
        <w:suppressAutoHyphens/>
        <w:jc w:val="both"/>
        <w:rPr>
          <w:sz w:val="24"/>
          <w:szCs w:val="24"/>
        </w:rPr>
      </w:pPr>
      <w:r w:rsidRPr="00DA2CF3">
        <w:rPr>
          <w:sz w:val="24"/>
          <w:szCs w:val="24"/>
        </w:rPr>
        <w:t xml:space="preserve"> </w:t>
      </w:r>
    </w:p>
    <w:p w:rsidR="00181F3E" w:rsidRPr="00DA2CF3" w:rsidRDefault="00181F3E" w:rsidP="00181F3E">
      <w:pPr>
        <w:suppressAutoHyphens/>
        <w:ind w:firstLine="900"/>
        <w:jc w:val="both"/>
        <w:rPr>
          <w:sz w:val="24"/>
          <w:szCs w:val="24"/>
        </w:rPr>
      </w:pPr>
      <w:r w:rsidRPr="00DA2CF3">
        <w:rPr>
          <w:sz w:val="24"/>
          <w:szCs w:val="24"/>
        </w:rPr>
        <w:t>Cette initiative du prix national de la qualité vise d’une part l’incitation des entreprises marocaine à entreprendre des démarches qualité et à pratiquer l’autoévaluation pour progresser et d’autre part à récompenser celles qui se sont distinguées par la mise en place d’une démarche exemplaire.</w:t>
      </w:r>
    </w:p>
    <w:p w:rsidR="00181F3E" w:rsidRPr="00DA2CF3" w:rsidRDefault="00181F3E" w:rsidP="00181F3E">
      <w:pPr>
        <w:suppressAutoHyphens/>
        <w:ind w:firstLine="900"/>
        <w:jc w:val="both"/>
        <w:rPr>
          <w:sz w:val="24"/>
          <w:szCs w:val="24"/>
        </w:rPr>
      </w:pPr>
    </w:p>
    <w:p w:rsidR="007456C1" w:rsidRDefault="00181F3E" w:rsidP="007456C1">
      <w:pPr>
        <w:jc w:val="both"/>
        <w:rPr>
          <w:spacing w:val="-3"/>
          <w:sz w:val="24"/>
          <w:szCs w:val="24"/>
        </w:rPr>
      </w:pPr>
      <w:r w:rsidRPr="00DA2CF3">
        <w:rPr>
          <w:sz w:val="24"/>
          <w:szCs w:val="24"/>
        </w:rPr>
        <w:t>Le Prix National de la qualité est ouvert aux</w:t>
      </w:r>
      <w:r w:rsidR="007456C1">
        <w:rPr>
          <w:sz w:val="24"/>
          <w:szCs w:val="24"/>
        </w:rPr>
        <w:t xml:space="preserve"> </w:t>
      </w:r>
      <w:r w:rsidR="007456C1">
        <w:rPr>
          <w:spacing w:val="-3"/>
          <w:sz w:val="24"/>
          <w:szCs w:val="24"/>
        </w:rPr>
        <w:t>organismes privés ou publics, industriels ou de services quelque soit leurs domaines d’activité.</w:t>
      </w:r>
    </w:p>
    <w:p w:rsidR="007456C1" w:rsidRDefault="007456C1" w:rsidP="007456C1">
      <w:pPr>
        <w:jc w:val="both"/>
        <w:rPr>
          <w:spacing w:val="-3"/>
          <w:sz w:val="24"/>
          <w:szCs w:val="24"/>
        </w:rPr>
      </w:pPr>
    </w:p>
    <w:p w:rsidR="007456C1" w:rsidRDefault="007456C1" w:rsidP="007456C1">
      <w:pPr>
        <w:suppressAutoHyphens/>
        <w:jc w:val="both"/>
        <w:rPr>
          <w:spacing w:val="-3"/>
          <w:sz w:val="24"/>
          <w:szCs w:val="24"/>
        </w:rPr>
      </w:pPr>
      <w:r>
        <w:rPr>
          <w:spacing w:val="-3"/>
          <w:sz w:val="24"/>
          <w:szCs w:val="24"/>
        </w:rPr>
        <w:t xml:space="preserve">Les organismes candidats sont classés en 4 catégories: </w:t>
      </w:r>
    </w:p>
    <w:p w:rsidR="007456C1" w:rsidRDefault="007456C1" w:rsidP="007456C1">
      <w:pPr>
        <w:suppressAutoHyphens/>
        <w:jc w:val="both"/>
        <w:rPr>
          <w:spacing w:val="-3"/>
          <w:sz w:val="24"/>
          <w:szCs w:val="24"/>
        </w:rPr>
      </w:pPr>
    </w:p>
    <w:tbl>
      <w:tblPr>
        <w:tblW w:w="0" w:type="auto"/>
        <w:tblLayout w:type="fixed"/>
        <w:tblCellMar>
          <w:left w:w="70" w:type="dxa"/>
          <w:right w:w="70" w:type="dxa"/>
        </w:tblCellMar>
        <w:tblLook w:val="0000" w:firstRow="0" w:lastRow="0" w:firstColumn="0" w:lastColumn="0" w:noHBand="0" w:noVBand="0"/>
      </w:tblPr>
      <w:tblGrid>
        <w:gridCol w:w="7510"/>
      </w:tblGrid>
      <w:tr w:rsidR="007456C1">
        <w:trPr>
          <w:cantSplit/>
          <w:trHeight w:val="760"/>
        </w:trPr>
        <w:tc>
          <w:tcPr>
            <w:tcW w:w="7510" w:type="dxa"/>
          </w:tcPr>
          <w:p w:rsidR="007456C1" w:rsidRDefault="007456C1" w:rsidP="00371AF6">
            <w:pPr>
              <w:suppressAutoHyphens/>
              <w:rPr>
                <w:spacing w:val="-3"/>
                <w:sz w:val="24"/>
                <w:szCs w:val="24"/>
              </w:rPr>
            </w:pPr>
            <w:r>
              <w:rPr>
                <w:spacing w:val="-3"/>
                <w:sz w:val="24"/>
                <w:szCs w:val="24"/>
              </w:rPr>
              <w:t>Industrie :</w:t>
            </w:r>
          </w:p>
          <w:p w:rsidR="00630FA5" w:rsidRPr="00630FA5" w:rsidRDefault="00630FA5" w:rsidP="00371AF6">
            <w:pPr>
              <w:suppressAutoHyphens/>
              <w:rPr>
                <w:spacing w:val="-3"/>
                <w:sz w:val="16"/>
                <w:szCs w:val="16"/>
              </w:rPr>
            </w:pPr>
          </w:p>
          <w:p w:rsidR="007456C1" w:rsidRDefault="007456C1" w:rsidP="00371AF6">
            <w:pPr>
              <w:suppressAutoHyphens/>
              <w:jc w:val="both"/>
              <w:rPr>
                <w:spacing w:val="-3"/>
                <w:sz w:val="24"/>
                <w:szCs w:val="24"/>
              </w:rPr>
            </w:pPr>
            <w:r>
              <w:rPr>
                <w:spacing w:val="-3"/>
                <w:sz w:val="24"/>
                <w:szCs w:val="24"/>
              </w:rPr>
              <w:t xml:space="preserve">- Catégorie PMI                       : CA &lt;= 175 Millions DH </w:t>
            </w:r>
          </w:p>
          <w:p w:rsidR="007456C1" w:rsidRDefault="007456C1" w:rsidP="00371AF6">
            <w:pPr>
              <w:suppressAutoHyphens/>
              <w:rPr>
                <w:spacing w:val="-3"/>
                <w:sz w:val="24"/>
                <w:szCs w:val="24"/>
              </w:rPr>
            </w:pPr>
            <w:r>
              <w:rPr>
                <w:spacing w:val="-3"/>
                <w:sz w:val="24"/>
                <w:szCs w:val="24"/>
              </w:rPr>
              <w:t xml:space="preserve">- Catégorie Grande Entreprise : CA &gt; 175 Millions DH </w:t>
            </w:r>
          </w:p>
          <w:p w:rsidR="007456C1" w:rsidRDefault="007456C1" w:rsidP="00371AF6">
            <w:pPr>
              <w:suppressAutoHyphens/>
              <w:rPr>
                <w:spacing w:val="-3"/>
                <w:sz w:val="24"/>
                <w:szCs w:val="24"/>
              </w:rPr>
            </w:pPr>
          </w:p>
          <w:p w:rsidR="007456C1" w:rsidRDefault="007456C1" w:rsidP="00371AF6">
            <w:pPr>
              <w:suppressAutoHyphens/>
              <w:rPr>
                <w:spacing w:val="-3"/>
                <w:sz w:val="24"/>
                <w:szCs w:val="24"/>
              </w:rPr>
            </w:pPr>
            <w:r>
              <w:rPr>
                <w:spacing w:val="-3"/>
                <w:sz w:val="24"/>
                <w:szCs w:val="24"/>
              </w:rPr>
              <w:t>Service :</w:t>
            </w:r>
          </w:p>
          <w:p w:rsidR="00630FA5" w:rsidRPr="00630FA5" w:rsidRDefault="00630FA5" w:rsidP="00371AF6">
            <w:pPr>
              <w:suppressAutoHyphens/>
              <w:rPr>
                <w:spacing w:val="-3"/>
                <w:sz w:val="16"/>
                <w:szCs w:val="16"/>
              </w:rPr>
            </w:pPr>
          </w:p>
          <w:p w:rsidR="007456C1" w:rsidRDefault="007456C1" w:rsidP="00371AF6">
            <w:pPr>
              <w:suppressAutoHyphens/>
              <w:jc w:val="both"/>
              <w:rPr>
                <w:spacing w:val="-3"/>
                <w:sz w:val="24"/>
                <w:szCs w:val="24"/>
              </w:rPr>
            </w:pPr>
            <w:r>
              <w:rPr>
                <w:spacing w:val="-3"/>
                <w:sz w:val="24"/>
                <w:szCs w:val="24"/>
              </w:rPr>
              <w:t xml:space="preserve">- Catégorie PME                       : CA &lt;= 175 Millions DH </w:t>
            </w:r>
          </w:p>
          <w:p w:rsidR="007456C1" w:rsidRDefault="007456C1" w:rsidP="00371AF6">
            <w:pPr>
              <w:suppressAutoHyphens/>
              <w:jc w:val="both"/>
              <w:rPr>
                <w:spacing w:val="-3"/>
                <w:sz w:val="24"/>
                <w:szCs w:val="24"/>
              </w:rPr>
            </w:pPr>
            <w:r>
              <w:rPr>
                <w:spacing w:val="-3"/>
                <w:sz w:val="24"/>
                <w:szCs w:val="24"/>
              </w:rPr>
              <w:t xml:space="preserve">- Catégorie Grand Organisme : CA &gt; 175 Millions DH </w:t>
            </w:r>
          </w:p>
        </w:tc>
      </w:tr>
    </w:tbl>
    <w:p w:rsidR="007456C1" w:rsidRDefault="007456C1" w:rsidP="007456C1">
      <w:pPr>
        <w:rPr>
          <w:sz w:val="24"/>
          <w:szCs w:val="24"/>
        </w:rPr>
      </w:pPr>
    </w:p>
    <w:p w:rsidR="002B251B" w:rsidRDefault="00181F3E" w:rsidP="002B251B">
      <w:pPr>
        <w:tabs>
          <w:tab w:val="left" w:pos="-720"/>
        </w:tabs>
        <w:suppressAutoHyphens/>
        <w:ind w:firstLine="900"/>
        <w:jc w:val="both"/>
        <w:rPr>
          <w:sz w:val="24"/>
          <w:szCs w:val="24"/>
        </w:rPr>
      </w:pPr>
      <w:r w:rsidRPr="00DA2CF3">
        <w:rPr>
          <w:sz w:val="24"/>
          <w:szCs w:val="24"/>
        </w:rPr>
        <w:t>Dans chaque caté</w:t>
      </w:r>
      <w:r w:rsidR="002A4C8C">
        <w:rPr>
          <w:sz w:val="24"/>
          <w:szCs w:val="24"/>
        </w:rPr>
        <w:t>gorie une entreprise est primée et reçoit le certificat du prix, deux entreprises reçoivent des certificats d’encouragement et des certificats de reconnaissance de la qualité seront remises aux entreprises méritantes.</w:t>
      </w:r>
      <w:r w:rsidRPr="00DA2CF3">
        <w:rPr>
          <w:sz w:val="24"/>
          <w:szCs w:val="24"/>
        </w:rPr>
        <w:t xml:space="preserve">  L’entreprise ou l’organisme qui obtient le prix national de la </w:t>
      </w:r>
      <w:r w:rsidR="002A4C8C">
        <w:rPr>
          <w:sz w:val="24"/>
          <w:szCs w:val="24"/>
        </w:rPr>
        <w:t xml:space="preserve">qualité </w:t>
      </w:r>
      <w:r w:rsidRPr="00DA2CF3">
        <w:rPr>
          <w:sz w:val="24"/>
          <w:szCs w:val="24"/>
        </w:rPr>
        <w:t>peut apposer le logo de ce prix sur ses documents de promotion ou de communication</w:t>
      </w:r>
      <w:r w:rsidR="002B251B">
        <w:rPr>
          <w:sz w:val="24"/>
          <w:szCs w:val="24"/>
        </w:rPr>
        <w:t>.</w:t>
      </w:r>
    </w:p>
    <w:p w:rsidR="002B251B" w:rsidRDefault="002B251B" w:rsidP="002B251B">
      <w:pPr>
        <w:tabs>
          <w:tab w:val="left" w:pos="-720"/>
        </w:tabs>
        <w:suppressAutoHyphens/>
        <w:ind w:firstLine="900"/>
        <w:jc w:val="both"/>
        <w:rPr>
          <w:sz w:val="24"/>
          <w:szCs w:val="24"/>
        </w:rPr>
      </w:pPr>
    </w:p>
    <w:p w:rsidR="002B251B" w:rsidRDefault="002B251B" w:rsidP="002B251B">
      <w:pPr>
        <w:tabs>
          <w:tab w:val="left" w:pos="-720"/>
        </w:tabs>
        <w:suppressAutoHyphens/>
        <w:ind w:firstLine="900"/>
        <w:jc w:val="both"/>
        <w:rPr>
          <w:sz w:val="24"/>
          <w:szCs w:val="24"/>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630FA5" w:rsidRPr="00630FA5" w:rsidTr="00F86FDD">
        <w:trPr>
          <w:jc w:val="center"/>
        </w:trPr>
        <w:tc>
          <w:tcPr>
            <w:tcW w:w="9212" w:type="dxa"/>
          </w:tcPr>
          <w:p w:rsidR="00630FA5" w:rsidRPr="00630FA5" w:rsidRDefault="00630FA5" w:rsidP="00F86FDD">
            <w:pPr>
              <w:tabs>
                <w:tab w:val="left" w:pos="-720"/>
              </w:tabs>
              <w:suppressAutoHyphens/>
              <w:jc w:val="center"/>
              <w:rPr>
                <w:b/>
                <w:bCs/>
                <w:sz w:val="24"/>
                <w:szCs w:val="24"/>
              </w:rPr>
            </w:pPr>
            <w:r w:rsidRPr="00630FA5">
              <w:rPr>
                <w:b/>
                <w:bCs/>
                <w:sz w:val="24"/>
                <w:szCs w:val="24"/>
              </w:rPr>
              <w:t>3</w:t>
            </w:r>
          </w:p>
        </w:tc>
      </w:tr>
    </w:tbl>
    <w:p w:rsidR="002B251B" w:rsidRDefault="002B251B" w:rsidP="002B251B">
      <w:pPr>
        <w:tabs>
          <w:tab w:val="left" w:pos="-720"/>
        </w:tabs>
        <w:suppressAutoHyphens/>
        <w:ind w:firstLine="900"/>
        <w:jc w:val="both"/>
        <w:rPr>
          <w:sz w:val="24"/>
          <w:szCs w:val="24"/>
        </w:rPr>
      </w:pPr>
    </w:p>
    <w:p w:rsidR="00607B51" w:rsidRDefault="00607B51" w:rsidP="00607B51">
      <w:pPr>
        <w:shd w:val="clear" w:color="auto" w:fill="B3B3B3"/>
        <w:suppressAutoHyphens/>
        <w:jc w:val="center"/>
        <w:rPr>
          <w:b/>
          <w:i/>
          <w:iCs/>
          <w:spacing w:val="-3"/>
          <w:sz w:val="28"/>
        </w:rPr>
      </w:pPr>
      <w:r>
        <w:rPr>
          <w:b/>
          <w:i/>
          <w:iCs/>
          <w:spacing w:val="-3"/>
          <w:sz w:val="28"/>
        </w:rPr>
        <w:t>PROCESSUS DU PRIX NATIONAL DE LA QUALITE</w:t>
      </w:r>
    </w:p>
    <w:p w:rsidR="00607B51" w:rsidRDefault="00607B51" w:rsidP="00607B51">
      <w:pPr>
        <w:tabs>
          <w:tab w:val="left" w:pos="-720"/>
        </w:tabs>
        <w:suppressAutoHyphens/>
        <w:jc w:val="both"/>
        <w:rPr>
          <w:b/>
          <w:bCs/>
          <w:i/>
          <w:iCs/>
          <w:spacing w:val="-3"/>
          <w:sz w:val="22"/>
          <w:szCs w:val="22"/>
        </w:rPr>
      </w:pPr>
    </w:p>
    <w:p w:rsidR="004165D5" w:rsidRDefault="004165D5">
      <w:pPr>
        <w:tabs>
          <w:tab w:val="left" w:pos="-720"/>
        </w:tabs>
        <w:suppressAutoHyphens/>
        <w:jc w:val="both"/>
        <w:rPr>
          <w:spacing w:val="-3"/>
          <w:sz w:val="24"/>
          <w:szCs w:val="24"/>
        </w:rPr>
      </w:pPr>
    </w:p>
    <w:p w:rsidR="004165D5" w:rsidRDefault="004165D5" w:rsidP="00F43812">
      <w:pPr>
        <w:tabs>
          <w:tab w:val="left" w:pos="-720"/>
        </w:tabs>
        <w:suppressAutoHyphens/>
        <w:jc w:val="both"/>
        <w:rPr>
          <w:spacing w:val="-3"/>
          <w:sz w:val="24"/>
          <w:szCs w:val="24"/>
        </w:rPr>
      </w:pPr>
      <w:r>
        <w:rPr>
          <w:spacing w:val="-3"/>
          <w:sz w:val="24"/>
          <w:szCs w:val="24"/>
        </w:rPr>
        <w:t>L</w:t>
      </w:r>
      <w:r w:rsidR="00F43812">
        <w:rPr>
          <w:spacing w:val="-3"/>
          <w:sz w:val="24"/>
          <w:szCs w:val="24"/>
        </w:rPr>
        <w:t xml:space="preserve">e processus d’organisation du </w:t>
      </w:r>
      <w:r>
        <w:rPr>
          <w:spacing w:val="-3"/>
          <w:sz w:val="24"/>
          <w:szCs w:val="24"/>
        </w:rPr>
        <w:t xml:space="preserve">Prix National de </w:t>
      </w:r>
      <w:smartTag w:uri="urn:schemas-microsoft-com:office:smarttags" w:element="PersonName">
        <w:smartTagPr>
          <w:attr w:name="ProductID" w:val="la Qualit￩"/>
        </w:smartTagPr>
        <w:r>
          <w:rPr>
            <w:spacing w:val="-3"/>
            <w:sz w:val="24"/>
            <w:szCs w:val="24"/>
          </w:rPr>
          <w:t>la Qualité</w:t>
        </w:r>
      </w:smartTag>
      <w:r>
        <w:rPr>
          <w:spacing w:val="-3"/>
          <w:sz w:val="24"/>
          <w:szCs w:val="24"/>
        </w:rPr>
        <w:t xml:space="preserve"> comprend les étapes suivantes :</w:t>
      </w:r>
    </w:p>
    <w:p w:rsidR="004165D5" w:rsidRDefault="004165D5">
      <w:pPr>
        <w:tabs>
          <w:tab w:val="left" w:pos="-720"/>
        </w:tabs>
        <w:suppressAutoHyphens/>
        <w:jc w:val="both"/>
        <w:rPr>
          <w:spacing w:val="-3"/>
          <w:sz w:val="24"/>
          <w:szCs w:val="24"/>
        </w:rPr>
      </w:pPr>
    </w:p>
    <w:p w:rsidR="00611EFE" w:rsidRDefault="00774E67" w:rsidP="00774E67">
      <w:pPr>
        <w:suppressAutoHyphens/>
        <w:ind w:left="426" w:hanging="426"/>
        <w:jc w:val="both"/>
        <w:rPr>
          <w:rFonts w:ascii="Book Antiqua" w:hAnsi="Book Antiqua" w:cs="Book Antiqua"/>
          <w:color w:val="000000"/>
          <w:spacing w:val="-3"/>
          <w:sz w:val="23"/>
          <w:szCs w:val="23"/>
        </w:rPr>
      </w:pPr>
      <w:r w:rsidRPr="00774E67">
        <w:rPr>
          <w:b/>
          <w:i/>
          <w:iCs/>
          <w:spacing w:val="-3"/>
          <w:sz w:val="28"/>
          <w:szCs w:val="28"/>
          <w:u w:val="single"/>
        </w:rPr>
        <w:t>Première phase du prix</w:t>
      </w:r>
      <w:r>
        <w:rPr>
          <w:b/>
          <w:i/>
          <w:iCs/>
          <w:spacing w:val="-3"/>
        </w:rPr>
        <w:t> </w:t>
      </w:r>
      <w:r w:rsidRPr="00774E67">
        <w:rPr>
          <w:rFonts w:ascii="Book Antiqua" w:hAnsi="Book Antiqua" w:cs="Book Antiqua"/>
          <w:color w:val="000000"/>
          <w:spacing w:val="-3"/>
          <w:sz w:val="23"/>
          <w:szCs w:val="23"/>
        </w:rPr>
        <w:t xml:space="preserve">: </w:t>
      </w:r>
    </w:p>
    <w:p w:rsidR="00611EFE" w:rsidRDefault="00611EFE" w:rsidP="00774E67">
      <w:pPr>
        <w:suppressAutoHyphens/>
        <w:ind w:left="426" w:hanging="426"/>
        <w:jc w:val="both"/>
        <w:rPr>
          <w:rFonts w:ascii="Book Antiqua" w:hAnsi="Book Antiqua" w:cs="Book Antiqua"/>
          <w:color w:val="000000"/>
          <w:spacing w:val="-3"/>
          <w:sz w:val="23"/>
          <w:szCs w:val="23"/>
        </w:rPr>
      </w:pPr>
    </w:p>
    <w:p w:rsidR="0062583C" w:rsidRDefault="00774E67" w:rsidP="00774E67">
      <w:pPr>
        <w:suppressAutoHyphens/>
        <w:ind w:left="426" w:hanging="426"/>
        <w:jc w:val="both"/>
        <w:rPr>
          <w:rFonts w:ascii="Book Antiqua" w:hAnsi="Book Antiqua" w:cs="Book Antiqua"/>
          <w:color w:val="000000"/>
          <w:spacing w:val="-3"/>
          <w:sz w:val="23"/>
          <w:szCs w:val="23"/>
        </w:rPr>
      </w:pPr>
      <w:r w:rsidRPr="00774E67">
        <w:rPr>
          <w:rFonts w:ascii="Book Antiqua" w:hAnsi="Book Antiqua" w:cs="Book Antiqua"/>
          <w:color w:val="000000"/>
          <w:spacing w:val="-3"/>
          <w:sz w:val="23"/>
          <w:szCs w:val="23"/>
        </w:rPr>
        <w:t xml:space="preserve">La participation est gratuite, les entreprises ou </w:t>
      </w:r>
      <w:r w:rsidR="004165D5" w:rsidRPr="00774E67">
        <w:rPr>
          <w:rFonts w:ascii="Book Antiqua" w:hAnsi="Book Antiqua" w:cs="Book Antiqua"/>
          <w:color w:val="000000"/>
          <w:spacing w:val="-3"/>
          <w:sz w:val="23"/>
          <w:szCs w:val="23"/>
        </w:rPr>
        <w:t xml:space="preserve"> organismes </w:t>
      </w:r>
      <w:r w:rsidRPr="00774E67">
        <w:rPr>
          <w:rFonts w:ascii="Book Antiqua" w:hAnsi="Book Antiqua" w:cs="Book Antiqua"/>
          <w:color w:val="000000"/>
          <w:spacing w:val="-3"/>
          <w:sz w:val="23"/>
          <w:szCs w:val="23"/>
        </w:rPr>
        <w:t>qui désire</w:t>
      </w:r>
      <w:r w:rsidR="004165D5" w:rsidRPr="00774E67">
        <w:rPr>
          <w:rFonts w:ascii="Book Antiqua" w:hAnsi="Book Antiqua" w:cs="Book Antiqua"/>
          <w:color w:val="000000"/>
          <w:spacing w:val="-3"/>
          <w:sz w:val="23"/>
          <w:szCs w:val="23"/>
        </w:rPr>
        <w:t xml:space="preserve">nt concourir </w:t>
      </w:r>
      <w:r w:rsidRPr="00774E67">
        <w:rPr>
          <w:rFonts w:ascii="Book Antiqua" w:hAnsi="Book Antiqua" w:cs="Book Antiqua"/>
          <w:color w:val="000000"/>
          <w:spacing w:val="-3"/>
          <w:sz w:val="23"/>
          <w:szCs w:val="23"/>
        </w:rPr>
        <w:t>au prix qualité doivent</w:t>
      </w:r>
      <w:r w:rsidR="004165D5" w:rsidRPr="00774E67">
        <w:rPr>
          <w:rFonts w:ascii="Book Antiqua" w:hAnsi="Book Antiqua" w:cs="Book Antiqua"/>
          <w:color w:val="000000"/>
          <w:spacing w:val="-3"/>
          <w:sz w:val="23"/>
          <w:szCs w:val="23"/>
        </w:rPr>
        <w:t xml:space="preserve"> </w:t>
      </w:r>
      <w:r w:rsidRPr="00774E67">
        <w:rPr>
          <w:rFonts w:ascii="Book Antiqua" w:hAnsi="Book Antiqua" w:cs="Book Antiqua"/>
          <w:color w:val="000000"/>
          <w:spacing w:val="-3"/>
          <w:sz w:val="23"/>
          <w:szCs w:val="23"/>
        </w:rPr>
        <w:t>préparer le</w:t>
      </w:r>
      <w:r w:rsidR="004165D5" w:rsidRPr="00774E67">
        <w:rPr>
          <w:rFonts w:ascii="Book Antiqua" w:hAnsi="Book Antiqua" w:cs="Book Antiqua"/>
          <w:color w:val="000000"/>
          <w:spacing w:val="-3"/>
          <w:sz w:val="23"/>
          <w:szCs w:val="23"/>
        </w:rPr>
        <w:t xml:space="preserve"> </w:t>
      </w:r>
      <w:r w:rsidR="006D3321" w:rsidRPr="00774E67">
        <w:rPr>
          <w:rFonts w:ascii="Book Antiqua" w:hAnsi="Book Antiqua" w:cs="Book Antiqua"/>
          <w:color w:val="000000"/>
          <w:spacing w:val="-3"/>
          <w:sz w:val="23"/>
          <w:szCs w:val="23"/>
        </w:rPr>
        <w:t>dossier de candidature</w:t>
      </w:r>
      <w:r w:rsidR="0062583C" w:rsidRPr="00774E67">
        <w:rPr>
          <w:rFonts w:ascii="Book Antiqua" w:hAnsi="Book Antiqua" w:cs="Book Antiqua"/>
          <w:color w:val="000000"/>
          <w:spacing w:val="-3"/>
          <w:sz w:val="23"/>
          <w:szCs w:val="23"/>
        </w:rPr>
        <w:t xml:space="preserve"> composé de deux parties :</w:t>
      </w:r>
    </w:p>
    <w:p w:rsidR="00611EFE" w:rsidRPr="00774E67" w:rsidRDefault="00611EFE" w:rsidP="00774E67">
      <w:pPr>
        <w:suppressAutoHyphens/>
        <w:ind w:left="426" w:hanging="426"/>
        <w:jc w:val="both"/>
        <w:rPr>
          <w:rFonts w:ascii="Book Antiqua" w:hAnsi="Book Antiqua" w:cs="Book Antiqua"/>
          <w:color w:val="000000"/>
          <w:spacing w:val="-3"/>
          <w:sz w:val="23"/>
          <w:szCs w:val="23"/>
        </w:rPr>
      </w:pPr>
    </w:p>
    <w:p w:rsidR="0062583C" w:rsidRPr="0062583C" w:rsidRDefault="0062583C" w:rsidP="008651BA">
      <w:pPr>
        <w:autoSpaceDE w:val="0"/>
        <w:autoSpaceDN w:val="0"/>
        <w:adjustRightInd w:val="0"/>
        <w:jc w:val="both"/>
        <w:rPr>
          <w:rFonts w:ascii="Book Antiqua" w:hAnsi="Book Antiqua" w:cs="Book Antiqua"/>
          <w:color w:val="000000"/>
          <w:sz w:val="23"/>
          <w:szCs w:val="23"/>
        </w:rPr>
      </w:pPr>
      <w:r w:rsidRPr="0062583C">
        <w:rPr>
          <w:rFonts w:ascii="Wingdings" w:hAnsi="Wingdings" w:cs="Wingdings"/>
          <w:color w:val="000000"/>
          <w:sz w:val="23"/>
          <w:szCs w:val="23"/>
        </w:rPr>
        <w:t>􀂃</w:t>
      </w:r>
      <w:r w:rsidRPr="0062583C">
        <w:rPr>
          <w:rFonts w:ascii="Wingdings" w:hAnsi="Wingdings" w:cs="Wingdings"/>
          <w:color w:val="000000"/>
          <w:sz w:val="23"/>
          <w:szCs w:val="23"/>
        </w:rPr>
        <w:t></w:t>
      </w:r>
      <w:r w:rsidR="008651BA" w:rsidRPr="008651BA">
        <w:rPr>
          <w:rFonts w:ascii="Book Antiqua" w:hAnsi="Book Antiqua" w:cs="Book Antiqua"/>
          <w:color w:val="000000"/>
          <w:sz w:val="23"/>
          <w:szCs w:val="23"/>
        </w:rPr>
        <w:t xml:space="preserve"> </w:t>
      </w:r>
      <w:r w:rsidR="008651BA">
        <w:rPr>
          <w:rFonts w:ascii="Book Antiqua" w:hAnsi="Book Antiqua" w:cs="Book Antiqua"/>
          <w:color w:val="000000"/>
          <w:sz w:val="23"/>
          <w:szCs w:val="23"/>
        </w:rPr>
        <w:t>I</w:t>
      </w:r>
      <w:r w:rsidR="008651BA" w:rsidRPr="0062583C">
        <w:rPr>
          <w:rFonts w:ascii="Book Antiqua" w:hAnsi="Book Antiqua" w:cs="Book Antiqua"/>
          <w:color w:val="000000"/>
          <w:sz w:val="23"/>
          <w:szCs w:val="23"/>
        </w:rPr>
        <w:t>-</w:t>
      </w:r>
      <w:r w:rsidR="008651BA">
        <w:rPr>
          <w:rFonts w:ascii="Book Antiqua" w:hAnsi="Book Antiqua" w:cs="Book Antiqua"/>
          <w:color w:val="000000"/>
          <w:sz w:val="23"/>
          <w:szCs w:val="23"/>
        </w:rPr>
        <w:t xml:space="preserve"> Carte d’identité de l’entité </w:t>
      </w:r>
      <w:r w:rsidR="008651BA" w:rsidRPr="0062583C">
        <w:rPr>
          <w:rFonts w:ascii="Book Antiqua" w:hAnsi="Book Antiqua" w:cs="Book Antiqua"/>
          <w:color w:val="000000"/>
          <w:sz w:val="23"/>
          <w:szCs w:val="23"/>
        </w:rPr>
        <w:t>;</w:t>
      </w:r>
    </w:p>
    <w:p w:rsidR="0062583C" w:rsidRDefault="0062583C" w:rsidP="0062583C">
      <w:pPr>
        <w:autoSpaceDE w:val="0"/>
        <w:autoSpaceDN w:val="0"/>
        <w:adjustRightInd w:val="0"/>
        <w:jc w:val="both"/>
        <w:rPr>
          <w:rFonts w:ascii="Book Antiqua" w:hAnsi="Book Antiqua" w:cs="Book Antiqua"/>
          <w:color w:val="000000"/>
          <w:sz w:val="23"/>
          <w:szCs w:val="23"/>
        </w:rPr>
      </w:pPr>
      <w:r w:rsidRPr="0062583C">
        <w:rPr>
          <w:rFonts w:ascii="Wingdings" w:hAnsi="Wingdings" w:cs="Wingdings"/>
          <w:color w:val="000000"/>
          <w:sz w:val="23"/>
          <w:szCs w:val="23"/>
        </w:rPr>
        <w:t>􀂃</w:t>
      </w:r>
      <w:r w:rsidRPr="0062583C">
        <w:rPr>
          <w:rFonts w:ascii="Wingdings" w:hAnsi="Wingdings" w:cs="Wingdings"/>
          <w:color w:val="000000"/>
          <w:sz w:val="23"/>
          <w:szCs w:val="23"/>
        </w:rPr>
        <w:t></w:t>
      </w:r>
      <w:r w:rsidRPr="0062583C">
        <w:rPr>
          <w:rFonts w:ascii="Book Antiqua" w:hAnsi="Book Antiqua" w:cs="Book Antiqua"/>
          <w:color w:val="000000"/>
          <w:sz w:val="23"/>
          <w:szCs w:val="23"/>
        </w:rPr>
        <w:t>II-</w:t>
      </w:r>
      <w:r w:rsidR="008651BA">
        <w:rPr>
          <w:rFonts w:ascii="Book Antiqua" w:hAnsi="Book Antiqua" w:cs="Book Antiqua"/>
          <w:color w:val="000000"/>
          <w:sz w:val="23"/>
          <w:szCs w:val="23"/>
        </w:rPr>
        <w:t xml:space="preserve"> </w:t>
      </w:r>
      <w:r w:rsidRPr="0062583C">
        <w:rPr>
          <w:rFonts w:ascii="Book Antiqua" w:hAnsi="Book Antiqua" w:cs="Book Antiqua"/>
          <w:color w:val="000000"/>
          <w:sz w:val="23"/>
          <w:szCs w:val="23"/>
        </w:rPr>
        <w:t>Questionnaire du Prix</w:t>
      </w:r>
      <w:r>
        <w:rPr>
          <w:rFonts w:ascii="Book Antiqua" w:hAnsi="Book Antiqua" w:cs="Book Antiqua"/>
          <w:color w:val="000000"/>
          <w:sz w:val="23"/>
          <w:szCs w:val="23"/>
        </w:rPr>
        <w:t xml:space="preserve"> rempli</w:t>
      </w:r>
      <w:r w:rsidRPr="0062583C">
        <w:rPr>
          <w:rFonts w:ascii="Book Antiqua" w:hAnsi="Book Antiqua" w:cs="Book Antiqua"/>
          <w:color w:val="000000"/>
          <w:sz w:val="23"/>
          <w:szCs w:val="23"/>
        </w:rPr>
        <w:t xml:space="preserve"> ; </w:t>
      </w:r>
    </w:p>
    <w:p w:rsidR="00611EFE" w:rsidRPr="0062583C" w:rsidRDefault="00611EFE" w:rsidP="0062583C">
      <w:pPr>
        <w:autoSpaceDE w:val="0"/>
        <w:autoSpaceDN w:val="0"/>
        <w:adjustRightInd w:val="0"/>
        <w:jc w:val="both"/>
        <w:rPr>
          <w:rFonts w:ascii="Book Antiqua" w:hAnsi="Book Antiqua" w:cs="Book Antiqua"/>
          <w:color w:val="000000"/>
          <w:sz w:val="23"/>
          <w:szCs w:val="23"/>
        </w:rPr>
      </w:pPr>
    </w:p>
    <w:p w:rsidR="004165D5" w:rsidRDefault="00774E67" w:rsidP="0036288B">
      <w:pPr>
        <w:pStyle w:val="Corpsdetexte3"/>
        <w:rPr>
          <w:sz w:val="24"/>
          <w:szCs w:val="24"/>
        </w:rPr>
      </w:pPr>
      <w:proofErr w:type="gramStart"/>
      <w:r w:rsidRPr="001E5405">
        <w:rPr>
          <w:rFonts w:ascii="Book Antiqua" w:hAnsi="Book Antiqua" w:cs="Book Antiqua"/>
          <w:color w:val="000000"/>
          <w:sz w:val="23"/>
          <w:szCs w:val="23"/>
        </w:rPr>
        <w:t>et</w:t>
      </w:r>
      <w:proofErr w:type="gramEnd"/>
      <w:r w:rsidRPr="001E5405">
        <w:rPr>
          <w:rFonts w:ascii="Book Antiqua" w:hAnsi="Book Antiqua" w:cs="Book Antiqua"/>
          <w:color w:val="000000"/>
          <w:sz w:val="23"/>
          <w:szCs w:val="23"/>
        </w:rPr>
        <w:t xml:space="preserve"> l’envoyer par une demande </w:t>
      </w:r>
      <w:r w:rsidRPr="0062583C">
        <w:rPr>
          <w:rFonts w:ascii="Book Antiqua" w:hAnsi="Book Antiqua" w:cs="Book Antiqua"/>
          <w:color w:val="000000"/>
          <w:sz w:val="23"/>
          <w:szCs w:val="23"/>
        </w:rPr>
        <w:t xml:space="preserve">établie sur papier à en-tête du demandeur selon le modèle </w:t>
      </w:r>
      <w:r>
        <w:rPr>
          <w:rFonts w:ascii="Book Antiqua" w:hAnsi="Book Antiqua" w:cs="Book Antiqua"/>
          <w:color w:val="000000"/>
          <w:sz w:val="23"/>
          <w:szCs w:val="23"/>
        </w:rPr>
        <w:t>spécifié</w:t>
      </w:r>
      <w:r w:rsidRPr="0062583C">
        <w:rPr>
          <w:rFonts w:ascii="Book Antiqua" w:hAnsi="Book Antiqua" w:cs="Book Antiqua"/>
          <w:b/>
          <w:bCs/>
          <w:color w:val="000000"/>
          <w:sz w:val="23"/>
          <w:szCs w:val="23"/>
        </w:rPr>
        <w:t xml:space="preserve"> </w:t>
      </w:r>
      <w:r w:rsidRPr="0062583C">
        <w:rPr>
          <w:rFonts w:ascii="Book Antiqua" w:hAnsi="Book Antiqua" w:cs="Book Antiqua"/>
          <w:color w:val="000000"/>
          <w:sz w:val="23"/>
          <w:szCs w:val="23"/>
        </w:rPr>
        <w:t xml:space="preserve">accompagnée </w:t>
      </w:r>
      <w:r>
        <w:rPr>
          <w:rFonts w:ascii="Book Antiqua" w:hAnsi="Book Antiqua" w:cs="Book Antiqua"/>
          <w:color w:val="000000"/>
          <w:sz w:val="23"/>
          <w:szCs w:val="23"/>
        </w:rPr>
        <w:t>de</w:t>
      </w:r>
      <w:r>
        <w:t xml:space="preserve"> </w:t>
      </w:r>
      <w:r>
        <w:rPr>
          <w:rFonts w:ascii="Book Antiqua" w:hAnsi="Book Antiqua" w:cs="Book Antiqua"/>
          <w:b/>
          <w:bCs/>
          <w:color w:val="000000"/>
          <w:sz w:val="23"/>
          <w:szCs w:val="23"/>
        </w:rPr>
        <w:t xml:space="preserve">3 exemplaires dont 2 anonymes </w:t>
      </w:r>
      <w:r>
        <w:rPr>
          <w:sz w:val="24"/>
          <w:szCs w:val="24"/>
        </w:rPr>
        <w:t xml:space="preserve">(sans mention du nom ou du sigle de l’entreprise) </w:t>
      </w:r>
      <w:r>
        <w:rPr>
          <w:rFonts w:ascii="Book Antiqua" w:hAnsi="Book Antiqua" w:cs="Book Antiqua"/>
          <w:b/>
          <w:bCs/>
          <w:color w:val="000000"/>
          <w:sz w:val="23"/>
          <w:szCs w:val="23"/>
        </w:rPr>
        <w:t xml:space="preserve"> </w:t>
      </w:r>
      <w:r w:rsidR="004165D5">
        <w:rPr>
          <w:sz w:val="24"/>
          <w:szCs w:val="24"/>
        </w:rPr>
        <w:t xml:space="preserve">avant le </w:t>
      </w:r>
      <w:r w:rsidR="0036288B">
        <w:rPr>
          <w:sz w:val="24"/>
          <w:szCs w:val="24"/>
        </w:rPr>
        <w:t>30</w:t>
      </w:r>
      <w:r w:rsidR="00223316">
        <w:rPr>
          <w:sz w:val="24"/>
          <w:szCs w:val="24"/>
        </w:rPr>
        <w:t xml:space="preserve"> </w:t>
      </w:r>
      <w:r w:rsidR="0036288B">
        <w:rPr>
          <w:sz w:val="24"/>
          <w:szCs w:val="24"/>
        </w:rPr>
        <w:t xml:space="preserve">octobre </w:t>
      </w:r>
      <w:r w:rsidR="004165D5">
        <w:rPr>
          <w:sz w:val="24"/>
          <w:szCs w:val="24"/>
        </w:rPr>
        <w:t xml:space="preserve"> de l’année en cours,  à l’adresse suivante :</w:t>
      </w:r>
    </w:p>
    <w:p w:rsidR="002F77C6" w:rsidRDefault="002F77C6" w:rsidP="006D3321">
      <w:pPr>
        <w:pStyle w:val="Corpsdetexte3"/>
        <w:rPr>
          <w:sz w:val="24"/>
          <w:szCs w:val="24"/>
        </w:rPr>
      </w:pPr>
    </w:p>
    <w:p w:rsidR="00611EFE" w:rsidRDefault="00611EFE" w:rsidP="006D3321">
      <w:pPr>
        <w:pStyle w:val="Corpsdetexte3"/>
        <w:rPr>
          <w:sz w:val="24"/>
          <w:szCs w:val="24"/>
        </w:rPr>
      </w:pPr>
    </w:p>
    <w:p w:rsidR="00FC0B06" w:rsidRPr="00FC0B06" w:rsidRDefault="00FC0B06" w:rsidP="0036288B">
      <w:pPr>
        <w:pStyle w:val="Corpsdetexte3"/>
        <w:ind w:left="432" w:right="-108"/>
        <w:jc w:val="center"/>
        <w:rPr>
          <w:b/>
          <w:bCs/>
          <w:i/>
          <w:iCs/>
          <w:sz w:val="24"/>
          <w:szCs w:val="24"/>
        </w:rPr>
      </w:pPr>
      <w:r w:rsidRPr="00FC0B06">
        <w:rPr>
          <w:b/>
          <w:bCs/>
          <w:i/>
          <w:iCs/>
          <w:sz w:val="24"/>
          <w:szCs w:val="24"/>
        </w:rPr>
        <w:t xml:space="preserve">MINISTERE DE L’INDUSTRIE, DU COMMERCE </w:t>
      </w:r>
      <w:r w:rsidR="0036288B" w:rsidRPr="0036288B">
        <w:rPr>
          <w:b/>
          <w:bCs/>
          <w:i/>
          <w:iCs/>
          <w:caps/>
          <w:sz w:val="24"/>
          <w:szCs w:val="24"/>
        </w:rPr>
        <w:t>de l’Investissement et de</w:t>
      </w:r>
      <w:r w:rsidR="0036288B">
        <w:rPr>
          <w:b/>
          <w:bCs/>
          <w:i/>
          <w:iCs/>
          <w:sz w:val="24"/>
          <w:szCs w:val="24"/>
        </w:rPr>
        <w:t xml:space="preserve"> l’ECONOMIE NUMERIQUE</w:t>
      </w:r>
      <w:r>
        <w:rPr>
          <w:b/>
          <w:bCs/>
          <w:i/>
          <w:iCs/>
          <w:sz w:val="24"/>
          <w:szCs w:val="24"/>
        </w:rPr>
        <w:t xml:space="preserve"> </w:t>
      </w:r>
    </w:p>
    <w:p w:rsidR="002F77C6" w:rsidRDefault="002F77C6">
      <w:pPr>
        <w:tabs>
          <w:tab w:val="left" w:pos="-720"/>
        </w:tabs>
        <w:suppressAutoHyphens/>
        <w:ind w:left="360" w:right="1134"/>
        <w:jc w:val="center"/>
        <w:rPr>
          <w:b/>
          <w:bCs/>
          <w:i/>
          <w:iCs/>
          <w:spacing w:val="-3"/>
          <w:sz w:val="24"/>
          <w:szCs w:val="24"/>
        </w:rPr>
      </w:pPr>
      <w:r>
        <w:rPr>
          <w:b/>
          <w:bCs/>
          <w:i/>
          <w:iCs/>
          <w:spacing w:val="-3"/>
          <w:sz w:val="24"/>
          <w:szCs w:val="24"/>
        </w:rPr>
        <w:t xml:space="preserve">DIRECTION DE </w:t>
      </w:r>
      <w:smartTag w:uri="urn:schemas-microsoft-com:office:smarttags" w:element="PersonName">
        <w:smartTagPr>
          <w:attr w:name="ProductID" w:val="LA QUALITE ET"/>
        </w:smartTagPr>
        <w:r>
          <w:rPr>
            <w:b/>
            <w:bCs/>
            <w:i/>
            <w:iCs/>
            <w:spacing w:val="-3"/>
            <w:sz w:val="24"/>
            <w:szCs w:val="24"/>
          </w:rPr>
          <w:t>LA QUALITE ET</w:t>
        </w:r>
      </w:smartTag>
      <w:r>
        <w:rPr>
          <w:b/>
          <w:bCs/>
          <w:i/>
          <w:iCs/>
          <w:spacing w:val="-3"/>
          <w:sz w:val="24"/>
          <w:szCs w:val="24"/>
        </w:rPr>
        <w:t xml:space="preserve"> DE </w:t>
      </w:r>
      <w:smartTag w:uri="urn:schemas-microsoft-com:office:smarttags" w:element="PersonName">
        <w:smartTagPr>
          <w:attr w:name="ProductID" w:val="LA SURVEILLANCE DU"/>
        </w:smartTagPr>
        <w:r>
          <w:rPr>
            <w:b/>
            <w:bCs/>
            <w:i/>
            <w:iCs/>
            <w:spacing w:val="-3"/>
            <w:sz w:val="24"/>
            <w:szCs w:val="24"/>
          </w:rPr>
          <w:t>LA SURVEILLANCE DU</w:t>
        </w:r>
      </w:smartTag>
      <w:r>
        <w:rPr>
          <w:b/>
          <w:bCs/>
          <w:i/>
          <w:iCs/>
          <w:spacing w:val="-3"/>
          <w:sz w:val="24"/>
          <w:szCs w:val="24"/>
        </w:rPr>
        <w:t xml:space="preserve"> MARCHE</w:t>
      </w:r>
    </w:p>
    <w:p w:rsidR="00FC0B06" w:rsidRDefault="002F77C6" w:rsidP="00FC0B06">
      <w:pPr>
        <w:tabs>
          <w:tab w:val="left" w:pos="-720"/>
        </w:tabs>
        <w:suppressAutoHyphens/>
        <w:ind w:left="360" w:right="1134"/>
        <w:jc w:val="center"/>
        <w:rPr>
          <w:b/>
          <w:bCs/>
          <w:i/>
          <w:iCs/>
          <w:spacing w:val="-3"/>
          <w:sz w:val="24"/>
          <w:szCs w:val="24"/>
        </w:rPr>
      </w:pPr>
      <w:r>
        <w:rPr>
          <w:b/>
          <w:bCs/>
          <w:i/>
          <w:iCs/>
          <w:spacing w:val="-3"/>
          <w:sz w:val="24"/>
          <w:szCs w:val="24"/>
        </w:rPr>
        <w:t>ANGL</w:t>
      </w:r>
      <w:r w:rsidR="00FC0B06">
        <w:rPr>
          <w:b/>
          <w:bCs/>
          <w:i/>
          <w:iCs/>
          <w:spacing w:val="-3"/>
          <w:sz w:val="24"/>
          <w:szCs w:val="24"/>
        </w:rPr>
        <w:t>E</w:t>
      </w:r>
      <w:r>
        <w:rPr>
          <w:b/>
          <w:bCs/>
          <w:i/>
          <w:iCs/>
          <w:spacing w:val="-3"/>
          <w:sz w:val="24"/>
          <w:szCs w:val="24"/>
        </w:rPr>
        <w:t xml:space="preserve"> AVENUE KAMAL ZEBDI ET RUE DADI, SECTEUR 21, </w:t>
      </w:r>
    </w:p>
    <w:p w:rsidR="002F77C6" w:rsidRDefault="002F77C6" w:rsidP="00FC0B06">
      <w:pPr>
        <w:tabs>
          <w:tab w:val="left" w:pos="-720"/>
        </w:tabs>
        <w:suppressAutoHyphens/>
        <w:ind w:left="360" w:right="1134"/>
        <w:jc w:val="center"/>
        <w:rPr>
          <w:b/>
          <w:bCs/>
          <w:i/>
          <w:iCs/>
          <w:spacing w:val="-3"/>
          <w:sz w:val="24"/>
          <w:szCs w:val="24"/>
        </w:rPr>
      </w:pPr>
      <w:r>
        <w:rPr>
          <w:b/>
          <w:bCs/>
          <w:i/>
          <w:iCs/>
          <w:spacing w:val="-3"/>
          <w:sz w:val="24"/>
          <w:szCs w:val="24"/>
        </w:rPr>
        <w:t>HAY</w:t>
      </w:r>
      <w:r w:rsidR="00FC0B06">
        <w:rPr>
          <w:b/>
          <w:bCs/>
          <w:i/>
          <w:iCs/>
          <w:spacing w:val="-3"/>
          <w:sz w:val="24"/>
          <w:szCs w:val="24"/>
        </w:rPr>
        <w:t xml:space="preserve"> </w:t>
      </w:r>
      <w:r>
        <w:rPr>
          <w:b/>
          <w:bCs/>
          <w:i/>
          <w:iCs/>
          <w:spacing w:val="-3"/>
          <w:sz w:val="24"/>
          <w:szCs w:val="24"/>
        </w:rPr>
        <w:t xml:space="preserve">RIAD </w:t>
      </w:r>
      <w:r w:rsidR="00CF2571">
        <w:rPr>
          <w:b/>
          <w:bCs/>
          <w:i/>
          <w:iCs/>
          <w:spacing w:val="-3"/>
          <w:sz w:val="24"/>
          <w:szCs w:val="24"/>
        </w:rPr>
        <w:t>–</w:t>
      </w:r>
      <w:r w:rsidR="00FC0B06">
        <w:rPr>
          <w:b/>
          <w:bCs/>
          <w:i/>
          <w:iCs/>
          <w:spacing w:val="-3"/>
          <w:sz w:val="24"/>
          <w:szCs w:val="24"/>
        </w:rPr>
        <w:t xml:space="preserve"> </w:t>
      </w:r>
      <w:r>
        <w:rPr>
          <w:b/>
          <w:bCs/>
          <w:i/>
          <w:iCs/>
          <w:spacing w:val="-3"/>
          <w:sz w:val="24"/>
          <w:szCs w:val="24"/>
        </w:rPr>
        <w:t>RABAT</w:t>
      </w:r>
    </w:p>
    <w:p w:rsidR="00CF2571" w:rsidRDefault="00CF2571" w:rsidP="00FC0B06">
      <w:pPr>
        <w:tabs>
          <w:tab w:val="left" w:pos="-720"/>
        </w:tabs>
        <w:suppressAutoHyphens/>
        <w:ind w:left="360" w:right="1134"/>
        <w:jc w:val="center"/>
        <w:rPr>
          <w:b/>
          <w:bCs/>
          <w:i/>
          <w:iCs/>
          <w:spacing w:val="-3"/>
          <w:sz w:val="24"/>
          <w:szCs w:val="24"/>
        </w:rPr>
      </w:pPr>
      <w:r>
        <w:rPr>
          <w:b/>
          <w:bCs/>
          <w:i/>
          <w:iCs/>
          <w:spacing w:val="-3"/>
          <w:sz w:val="24"/>
          <w:szCs w:val="24"/>
        </w:rPr>
        <w:t>Personnes de contact : Abdelmalek CHAFAI ou DYANE Salah</w:t>
      </w:r>
    </w:p>
    <w:p w:rsidR="002F77C6" w:rsidRPr="002F77C6" w:rsidRDefault="002F77C6" w:rsidP="002F77C6">
      <w:pPr>
        <w:suppressAutoHyphens/>
        <w:jc w:val="center"/>
        <w:rPr>
          <w:b/>
          <w:bCs/>
          <w:i/>
          <w:iCs/>
          <w:spacing w:val="-3"/>
          <w:sz w:val="24"/>
          <w:szCs w:val="24"/>
        </w:rPr>
      </w:pPr>
      <w:r w:rsidRPr="002F77C6">
        <w:rPr>
          <w:b/>
          <w:bCs/>
          <w:i/>
          <w:iCs/>
          <w:spacing w:val="-3"/>
          <w:sz w:val="24"/>
          <w:szCs w:val="24"/>
        </w:rPr>
        <w:t>Tel : 0537 71.</w:t>
      </w:r>
      <w:r w:rsidR="00CF06F4">
        <w:rPr>
          <w:rFonts w:hint="cs"/>
          <w:b/>
          <w:bCs/>
          <w:i/>
          <w:iCs/>
          <w:spacing w:val="-3"/>
          <w:sz w:val="24"/>
          <w:szCs w:val="24"/>
          <w:rtl/>
        </w:rPr>
        <w:t>62.16</w:t>
      </w:r>
      <w:r w:rsidRPr="002F77C6">
        <w:rPr>
          <w:b/>
          <w:bCs/>
          <w:i/>
          <w:iCs/>
          <w:spacing w:val="-3"/>
          <w:sz w:val="24"/>
          <w:szCs w:val="24"/>
        </w:rPr>
        <w:t xml:space="preserve">    Fax :  0537 71.17.98</w:t>
      </w:r>
    </w:p>
    <w:p w:rsidR="007F10EC" w:rsidRPr="00FF7DBF" w:rsidRDefault="007F10EC" w:rsidP="0036288B">
      <w:pPr>
        <w:pStyle w:val="Corpsdetexte3"/>
        <w:ind w:left="432" w:right="-108"/>
        <w:jc w:val="center"/>
        <w:rPr>
          <w:sz w:val="24"/>
          <w:szCs w:val="24"/>
        </w:rPr>
      </w:pPr>
      <w:r w:rsidRPr="007F10EC">
        <w:rPr>
          <w:b/>
          <w:bCs/>
          <w:i/>
          <w:iCs/>
          <w:sz w:val="24"/>
          <w:szCs w:val="24"/>
        </w:rPr>
        <w:t>E-mail : abdelmalekc</w:t>
      </w:r>
      <w:hyperlink r:id="rId20" w:history="1">
        <w:r w:rsidRPr="007F10EC">
          <w:rPr>
            <w:b/>
            <w:bCs/>
            <w:i/>
            <w:iCs/>
            <w:sz w:val="24"/>
            <w:szCs w:val="24"/>
          </w:rPr>
          <w:t>@mcinet.gov.ma</w:t>
        </w:r>
      </w:hyperlink>
      <w:r w:rsidRPr="007F10EC">
        <w:rPr>
          <w:b/>
          <w:bCs/>
          <w:i/>
          <w:iCs/>
          <w:sz w:val="24"/>
          <w:szCs w:val="24"/>
        </w:rPr>
        <w:t xml:space="preserve"> ou </w:t>
      </w:r>
      <w:hyperlink r:id="rId21" w:history="1">
        <w:r w:rsidR="0036288B" w:rsidRPr="002877D6">
          <w:rPr>
            <w:rStyle w:val="Lienhypertexte"/>
            <w:b/>
            <w:bCs/>
            <w:i/>
            <w:iCs/>
            <w:sz w:val="24"/>
            <w:szCs w:val="24"/>
          </w:rPr>
          <w:t>hamzaoui@mcinet.gov.ma</w:t>
        </w:r>
      </w:hyperlink>
    </w:p>
    <w:p w:rsidR="004165D5" w:rsidRDefault="004165D5">
      <w:pPr>
        <w:tabs>
          <w:tab w:val="left" w:pos="-720"/>
        </w:tabs>
        <w:suppressAutoHyphens/>
        <w:jc w:val="both"/>
        <w:rPr>
          <w:i/>
          <w:iCs/>
          <w:spacing w:val="-3"/>
          <w:sz w:val="24"/>
          <w:szCs w:val="24"/>
        </w:rPr>
      </w:pPr>
    </w:p>
    <w:p w:rsidR="00611EFE" w:rsidRDefault="00611EFE">
      <w:pPr>
        <w:tabs>
          <w:tab w:val="left" w:pos="-720"/>
        </w:tabs>
        <w:suppressAutoHyphens/>
        <w:jc w:val="both"/>
        <w:rPr>
          <w:i/>
          <w:iCs/>
          <w:spacing w:val="-3"/>
          <w:sz w:val="24"/>
          <w:szCs w:val="24"/>
        </w:rPr>
      </w:pPr>
    </w:p>
    <w:p w:rsidR="00CD17C3" w:rsidRDefault="00CD17C3" w:rsidP="0046498F">
      <w:pPr>
        <w:pStyle w:val="Corpsdetexte3"/>
        <w:rPr>
          <w:sz w:val="24"/>
          <w:szCs w:val="24"/>
        </w:rPr>
      </w:pPr>
      <w:r>
        <w:rPr>
          <w:sz w:val="24"/>
          <w:szCs w:val="24"/>
        </w:rPr>
        <w:t xml:space="preserve">Les entreprises ou organismes qui souhaitent avoir </w:t>
      </w:r>
      <w:r w:rsidR="0046498F">
        <w:rPr>
          <w:sz w:val="24"/>
          <w:szCs w:val="24"/>
        </w:rPr>
        <w:t>la version électronique du dossier ou des clarifications sur le prix national de la qualité peuvent saisir les personnes de contact à leur adresse e-mail ou</w:t>
      </w:r>
      <w:r>
        <w:rPr>
          <w:sz w:val="24"/>
          <w:szCs w:val="24"/>
        </w:rPr>
        <w:t xml:space="preserve"> nous transmettre une demande dans ce sens selon le modèle spécifié.</w:t>
      </w:r>
    </w:p>
    <w:p w:rsidR="00C346A5" w:rsidRDefault="00C346A5" w:rsidP="006D3321">
      <w:pPr>
        <w:pStyle w:val="Corpsdetexte3"/>
        <w:rPr>
          <w:sz w:val="24"/>
          <w:szCs w:val="24"/>
        </w:rPr>
      </w:pPr>
    </w:p>
    <w:p w:rsidR="000A7470" w:rsidRDefault="000A7470" w:rsidP="006D3321">
      <w:pPr>
        <w:pStyle w:val="Corpsdetexte3"/>
        <w:rPr>
          <w:sz w:val="24"/>
          <w:szCs w:val="24"/>
        </w:rPr>
      </w:pPr>
      <w:r>
        <w:rPr>
          <w:sz w:val="24"/>
          <w:szCs w:val="24"/>
        </w:rPr>
        <w:t>Il est souhaitable que les organismes qui envisagent de soumettre leur candidature au prix national de la qualité envoient une lettre de déclaration de leur intention de candidature selon le modèle spécifié afin de permettre à l’organisateur du prix d’avoir une idée sur le nombre de candidats dans les différentes catégories.</w:t>
      </w:r>
    </w:p>
    <w:p w:rsidR="004165D5" w:rsidRDefault="004165D5">
      <w:pPr>
        <w:tabs>
          <w:tab w:val="left" w:pos="-720"/>
        </w:tabs>
        <w:suppressAutoHyphens/>
        <w:rPr>
          <w:spacing w:val="-3"/>
          <w:sz w:val="24"/>
          <w:szCs w:val="24"/>
        </w:rPr>
      </w:pPr>
    </w:p>
    <w:p w:rsidR="00611EFE" w:rsidRDefault="00611EFE">
      <w:pPr>
        <w:tabs>
          <w:tab w:val="left" w:pos="-720"/>
        </w:tabs>
        <w:suppressAutoHyphens/>
        <w:rPr>
          <w:spacing w:val="-3"/>
          <w:sz w:val="24"/>
          <w:szCs w:val="24"/>
        </w:rPr>
      </w:pPr>
    </w:p>
    <w:p w:rsidR="004165D5" w:rsidRDefault="004165D5" w:rsidP="00156612">
      <w:pPr>
        <w:suppressAutoHyphens/>
        <w:ind w:left="426" w:hanging="426"/>
        <w:jc w:val="both"/>
        <w:rPr>
          <w:b/>
          <w:i/>
          <w:iCs/>
          <w:spacing w:val="-3"/>
          <w:sz w:val="24"/>
          <w:szCs w:val="24"/>
          <w:u w:val="single"/>
        </w:rPr>
      </w:pPr>
      <w:r>
        <w:rPr>
          <w:b/>
          <w:i/>
          <w:iCs/>
          <w:spacing w:val="-3"/>
          <w:sz w:val="24"/>
          <w:szCs w:val="24"/>
          <w:u w:val="single"/>
        </w:rPr>
        <w:t xml:space="preserve">Evaluation des dossiers puis sélection des candidats qui recevront une visite d’évaluation </w:t>
      </w:r>
    </w:p>
    <w:p w:rsidR="00611EFE" w:rsidRDefault="00611EFE" w:rsidP="00435423">
      <w:pPr>
        <w:pStyle w:val="Corpsdetexte"/>
        <w:rPr>
          <w:rFonts w:ascii="Times New Roman" w:hAnsi="Times New Roman"/>
          <w:sz w:val="24"/>
          <w:szCs w:val="24"/>
        </w:rPr>
      </w:pPr>
    </w:p>
    <w:p w:rsidR="00435423" w:rsidRDefault="00435423" w:rsidP="00435423">
      <w:pPr>
        <w:pStyle w:val="Corpsdetexte"/>
        <w:rPr>
          <w:rFonts w:ascii="Times New Roman" w:hAnsi="Times New Roman"/>
          <w:sz w:val="24"/>
          <w:szCs w:val="24"/>
        </w:rPr>
      </w:pPr>
      <w:r>
        <w:rPr>
          <w:rFonts w:ascii="Times New Roman" w:hAnsi="Times New Roman"/>
          <w:sz w:val="24"/>
          <w:szCs w:val="24"/>
        </w:rPr>
        <w:t>L’évaluation des candidats est basée sur l’utilisation du référentiel du Prix. Ce référentiel est construit autour de divers critères sur le management de la qualité.</w:t>
      </w:r>
    </w:p>
    <w:p w:rsidR="00435423" w:rsidRDefault="00435423" w:rsidP="00435423">
      <w:pPr>
        <w:pStyle w:val="Corpsdetexte"/>
        <w:rPr>
          <w:rFonts w:ascii="Times New Roman" w:hAnsi="Times New Roman"/>
          <w:spacing w:val="-3"/>
          <w:sz w:val="24"/>
          <w:szCs w:val="24"/>
        </w:rPr>
      </w:pPr>
      <w:r>
        <w:rPr>
          <w:rFonts w:ascii="Times New Roman" w:hAnsi="Times New Roman"/>
          <w:spacing w:val="-3"/>
          <w:sz w:val="24"/>
          <w:szCs w:val="24"/>
        </w:rPr>
        <w:t>Un tableau contenant les pondérations de chaque critère permet de calculer le score de l'organisme candidat. Ces pondérations sont fixées par le comité d’organisation pour chaque édition du Prix.</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F86FDD" w:rsidRPr="00630FA5" w:rsidTr="00F86FDD">
        <w:tc>
          <w:tcPr>
            <w:tcW w:w="9212" w:type="dxa"/>
          </w:tcPr>
          <w:p w:rsidR="00F86FDD" w:rsidRPr="00630FA5" w:rsidRDefault="00F86FDD" w:rsidP="0036288B">
            <w:pPr>
              <w:tabs>
                <w:tab w:val="left" w:pos="-720"/>
              </w:tabs>
              <w:suppressAutoHyphens/>
              <w:jc w:val="center"/>
              <w:rPr>
                <w:b/>
                <w:bCs/>
                <w:sz w:val="24"/>
                <w:szCs w:val="24"/>
              </w:rPr>
            </w:pPr>
            <w:r>
              <w:rPr>
                <w:b/>
                <w:bCs/>
                <w:sz w:val="24"/>
                <w:szCs w:val="24"/>
              </w:rPr>
              <w:t>4</w:t>
            </w:r>
          </w:p>
        </w:tc>
      </w:tr>
    </w:tbl>
    <w:p w:rsidR="00435423" w:rsidRDefault="00435423" w:rsidP="00435423">
      <w:pPr>
        <w:tabs>
          <w:tab w:val="num" w:pos="720"/>
        </w:tabs>
        <w:ind w:right="72"/>
        <w:jc w:val="both"/>
        <w:rPr>
          <w:sz w:val="24"/>
          <w:szCs w:val="24"/>
        </w:rPr>
      </w:pPr>
      <w:r>
        <w:rPr>
          <w:sz w:val="24"/>
          <w:szCs w:val="24"/>
        </w:rPr>
        <w:t>Il est à signaler que le référentiel comprend 1000 points répartis entre les 9 chapitres.</w:t>
      </w:r>
    </w:p>
    <w:p w:rsidR="00435423" w:rsidRDefault="00435423" w:rsidP="009A60E7">
      <w:pPr>
        <w:suppressAutoHyphens/>
        <w:jc w:val="both"/>
        <w:rPr>
          <w:spacing w:val="-3"/>
          <w:sz w:val="24"/>
          <w:szCs w:val="24"/>
        </w:rPr>
      </w:pPr>
      <w:r>
        <w:rPr>
          <w:bCs/>
          <w:spacing w:val="-3"/>
          <w:sz w:val="24"/>
          <w:szCs w:val="24"/>
        </w:rPr>
        <w:t>C</w:t>
      </w:r>
      <w:r>
        <w:rPr>
          <w:spacing w:val="-3"/>
          <w:sz w:val="24"/>
          <w:szCs w:val="24"/>
        </w:rPr>
        <w:t xml:space="preserve">haque dossier est apprécié par des évaluateurs </w:t>
      </w:r>
      <w:r w:rsidR="009A60E7">
        <w:rPr>
          <w:spacing w:val="-3"/>
          <w:sz w:val="24"/>
          <w:szCs w:val="24"/>
        </w:rPr>
        <w:t>selon la grille d’évaluation suivante</w:t>
      </w:r>
      <w:r>
        <w:rPr>
          <w:spacing w:val="-3"/>
          <w:sz w:val="24"/>
          <w:szCs w:val="24"/>
        </w:rPr>
        <w:t> :</w:t>
      </w:r>
    </w:p>
    <w:p w:rsidR="009A60E7" w:rsidRDefault="009A60E7" w:rsidP="00435423">
      <w:pPr>
        <w:suppressAutoHyphens/>
        <w:jc w:val="both"/>
        <w:rPr>
          <w:spacing w:val="-3"/>
          <w:sz w:val="24"/>
          <w:szCs w:val="24"/>
        </w:rPr>
      </w:pPr>
    </w:p>
    <w:tbl>
      <w:tblPr>
        <w:tblW w:w="7237" w:type="dxa"/>
        <w:tblInd w:w="720" w:type="dxa"/>
        <w:tblLook w:val="01E0" w:firstRow="1" w:lastRow="1" w:firstColumn="1" w:lastColumn="1" w:noHBand="0" w:noVBand="0"/>
      </w:tblPr>
      <w:tblGrid>
        <w:gridCol w:w="2391"/>
        <w:gridCol w:w="2035"/>
        <w:gridCol w:w="1262"/>
        <w:gridCol w:w="1549"/>
      </w:tblGrid>
      <w:tr w:rsidR="00DB38DE" w:rsidRPr="004B6EE2">
        <w:tc>
          <w:tcPr>
            <w:tcW w:w="4426" w:type="dxa"/>
            <w:gridSpan w:val="2"/>
            <w:tcBorders>
              <w:top w:val="single" w:sz="4" w:space="0" w:color="auto"/>
              <w:left w:val="single" w:sz="4" w:space="0" w:color="auto"/>
              <w:bottom w:val="single" w:sz="4" w:space="0" w:color="auto"/>
              <w:right w:val="single" w:sz="4" w:space="0" w:color="auto"/>
            </w:tcBorders>
          </w:tcPr>
          <w:p w:rsidR="00DB38DE" w:rsidRPr="004B6EE2" w:rsidRDefault="00DB38DE" w:rsidP="00371AF6">
            <w:pPr>
              <w:rPr>
                <w:rFonts w:ascii="Arial" w:hAnsi="Arial" w:cs="Arial"/>
                <w:b/>
                <w:bCs/>
              </w:rPr>
            </w:pPr>
            <w:r w:rsidRPr="004B6EE2">
              <w:rPr>
                <w:rFonts w:ascii="Arial" w:hAnsi="Arial" w:cs="Arial"/>
                <w:b/>
                <w:bCs/>
              </w:rPr>
              <w:t xml:space="preserve">           THEME</w:t>
            </w:r>
          </w:p>
        </w:tc>
        <w:tc>
          <w:tcPr>
            <w:tcW w:w="1262" w:type="dxa"/>
            <w:tcBorders>
              <w:top w:val="single" w:sz="4" w:space="0" w:color="auto"/>
              <w:left w:val="single" w:sz="4" w:space="0" w:color="auto"/>
              <w:bottom w:val="single" w:sz="4" w:space="0" w:color="auto"/>
              <w:right w:val="single" w:sz="4" w:space="0" w:color="auto"/>
            </w:tcBorders>
          </w:tcPr>
          <w:p w:rsidR="00DB38DE" w:rsidRPr="004B6EE2" w:rsidRDefault="00DB38DE" w:rsidP="00371AF6">
            <w:pPr>
              <w:rPr>
                <w:rFonts w:ascii="Arial" w:hAnsi="Arial" w:cs="Arial"/>
                <w:b/>
                <w:bCs/>
              </w:rPr>
            </w:pPr>
            <w:r w:rsidRPr="004B6EE2">
              <w:rPr>
                <w:rFonts w:ascii="Arial" w:hAnsi="Arial" w:cs="Arial"/>
                <w:b/>
                <w:bCs/>
              </w:rPr>
              <w:t>coefficient</w:t>
            </w:r>
          </w:p>
        </w:tc>
        <w:tc>
          <w:tcPr>
            <w:tcW w:w="1549" w:type="dxa"/>
            <w:tcBorders>
              <w:top w:val="single" w:sz="4" w:space="0" w:color="auto"/>
              <w:left w:val="single" w:sz="4" w:space="0" w:color="auto"/>
              <w:bottom w:val="single" w:sz="4" w:space="0" w:color="auto"/>
              <w:right w:val="single" w:sz="4" w:space="0" w:color="auto"/>
            </w:tcBorders>
          </w:tcPr>
          <w:p w:rsidR="00DB38DE" w:rsidRPr="004B6EE2" w:rsidRDefault="00DB38DE" w:rsidP="00371AF6">
            <w:pPr>
              <w:rPr>
                <w:rFonts w:ascii="Arial" w:hAnsi="Arial" w:cs="Arial"/>
                <w:b/>
                <w:bCs/>
              </w:rPr>
            </w:pPr>
            <w:r w:rsidRPr="004B6EE2">
              <w:rPr>
                <w:rFonts w:ascii="Arial" w:hAnsi="Arial" w:cs="Arial"/>
                <w:b/>
                <w:bCs/>
              </w:rPr>
              <w:t>NOTE</w:t>
            </w:r>
          </w:p>
        </w:tc>
      </w:tr>
      <w:tr w:rsidR="009864C4" w:rsidRPr="004B6EE2">
        <w:trPr>
          <w:trHeight w:val="247"/>
        </w:trPr>
        <w:tc>
          <w:tcPr>
            <w:tcW w:w="4426" w:type="dxa"/>
            <w:gridSpan w:val="2"/>
            <w:tcBorders>
              <w:top w:val="single" w:sz="4" w:space="0" w:color="auto"/>
              <w:left w:val="single" w:sz="4" w:space="0" w:color="auto"/>
              <w:bottom w:val="single" w:sz="4" w:space="0" w:color="auto"/>
              <w:right w:val="single" w:sz="4" w:space="0" w:color="auto"/>
            </w:tcBorders>
          </w:tcPr>
          <w:p w:rsidR="009864C4" w:rsidRPr="004B6EE2" w:rsidRDefault="009864C4" w:rsidP="004B6EE2">
            <w:pPr>
              <w:numPr>
                <w:ilvl w:val="0"/>
                <w:numId w:val="2"/>
              </w:numPr>
              <w:tabs>
                <w:tab w:val="clear" w:pos="720"/>
              </w:tabs>
              <w:ind w:left="0" w:firstLine="0"/>
              <w:rPr>
                <w:rFonts w:ascii="Arial" w:hAnsi="Arial" w:cs="Arial"/>
              </w:rPr>
            </w:pPr>
            <w:r w:rsidRPr="00D37D4B">
              <w:rPr>
                <w:b/>
                <w:bCs/>
                <w:i/>
                <w:iCs/>
                <w:spacing w:val="-3"/>
                <w:sz w:val="24"/>
                <w:szCs w:val="24"/>
              </w:rPr>
              <w:t>Leadership</w:t>
            </w:r>
          </w:p>
        </w:tc>
        <w:tc>
          <w:tcPr>
            <w:tcW w:w="1262" w:type="dxa"/>
            <w:tcBorders>
              <w:top w:val="single" w:sz="4" w:space="0" w:color="auto"/>
              <w:left w:val="single" w:sz="4" w:space="0" w:color="auto"/>
              <w:bottom w:val="single" w:sz="4" w:space="0" w:color="auto"/>
              <w:right w:val="single" w:sz="4" w:space="0" w:color="auto"/>
            </w:tcBorders>
          </w:tcPr>
          <w:p w:rsidR="009864C4" w:rsidRPr="004B6EE2" w:rsidRDefault="009107BE" w:rsidP="002D4D4C">
            <w:pPr>
              <w:rPr>
                <w:i/>
                <w:iCs/>
                <w:spacing w:val="-3"/>
                <w:sz w:val="24"/>
                <w:szCs w:val="24"/>
              </w:rPr>
            </w:pPr>
            <w:r w:rsidRPr="004B6EE2">
              <w:rPr>
                <w:b/>
                <w:bCs/>
                <w:i/>
                <w:iCs/>
                <w:spacing w:val="-3"/>
                <w:sz w:val="24"/>
                <w:szCs w:val="24"/>
              </w:rPr>
              <w:t>1,</w:t>
            </w:r>
            <w:r>
              <w:rPr>
                <w:b/>
                <w:bCs/>
                <w:i/>
                <w:iCs/>
                <w:spacing w:val="-3"/>
                <w:sz w:val="24"/>
                <w:szCs w:val="24"/>
              </w:rPr>
              <w:t>5</w:t>
            </w:r>
          </w:p>
        </w:tc>
        <w:tc>
          <w:tcPr>
            <w:tcW w:w="1549" w:type="dxa"/>
            <w:tcBorders>
              <w:top w:val="single" w:sz="4" w:space="0" w:color="auto"/>
              <w:left w:val="single" w:sz="4" w:space="0" w:color="auto"/>
              <w:bottom w:val="single" w:sz="4" w:space="0" w:color="auto"/>
              <w:right w:val="single" w:sz="4" w:space="0" w:color="auto"/>
            </w:tcBorders>
          </w:tcPr>
          <w:p w:rsidR="009864C4" w:rsidRPr="004B6EE2" w:rsidRDefault="009107BE" w:rsidP="002D4D4C">
            <w:pPr>
              <w:rPr>
                <w:i/>
                <w:iCs/>
                <w:spacing w:val="-3"/>
                <w:sz w:val="24"/>
                <w:szCs w:val="24"/>
              </w:rPr>
            </w:pPr>
            <w:r w:rsidRPr="00280464">
              <w:rPr>
                <w:b/>
                <w:bCs/>
                <w:i/>
                <w:iCs/>
                <w:spacing w:val="-3"/>
                <w:sz w:val="24"/>
                <w:szCs w:val="24"/>
              </w:rPr>
              <w:t>150</w:t>
            </w:r>
          </w:p>
        </w:tc>
      </w:tr>
      <w:tr w:rsidR="009864C4" w:rsidRPr="004B6EE2">
        <w:tc>
          <w:tcPr>
            <w:tcW w:w="4426" w:type="dxa"/>
            <w:gridSpan w:val="2"/>
            <w:tcBorders>
              <w:top w:val="single" w:sz="4" w:space="0" w:color="auto"/>
              <w:left w:val="single" w:sz="4" w:space="0" w:color="auto"/>
              <w:bottom w:val="single" w:sz="4" w:space="0" w:color="auto"/>
              <w:right w:val="single" w:sz="4" w:space="0" w:color="auto"/>
            </w:tcBorders>
          </w:tcPr>
          <w:p w:rsidR="009864C4" w:rsidRPr="004B6EE2" w:rsidRDefault="009864C4" w:rsidP="004B6EE2">
            <w:pPr>
              <w:numPr>
                <w:ilvl w:val="0"/>
                <w:numId w:val="2"/>
              </w:numPr>
              <w:tabs>
                <w:tab w:val="clear" w:pos="720"/>
              </w:tabs>
              <w:ind w:left="0" w:firstLine="0"/>
              <w:rPr>
                <w:rFonts w:ascii="Arial" w:hAnsi="Arial" w:cs="Arial"/>
              </w:rPr>
            </w:pPr>
            <w:r w:rsidRPr="00D37D4B">
              <w:rPr>
                <w:spacing w:val="-3"/>
                <w:sz w:val="24"/>
                <w:szCs w:val="24"/>
              </w:rPr>
              <w:t>Stratégie et objectifs Qualité</w:t>
            </w:r>
          </w:p>
        </w:tc>
        <w:tc>
          <w:tcPr>
            <w:tcW w:w="1262" w:type="dxa"/>
            <w:tcBorders>
              <w:top w:val="single" w:sz="4" w:space="0" w:color="auto"/>
              <w:left w:val="single" w:sz="4" w:space="0" w:color="auto"/>
              <w:bottom w:val="single" w:sz="4" w:space="0" w:color="auto"/>
              <w:right w:val="single" w:sz="4" w:space="0" w:color="auto"/>
            </w:tcBorders>
          </w:tcPr>
          <w:p w:rsidR="009864C4" w:rsidRPr="004B6EE2" w:rsidRDefault="009107BE" w:rsidP="002D4D4C">
            <w:pPr>
              <w:rPr>
                <w:rFonts w:ascii="Arial" w:hAnsi="Arial" w:cs="Arial"/>
                <w:b/>
                <w:bCs/>
                <w:i/>
                <w:iCs/>
              </w:rPr>
            </w:pPr>
            <w:r w:rsidRPr="004B6EE2">
              <w:rPr>
                <w:i/>
                <w:iCs/>
                <w:spacing w:val="-3"/>
                <w:sz w:val="24"/>
                <w:szCs w:val="24"/>
              </w:rPr>
              <w:t>1</w:t>
            </w:r>
          </w:p>
        </w:tc>
        <w:tc>
          <w:tcPr>
            <w:tcW w:w="1549" w:type="dxa"/>
            <w:tcBorders>
              <w:top w:val="single" w:sz="4" w:space="0" w:color="auto"/>
              <w:left w:val="single" w:sz="4" w:space="0" w:color="auto"/>
              <w:bottom w:val="single" w:sz="4" w:space="0" w:color="auto"/>
              <w:right w:val="single" w:sz="4" w:space="0" w:color="auto"/>
            </w:tcBorders>
          </w:tcPr>
          <w:p w:rsidR="009864C4" w:rsidRPr="004B6EE2" w:rsidRDefault="009107BE" w:rsidP="002D4D4C">
            <w:pPr>
              <w:rPr>
                <w:rFonts w:ascii="Arial" w:hAnsi="Arial" w:cs="Arial"/>
                <w:b/>
                <w:bCs/>
                <w:i/>
                <w:iCs/>
              </w:rPr>
            </w:pPr>
            <w:r w:rsidRPr="004B6EE2">
              <w:rPr>
                <w:i/>
                <w:iCs/>
                <w:spacing w:val="-3"/>
                <w:sz w:val="24"/>
                <w:szCs w:val="24"/>
              </w:rPr>
              <w:t>100</w:t>
            </w:r>
          </w:p>
        </w:tc>
      </w:tr>
      <w:tr w:rsidR="00E47F1E" w:rsidRPr="004B6EE2">
        <w:tc>
          <w:tcPr>
            <w:tcW w:w="4426" w:type="dxa"/>
            <w:gridSpan w:val="2"/>
            <w:tcBorders>
              <w:top w:val="single" w:sz="4" w:space="0" w:color="auto"/>
              <w:left w:val="single" w:sz="4" w:space="0" w:color="auto"/>
              <w:bottom w:val="single" w:sz="4" w:space="0" w:color="auto"/>
              <w:right w:val="single" w:sz="4" w:space="0" w:color="auto"/>
            </w:tcBorders>
          </w:tcPr>
          <w:p w:rsidR="00E47F1E" w:rsidRPr="00334EF9" w:rsidRDefault="00E47F1E" w:rsidP="004B6EE2">
            <w:pPr>
              <w:numPr>
                <w:ilvl w:val="0"/>
                <w:numId w:val="2"/>
              </w:numPr>
              <w:tabs>
                <w:tab w:val="clear" w:pos="720"/>
              </w:tabs>
              <w:ind w:left="0" w:firstLine="0"/>
              <w:rPr>
                <w:rFonts w:ascii="Arial" w:hAnsi="Arial" w:cs="Arial"/>
              </w:rPr>
            </w:pPr>
            <w:r w:rsidRPr="00334EF9">
              <w:rPr>
                <w:i/>
                <w:iCs/>
                <w:spacing w:val="-3"/>
                <w:sz w:val="24"/>
                <w:szCs w:val="24"/>
              </w:rPr>
              <w:t>Management du personnel</w:t>
            </w:r>
            <w:r w:rsidRPr="00334EF9">
              <w:rPr>
                <w:rFonts w:ascii="Arial" w:hAnsi="Arial" w:cs="Arial"/>
              </w:rPr>
              <w:t xml:space="preserve"> </w:t>
            </w:r>
          </w:p>
        </w:tc>
        <w:tc>
          <w:tcPr>
            <w:tcW w:w="1262" w:type="dxa"/>
            <w:tcBorders>
              <w:top w:val="single" w:sz="4" w:space="0" w:color="auto"/>
              <w:left w:val="single" w:sz="4" w:space="0" w:color="auto"/>
              <w:bottom w:val="single" w:sz="4" w:space="0" w:color="auto"/>
              <w:right w:val="single" w:sz="4" w:space="0" w:color="auto"/>
            </w:tcBorders>
          </w:tcPr>
          <w:p w:rsidR="00E47F1E" w:rsidRPr="00334EF9" w:rsidRDefault="00E47F1E" w:rsidP="00630FA5">
            <w:pPr>
              <w:rPr>
                <w:rFonts w:ascii="Arial" w:hAnsi="Arial" w:cs="Arial"/>
                <w:i/>
                <w:iCs/>
              </w:rPr>
            </w:pPr>
            <w:r w:rsidRPr="00334EF9">
              <w:rPr>
                <w:i/>
                <w:iCs/>
                <w:spacing w:val="-3"/>
                <w:sz w:val="24"/>
                <w:szCs w:val="24"/>
              </w:rPr>
              <w:t>1</w:t>
            </w:r>
          </w:p>
        </w:tc>
        <w:tc>
          <w:tcPr>
            <w:tcW w:w="1549" w:type="dxa"/>
            <w:tcBorders>
              <w:top w:val="single" w:sz="4" w:space="0" w:color="auto"/>
              <w:left w:val="single" w:sz="4" w:space="0" w:color="auto"/>
              <w:bottom w:val="single" w:sz="4" w:space="0" w:color="auto"/>
              <w:right w:val="single" w:sz="4" w:space="0" w:color="auto"/>
            </w:tcBorders>
          </w:tcPr>
          <w:p w:rsidR="00E47F1E" w:rsidRPr="00334EF9" w:rsidRDefault="00E47F1E" w:rsidP="00334EF9">
            <w:pPr>
              <w:rPr>
                <w:rFonts w:ascii="Arial" w:hAnsi="Arial" w:cs="Arial"/>
                <w:i/>
                <w:iCs/>
              </w:rPr>
            </w:pPr>
            <w:r w:rsidRPr="00334EF9">
              <w:rPr>
                <w:i/>
                <w:iCs/>
                <w:spacing w:val="-3"/>
                <w:sz w:val="24"/>
                <w:szCs w:val="24"/>
              </w:rPr>
              <w:t>1</w:t>
            </w:r>
            <w:r w:rsidR="00334EF9">
              <w:rPr>
                <w:i/>
                <w:iCs/>
                <w:spacing w:val="-3"/>
                <w:sz w:val="24"/>
                <w:szCs w:val="24"/>
              </w:rPr>
              <w:t>0</w:t>
            </w:r>
            <w:r w:rsidRPr="00334EF9">
              <w:rPr>
                <w:i/>
                <w:iCs/>
                <w:spacing w:val="-3"/>
                <w:sz w:val="24"/>
                <w:szCs w:val="24"/>
              </w:rPr>
              <w:t>0</w:t>
            </w:r>
          </w:p>
        </w:tc>
      </w:tr>
      <w:tr w:rsidR="0062080E" w:rsidRPr="004B6EE2">
        <w:tc>
          <w:tcPr>
            <w:tcW w:w="4426" w:type="dxa"/>
            <w:gridSpan w:val="2"/>
            <w:tcBorders>
              <w:top w:val="single" w:sz="4" w:space="0" w:color="auto"/>
              <w:left w:val="single" w:sz="4" w:space="0" w:color="auto"/>
              <w:bottom w:val="single" w:sz="4" w:space="0" w:color="auto"/>
              <w:right w:val="single" w:sz="4" w:space="0" w:color="auto"/>
            </w:tcBorders>
          </w:tcPr>
          <w:p w:rsidR="0062080E" w:rsidRPr="004B6EE2" w:rsidRDefault="0062080E" w:rsidP="004B6EE2">
            <w:pPr>
              <w:numPr>
                <w:ilvl w:val="0"/>
                <w:numId w:val="2"/>
              </w:numPr>
              <w:tabs>
                <w:tab w:val="clear" w:pos="720"/>
              </w:tabs>
              <w:ind w:left="0" w:firstLine="0"/>
              <w:rPr>
                <w:rFonts w:ascii="Arial" w:hAnsi="Arial" w:cs="Arial"/>
                <w:b/>
                <w:bCs/>
                <w:i/>
                <w:iCs/>
              </w:rPr>
            </w:pPr>
            <w:r w:rsidRPr="0062080E">
              <w:rPr>
                <w:spacing w:val="-3"/>
                <w:sz w:val="24"/>
                <w:szCs w:val="24"/>
              </w:rPr>
              <w:t>Management des ressources</w:t>
            </w:r>
            <w:r w:rsidRPr="004B6EE2">
              <w:rPr>
                <w:rFonts w:ascii="Arial" w:hAnsi="Arial" w:cs="Arial"/>
                <w:b/>
                <w:bCs/>
                <w:i/>
                <w:iCs/>
              </w:rPr>
              <w:t xml:space="preserve"> </w:t>
            </w:r>
          </w:p>
        </w:tc>
        <w:tc>
          <w:tcPr>
            <w:tcW w:w="1262" w:type="dxa"/>
            <w:tcBorders>
              <w:top w:val="single" w:sz="4" w:space="0" w:color="auto"/>
              <w:left w:val="single" w:sz="4" w:space="0" w:color="auto"/>
              <w:bottom w:val="single" w:sz="4" w:space="0" w:color="auto"/>
              <w:right w:val="single" w:sz="4" w:space="0" w:color="auto"/>
            </w:tcBorders>
          </w:tcPr>
          <w:p w:rsidR="0062080E" w:rsidRPr="004B6EE2" w:rsidRDefault="0062080E" w:rsidP="002D4D4C">
            <w:pPr>
              <w:rPr>
                <w:i/>
                <w:iCs/>
                <w:spacing w:val="-3"/>
                <w:sz w:val="24"/>
                <w:szCs w:val="24"/>
              </w:rPr>
            </w:pPr>
            <w:r w:rsidRPr="004B6EE2">
              <w:rPr>
                <w:i/>
                <w:iCs/>
                <w:spacing w:val="-3"/>
                <w:sz w:val="24"/>
                <w:szCs w:val="24"/>
              </w:rPr>
              <w:t>1</w:t>
            </w:r>
          </w:p>
        </w:tc>
        <w:tc>
          <w:tcPr>
            <w:tcW w:w="1549" w:type="dxa"/>
            <w:tcBorders>
              <w:top w:val="single" w:sz="4" w:space="0" w:color="auto"/>
              <w:left w:val="single" w:sz="4" w:space="0" w:color="auto"/>
              <w:bottom w:val="single" w:sz="4" w:space="0" w:color="auto"/>
              <w:right w:val="single" w:sz="4" w:space="0" w:color="auto"/>
            </w:tcBorders>
          </w:tcPr>
          <w:p w:rsidR="0062080E" w:rsidRPr="004B6EE2" w:rsidRDefault="0062080E" w:rsidP="002D4D4C">
            <w:pPr>
              <w:rPr>
                <w:i/>
                <w:iCs/>
                <w:spacing w:val="-3"/>
                <w:sz w:val="24"/>
                <w:szCs w:val="24"/>
              </w:rPr>
            </w:pPr>
            <w:r w:rsidRPr="004B6EE2">
              <w:rPr>
                <w:i/>
                <w:iCs/>
                <w:spacing w:val="-3"/>
                <w:sz w:val="24"/>
                <w:szCs w:val="24"/>
              </w:rPr>
              <w:t>100</w:t>
            </w:r>
          </w:p>
        </w:tc>
      </w:tr>
      <w:tr w:rsidR="00E47F1E" w:rsidRPr="004B6EE2">
        <w:tc>
          <w:tcPr>
            <w:tcW w:w="4426" w:type="dxa"/>
            <w:gridSpan w:val="2"/>
            <w:tcBorders>
              <w:top w:val="single" w:sz="4" w:space="0" w:color="auto"/>
              <w:left w:val="single" w:sz="4" w:space="0" w:color="auto"/>
              <w:bottom w:val="single" w:sz="4" w:space="0" w:color="auto"/>
              <w:right w:val="single" w:sz="4" w:space="0" w:color="auto"/>
            </w:tcBorders>
          </w:tcPr>
          <w:p w:rsidR="00E47F1E" w:rsidRPr="004B6EE2" w:rsidRDefault="00E47F1E" w:rsidP="004B6EE2">
            <w:pPr>
              <w:numPr>
                <w:ilvl w:val="0"/>
                <w:numId w:val="2"/>
              </w:numPr>
              <w:tabs>
                <w:tab w:val="clear" w:pos="720"/>
              </w:tabs>
              <w:ind w:left="0" w:firstLine="0"/>
              <w:rPr>
                <w:rFonts w:ascii="Arial" w:hAnsi="Arial" w:cs="Arial"/>
                <w:b/>
                <w:bCs/>
                <w:i/>
                <w:iCs/>
              </w:rPr>
            </w:pPr>
            <w:r w:rsidRPr="00E47F1E">
              <w:rPr>
                <w:spacing w:val="-3"/>
                <w:sz w:val="24"/>
                <w:szCs w:val="24"/>
              </w:rPr>
              <w:t>Management des processus</w:t>
            </w:r>
            <w:r w:rsidRPr="004B6EE2">
              <w:rPr>
                <w:rFonts w:ascii="Arial" w:hAnsi="Arial" w:cs="Arial"/>
                <w:b/>
                <w:bCs/>
                <w:i/>
                <w:iCs/>
              </w:rPr>
              <w:t xml:space="preserve"> </w:t>
            </w:r>
          </w:p>
        </w:tc>
        <w:tc>
          <w:tcPr>
            <w:tcW w:w="1262" w:type="dxa"/>
            <w:tcBorders>
              <w:top w:val="single" w:sz="4" w:space="0" w:color="auto"/>
              <w:left w:val="single" w:sz="4" w:space="0" w:color="auto"/>
              <w:bottom w:val="single" w:sz="4" w:space="0" w:color="auto"/>
              <w:right w:val="single" w:sz="4" w:space="0" w:color="auto"/>
            </w:tcBorders>
          </w:tcPr>
          <w:p w:rsidR="00E47F1E" w:rsidRPr="004B6EE2" w:rsidRDefault="00E47F1E" w:rsidP="00630FA5">
            <w:pPr>
              <w:rPr>
                <w:i/>
                <w:iCs/>
                <w:spacing w:val="-3"/>
                <w:sz w:val="24"/>
                <w:szCs w:val="24"/>
              </w:rPr>
            </w:pPr>
            <w:r w:rsidRPr="004B6EE2">
              <w:rPr>
                <w:i/>
                <w:iCs/>
                <w:spacing w:val="-3"/>
                <w:sz w:val="24"/>
                <w:szCs w:val="24"/>
              </w:rPr>
              <w:t>1</w:t>
            </w:r>
          </w:p>
        </w:tc>
        <w:tc>
          <w:tcPr>
            <w:tcW w:w="1549" w:type="dxa"/>
            <w:tcBorders>
              <w:top w:val="single" w:sz="4" w:space="0" w:color="auto"/>
              <w:left w:val="single" w:sz="4" w:space="0" w:color="auto"/>
              <w:bottom w:val="single" w:sz="4" w:space="0" w:color="auto"/>
              <w:right w:val="single" w:sz="4" w:space="0" w:color="auto"/>
            </w:tcBorders>
          </w:tcPr>
          <w:p w:rsidR="00E47F1E" w:rsidRPr="004B6EE2" w:rsidRDefault="00E47F1E" w:rsidP="00630FA5">
            <w:pPr>
              <w:rPr>
                <w:i/>
                <w:iCs/>
                <w:spacing w:val="-3"/>
                <w:sz w:val="24"/>
                <w:szCs w:val="24"/>
              </w:rPr>
            </w:pPr>
            <w:r w:rsidRPr="004B6EE2">
              <w:rPr>
                <w:i/>
                <w:iCs/>
                <w:spacing w:val="-3"/>
                <w:sz w:val="24"/>
                <w:szCs w:val="24"/>
              </w:rPr>
              <w:t>100</w:t>
            </w:r>
          </w:p>
        </w:tc>
        <w:bookmarkStart w:id="0" w:name="_GoBack"/>
        <w:bookmarkEnd w:id="0"/>
      </w:tr>
      <w:tr w:rsidR="00DB38DE" w:rsidRPr="004B6EE2">
        <w:tc>
          <w:tcPr>
            <w:tcW w:w="4426" w:type="dxa"/>
            <w:gridSpan w:val="2"/>
            <w:tcBorders>
              <w:top w:val="single" w:sz="4" w:space="0" w:color="auto"/>
              <w:left w:val="single" w:sz="4" w:space="0" w:color="auto"/>
              <w:bottom w:val="single" w:sz="4" w:space="0" w:color="auto"/>
              <w:right w:val="single" w:sz="4" w:space="0" w:color="auto"/>
            </w:tcBorders>
          </w:tcPr>
          <w:p w:rsidR="00DB38DE" w:rsidRPr="004B6EE2" w:rsidRDefault="00DB38DE" w:rsidP="004B6EE2">
            <w:pPr>
              <w:numPr>
                <w:ilvl w:val="0"/>
                <w:numId w:val="2"/>
              </w:numPr>
              <w:tabs>
                <w:tab w:val="clear" w:pos="720"/>
              </w:tabs>
              <w:ind w:left="0" w:firstLine="0"/>
              <w:rPr>
                <w:rFonts w:ascii="Arial" w:hAnsi="Arial" w:cs="Arial"/>
              </w:rPr>
            </w:pPr>
            <w:r w:rsidRPr="004B6EE2">
              <w:rPr>
                <w:spacing w:val="-3"/>
                <w:sz w:val="24"/>
                <w:szCs w:val="24"/>
              </w:rPr>
              <w:t>Satisfaction des clients</w:t>
            </w:r>
          </w:p>
        </w:tc>
        <w:tc>
          <w:tcPr>
            <w:tcW w:w="1262" w:type="dxa"/>
            <w:tcBorders>
              <w:top w:val="single" w:sz="4" w:space="0" w:color="auto"/>
              <w:left w:val="single" w:sz="4" w:space="0" w:color="auto"/>
              <w:bottom w:val="single" w:sz="4" w:space="0" w:color="auto"/>
              <w:right w:val="single" w:sz="4" w:space="0" w:color="auto"/>
            </w:tcBorders>
          </w:tcPr>
          <w:p w:rsidR="00DB38DE" w:rsidRPr="004B6EE2" w:rsidRDefault="00DB38DE" w:rsidP="00371AF6">
            <w:pPr>
              <w:rPr>
                <w:i/>
                <w:iCs/>
                <w:spacing w:val="-3"/>
                <w:sz w:val="24"/>
                <w:szCs w:val="24"/>
              </w:rPr>
            </w:pPr>
            <w:r w:rsidRPr="004B6EE2">
              <w:rPr>
                <w:i/>
                <w:iCs/>
                <w:spacing w:val="-3"/>
                <w:sz w:val="24"/>
                <w:szCs w:val="24"/>
              </w:rPr>
              <w:t>1</w:t>
            </w:r>
          </w:p>
        </w:tc>
        <w:tc>
          <w:tcPr>
            <w:tcW w:w="1549" w:type="dxa"/>
            <w:tcBorders>
              <w:top w:val="single" w:sz="4" w:space="0" w:color="auto"/>
              <w:left w:val="single" w:sz="4" w:space="0" w:color="auto"/>
              <w:bottom w:val="single" w:sz="4" w:space="0" w:color="auto"/>
              <w:right w:val="single" w:sz="4" w:space="0" w:color="auto"/>
            </w:tcBorders>
          </w:tcPr>
          <w:p w:rsidR="00DB38DE" w:rsidRPr="004B6EE2" w:rsidRDefault="00DB38DE" w:rsidP="00371AF6">
            <w:pPr>
              <w:rPr>
                <w:i/>
                <w:iCs/>
                <w:spacing w:val="-3"/>
                <w:sz w:val="24"/>
                <w:szCs w:val="24"/>
              </w:rPr>
            </w:pPr>
            <w:r w:rsidRPr="004B6EE2">
              <w:rPr>
                <w:i/>
                <w:iCs/>
                <w:spacing w:val="-3"/>
                <w:sz w:val="24"/>
                <w:szCs w:val="24"/>
              </w:rPr>
              <w:t>100</w:t>
            </w:r>
          </w:p>
        </w:tc>
      </w:tr>
      <w:tr w:rsidR="00DB38DE" w:rsidRPr="004B6EE2">
        <w:tc>
          <w:tcPr>
            <w:tcW w:w="4426" w:type="dxa"/>
            <w:gridSpan w:val="2"/>
            <w:tcBorders>
              <w:top w:val="single" w:sz="4" w:space="0" w:color="auto"/>
              <w:left w:val="single" w:sz="4" w:space="0" w:color="auto"/>
              <w:bottom w:val="single" w:sz="4" w:space="0" w:color="auto"/>
              <w:right w:val="single" w:sz="4" w:space="0" w:color="auto"/>
            </w:tcBorders>
          </w:tcPr>
          <w:p w:rsidR="00DB38DE" w:rsidRPr="004B6EE2" w:rsidRDefault="00DB38DE" w:rsidP="004B6EE2">
            <w:pPr>
              <w:numPr>
                <w:ilvl w:val="0"/>
                <w:numId w:val="2"/>
              </w:numPr>
              <w:tabs>
                <w:tab w:val="clear" w:pos="720"/>
              </w:tabs>
              <w:ind w:left="0" w:firstLine="0"/>
              <w:rPr>
                <w:rFonts w:ascii="Arial" w:hAnsi="Arial" w:cs="Arial"/>
              </w:rPr>
            </w:pPr>
            <w:r w:rsidRPr="004B6EE2">
              <w:rPr>
                <w:spacing w:val="-3"/>
                <w:sz w:val="24"/>
                <w:szCs w:val="24"/>
              </w:rPr>
              <w:t>Satisfaction du personnel</w:t>
            </w:r>
          </w:p>
        </w:tc>
        <w:tc>
          <w:tcPr>
            <w:tcW w:w="1262" w:type="dxa"/>
            <w:tcBorders>
              <w:top w:val="single" w:sz="4" w:space="0" w:color="auto"/>
              <w:left w:val="single" w:sz="4" w:space="0" w:color="auto"/>
              <w:bottom w:val="single" w:sz="4" w:space="0" w:color="auto"/>
              <w:right w:val="single" w:sz="4" w:space="0" w:color="auto"/>
            </w:tcBorders>
          </w:tcPr>
          <w:p w:rsidR="00DB38DE" w:rsidRPr="004B6EE2" w:rsidRDefault="00DB38DE" w:rsidP="00371AF6">
            <w:pPr>
              <w:rPr>
                <w:i/>
                <w:iCs/>
                <w:spacing w:val="-3"/>
                <w:sz w:val="24"/>
                <w:szCs w:val="24"/>
              </w:rPr>
            </w:pPr>
            <w:r w:rsidRPr="004B6EE2">
              <w:rPr>
                <w:i/>
                <w:iCs/>
                <w:spacing w:val="-3"/>
                <w:sz w:val="24"/>
                <w:szCs w:val="24"/>
              </w:rPr>
              <w:t>1</w:t>
            </w:r>
          </w:p>
        </w:tc>
        <w:tc>
          <w:tcPr>
            <w:tcW w:w="1549" w:type="dxa"/>
            <w:tcBorders>
              <w:top w:val="single" w:sz="4" w:space="0" w:color="auto"/>
              <w:left w:val="single" w:sz="4" w:space="0" w:color="auto"/>
              <w:bottom w:val="single" w:sz="4" w:space="0" w:color="auto"/>
              <w:right w:val="single" w:sz="4" w:space="0" w:color="auto"/>
            </w:tcBorders>
          </w:tcPr>
          <w:p w:rsidR="00DB38DE" w:rsidRPr="004B6EE2" w:rsidRDefault="00DB38DE" w:rsidP="00371AF6">
            <w:pPr>
              <w:rPr>
                <w:i/>
                <w:iCs/>
                <w:spacing w:val="-3"/>
                <w:sz w:val="24"/>
                <w:szCs w:val="24"/>
              </w:rPr>
            </w:pPr>
            <w:r w:rsidRPr="004B6EE2">
              <w:rPr>
                <w:i/>
                <w:iCs/>
                <w:spacing w:val="-3"/>
                <w:sz w:val="24"/>
                <w:szCs w:val="24"/>
              </w:rPr>
              <w:t>100</w:t>
            </w:r>
          </w:p>
        </w:tc>
      </w:tr>
      <w:tr w:rsidR="00DB38DE" w:rsidRPr="004B6EE2">
        <w:tc>
          <w:tcPr>
            <w:tcW w:w="4426" w:type="dxa"/>
            <w:gridSpan w:val="2"/>
            <w:tcBorders>
              <w:top w:val="single" w:sz="4" w:space="0" w:color="auto"/>
              <w:left w:val="single" w:sz="4" w:space="0" w:color="auto"/>
              <w:bottom w:val="single" w:sz="4" w:space="0" w:color="auto"/>
              <w:right w:val="single" w:sz="4" w:space="0" w:color="auto"/>
            </w:tcBorders>
          </w:tcPr>
          <w:p w:rsidR="00DB38DE" w:rsidRPr="004B6EE2" w:rsidRDefault="00DB38DE" w:rsidP="004B6EE2">
            <w:pPr>
              <w:numPr>
                <w:ilvl w:val="0"/>
                <w:numId w:val="2"/>
              </w:numPr>
              <w:tabs>
                <w:tab w:val="clear" w:pos="720"/>
              </w:tabs>
              <w:ind w:left="0" w:firstLine="0"/>
              <w:rPr>
                <w:rFonts w:ascii="Arial" w:hAnsi="Arial" w:cs="Arial"/>
              </w:rPr>
            </w:pPr>
            <w:r w:rsidRPr="004B6EE2">
              <w:rPr>
                <w:spacing w:val="-3"/>
                <w:sz w:val="24"/>
                <w:szCs w:val="24"/>
              </w:rPr>
              <w:t>Intégration à la vie de la collectivité</w:t>
            </w:r>
            <w:r w:rsidRPr="004B6EE2">
              <w:rPr>
                <w:rFonts w:ascii="Arial" w:hAnsi="Arial" w:cs="Arial"/>
              </w:rPr>
              <w:t xml:space="preserve"> </w:t>
            </w:r>
          </w:p>
        </w:tc>
        <w:tc>
          <w:tcPr>
            <w:tcW w:w="1262" w:type="dxa"/>
            <w:tcBorders>
              <w:top w:val="single" w:sz="4" w:space="0" w:color="auto"/>
              <w:left w:val="single" w:sz="4" w:space="0" w:color="auto"/>
              <w:bottom w:val="single" w:sz="4" w:space="0" w:color="auto"/>
              <w:right w:val="single" w:sz="4" w:space="0" w:color="auto"/>
            </w:tcBorders>
          </w:tcPr>
          <w:p w:rsidR="00DB38DE" w:rsidRPr="004B6EE2" w:rsidRDefault="00DB38DE" w:rsidP="00371AF6">
            <w:pPr>
              <w:rPr>
                <w:i/>
                <w:iCs/>
                <w:spacing w:val="-3"/>
                <w:sz w:val="24"/>
                <w:szCs w:val="24"/>
              </w:rPr>
            </w:pPr>
            <w:r w:rsidRPr="004B6EE2">
              <w:rPr>
                <w:i/>
                <w:iCs/>
                <w:spacing w:val="-3"/>
                <w:sz w:val="24"/>
                <w:szCs w:val="24"/>
              </w:rPr>
              <w:t>1</w:t>
            </w:r>
          </w:p>
        </w:tc>
        <w:tc>
          <w:tcPr>
            <w:tcW w:w="1549" w:type="dxa"/>
            <w:tcBorders>
              <w:top w:val="single" w:sz="4" w:space="0" w:color="auto"/>
              <w:left w:val="single" w:sz="4" w:space="0" w:color="auto"/>
              <w:bottom w:val="single" w:sz="4" w:space="0" w:color="auto"/>
              <w:right w:val="single" w:sz="4" w:space="0" w:color="auto"/>
            </w:tcBorders>
          </w:tcPr>
          <w:p w:rsidR="00DB38DE" w:rsidRPr="004B6EE2" w:rsidRDefault="00DB38DE" w:rsidP="00371AF6">
            <w:pPr>
              <w:rPr>
                <w:i/>
                <w:iCs/>
                <w:spacing w:val="-3"/>
                <w:sz w:val="24"/>
                <w:szCs w:val="24"/>
              </w:rPr>
            </w:pPr>
            <w:r w:rsidRPr="004B6EE2">
              <w:rPr>
                <w:i/>
                <w:iCs/>
                <w:spacing w:val="-3"/>
                <w:sz w:val="24"/>
                <w:szCs w:val="24"/>
              </w:rPr>
              <w:t>100</w:t>
            </w:r>
          </w:p>
        </w:tc>
      </w:tr>
      <w:tr w:rsidR="00280464" w:rsidRPr="004B6EE2">
        <w:tc>
          <w:tcPr>
            <w:tcW w:w="4426" w:type="dxa"/>
            <w:gridSpan w:val="2"/>
            <w:tcBorders>
              <w:top w:val="single" w:sz="4" w:space="0" w:color="auto"/>
              <w:left w:val="single" w:sz="4" w:space="0" w:color="auto"/>
              <w:bottom w:val="single" w:sz="4" w:space="0" w:color="auto"/>
              <w:right w:val="single" w:sz="4" w:space="0" w:color="auto"/>
            </w:tcBorders>
          </w:tcPr>
          <w:p w:rsidR="00280464" w:rsidRPr="00334EF9" w:rsidRDefault="00280464" w:rsidP="004B6EE2">
            <w:pPr>
              <w:numPr>
                <w:ilvl w:val="0"/>
                <w:numId w:val="2"/>
              </w:numPr>
              <w:tabs>
                <w:tab w:val="clear" w:pos="720"/>
              </w:tabs>
              <w:ind w:left="0" w:firstLine="0"/>
              <w:rPr>
                <w:rFonts w:ascii="Arial" w:hAnsi="Arial" w:cs="Arial"/>
                <w:b/>
                <w:bCs/>
                <w:i/>
                <w:iCs/>
              </w:rPr>
            </w:pPr>
            <w:r w:rsidRPr="00334EF9">
              <w:rPr>
                <w:b/>
                <w:bCs/>
                <w:spacing w:val="-3"/>
                <w:sz w:val="24"/>
                <w:szCs w:val="24"/>
              </w:rPr>
              <w:t>Résultats de l’organisation</w:t>
            </w:r>
            <w:r w:rsidRPr="00334EF9">
              <w:rPr>
                <w:rFonts w:ascii="Arial" w:hAnsi="Arial" w:cs="Arial"/>
                <w:b/>
                <w:bCs/>
                <w:i/>
                <w:iCs/>
              </w:rPr>
              <w:t xml:space="preserve">  </w:t>
            </w:r>
          </w:p>
        </w:tc>
        <w:tc>
          <w:tcPr>
            <w:tcW w:w="1262" w:type="dxa"/>
            <w:tcBorders>
              <w:top w:val="single" w:sz="4" w:space="0" w:color="auto"/>
              <w:left w:val="single" w:sz="4" w:space="0" w:color="auto"/>
              <w:bottom w:val="single" w:sz="4" w:space="0" w:color="auto"/>
              <w:right w:val="single" w:sz="4" w:space="0" w:color="auto"/>
            </w:tcBorders>
          </w:tcPr>
          <w:p w:rsidR="00280464" w:rsidRPr="00334EF9" w:rsidRDefault="00280464" w:rsidP="008E20F6">
            <w:pPr>
              <w:rPr>
                <w:b/>
                <w:bCs/>
                <w:i/>
                <w:iCs/>
                <w:spacing w:val="-3"/>
                <w:sz w:val="24"/>
                <w:szCs w:val="24"/>
              </w:rPr>
            </w:pPr>
            <w:r w:rsidRPr="00334EF9">
              <w:rPr>
                <w:b/>
                <w:bCs/>
                <w:i/>
                <w:iCs/>
                <w:spacing w:val="-3"/>
                <w:sz w:val="24"/>
                <w:szCs w:val="24"/>
              </w:rPr>
              <w:t>1</w:t>
            </w:r>
            <w:r w:rsidR="008E20F6">
              <w:rPr>
                <w:b/>
                <w:bCs/>
                <w:i/>
                <w:iCs/>
                <w:spacing w:val="-3"/>
                <w:sz w:val="24"/>
                <w:szCs w:val="24"/>
              </w:rPr>
              <w:t>,5</w:t>
            </w:r>
          </w:p>
        </w:tc>
        <w:tc>
          <w:tcPr>
            <w:tcW w:w="1549" w:type="dxa"/>
            <w:tcBorders>
              <w:top w:val="single" w:sz="4" w:space="0" w:color="auto"/>
              <w:left w:val="single" w:sz="4" w:space="0" w:color="auto"/>
              <w:bottom w:val="single" w:sz="4" w:space="0" w:color="auto"/>
              <w:right w:val="single" w:sz="4" w:space="0" w:color="auto"/>
            </w:tcBorders>
          </w:tcPr>
          <w:p w:rsidR="00280464" w:rsidRPr="00334EF9" w:rsidRDefault="00280464" w:rsidP="00334EF9">
            <w:pPr>
              <w:rPr>
                <w:b/>
                <w:bCs/>
                <w:i/>
                <w:iCs/>
                <w:spacing w:val="-3"/>
                <w:sz w:val="24"/>
                <w:szCs w:val="24"/>
              </w:rPr>
            </w:pPr>
            <w:r w:rsidRPr="00334EF9">
              <w:rPr>
                <w:b/>
                <w:bCs/>
                <w:i/>
                <w:iCs/>
                <w:spacing w:val="-3"/>
                <w:sz w:val="24"/>
                <w:szCs w:val="24"/>
              </w:rPr>
              <w:t>1</w:t>
            </w:r>
            <w:r w:rsidR="00334EF9" w:rsidRPr="00334EF9">
              <w:rPr>
                <w:b/>
                <w:bCs/>
                <w:i/>
                <w:iCs/>
                <w:spacing w:val="-3"/>
                <w:sz w:val="24"/>
                <w:szCs w:val="24"/>
              </w:rPr>
              <w:t>5</w:t>
            </w:r>
            <w:r w:rsidRPr="00334EF9">
              <w:rPr>
                <w:b/>
                <w:bCs/>
                <w:i/>
                <w:iCs/>
                <w:spacing w:val="-3"/>
                <w:sz w:val="24"/>
                <w:szCs w:val="24"/>
              </w:rPr>
              <w:t>0</w:t>
            </w:r>
          </w:p>
        </w:tc>
      </w:tr>
      <w:tr w:rsidR="00DB38DE" w:rsidRPr="004B6EE2">
        <w:tc>
          <w:tcPr>
            <w:tcW w:w="2391" w:type="dxa"/>
            <w:tcBorders>
              <w:top w:val="single" w:sz="4" w:space="0" w:color="auto"/>
              <w:right w:val="single" w:sz="4" w:space="0" w:color="auto"/>
            </w:tcBorders>
          </w:tcPr>
          <w:p w:rsidR="00DB38DE" w:rsidRPr="004B6EE2" w:rsidRDefault="00DB38DE" w:rsidP="00371AF6">
            <w:pPr>
              <w:rPr>
                <w:rFonts w:ascii="Arial" w:hAnsi="Arial" w:cs="Arial"/>
              </w:rPr>
            </w:pPr>
          </w:p>
        </w:tc>
        <w:tc>
          <w:tcPr>
            <w:tcW w:w="2035" w:type="dxa"/>
            <w:tcBorders>
              <w:top w:val="single" w:sz="4" w:space="0" w:color="auto"/>
              <w:left w:val="single" w:sz="4" w:space="0" w:color="auto"/>
              <w:bottom w:val="single" w:sz="4" w:space="0" w:color="auto"/>
              <w:right w:val="single" w:sz="4" w:space="0" w:color="auto"/>
            </w:tcBorders>
          </w:tcPr>
          <w:p w:rsidR="00DB38DE" w:rsidRPr="004B6EE2" w:rsidRDefault="00DB38DE" w:rsidP="00371AF6">
            <w:pPr>
              <w:rPr>
                <w:rFonts w:ascii="Arial" w:hAnsi="Arial" w:cs="Arial"/>
                <w:b/>
                <w:bCs/>
              </w:rPr>
            </w:pPr>
            <w:r w:rsidRPr="004B6EE2">
              <w:rPr>
                <w:b/>
                <w:bCs/>
                <w:i/>
                <w:iCs/>
                <w:spacing w:val="-3"/>
                <w:sz w:val="24"/>
                <w:szCs w:val="24"/>
              </w:rPr>
              <w:t xml:space="preserve">               TOTAL</w:t>
            </w:r>
          </w:p>
        </w:tc>
        <w:tc>
          <w:tcPr>
            <w:tcW w:w="1262" w:type="dxa"/>
            <w:tcBorders>
              <w:top w:val="single" w:sz="4" w:space="0" w:color="auto"/>
              <w:left w:val="single" w:sz="4" w:space="0" w:color="auto"/>
              <w:bottom w:val="single" w:sz="4" w:space="0" w:color="auto"/>
              <w:right w:val="single" w:sz="4" w:space="0" w:color="auto"/>
            </w:tcBorders>
          </w:tcPr>
          <w:p w:rsidR="00DB38DE" w:rsidRPr="004B6EE2" w:rsidRDefault="00DB38DE" w:rsidP="00371AF6">
            <w:pPr>
              <w:rPr>
                <w:rFonts w:ascii="Arial" w:hAnsi="Arial" w:cs="Arial"/>
                <w:b/>
                <w:bCs/>
              </w:rPr>
            </w:pPr>
            <w:r w:rsidRPr="004B6EE2">
              <w:rPr>
                <w:b/>
                <w:bCs/>
                <w:i/>
                <w:iCs/>
                <w:spacing w:val="-3"/>
                <w:sz w:val="24"/>
                <w:szCs w:val="24"/>
              </w:rPr>
              <w:t xml:space="preserve">10   </w:t>
            </w:r>
          </w:p>
        </w:tc>
        <w:tc>
          <w:tcPr>
            <w:tcW w:w="1549" w:type="dxa"/>
            <w:tcBorders>
              <w:top w:val="single" w:sz="4" w:space="0" w:color="auto"/>
              <w:left w:val="single" w:sz="4" w:space="0" w:color="auto"/>
              <w:bottom w:val="single" w:sz="4" w:space="0" w:color="auto"/>
              <w:right w:val="single" w:sz="4" w:space="0" w:color="auto"/>
            </w:tcBorders>
          </w:tcPr>
          <w:p w:rsidR="00DB38DE" w:rsidRPr="004B6EE2" w:rsidRDefault="00DB38DE" w:rsidP="00371AF6">
            <w:pPr>
              <w:rPr>
                <w:rFonts w:ascii="Arial" w:hAnsi="Arial" w:cs="Arial"/>
                <w:b/>
                <w:bCs/>
              </w:rPr>
            </w:pPr>
            <w:r w:rsidRPr="004B6EE2">
              <w:rPr>
                <w:b/>
                <w:bCs/>
                <w:i/>
                <w:iCs/>
                <w:spacing w:val="-3"/>
                <w:sz w:val="24"/>
                <w:szCs w:val="24"/>
              </w:rPr>
              <w:t>1000   points</w:t>
            </w:r>
          </w:p>
        </w:tc>
      </w:tr>
    </w:tbl>
    <w:p w:rsidR="000937B8" w:rsidRDefault="000937B8" w:rsidP="005734D5">
      <w:pPr>
        <w:jc w:val="both"/>
        <w:rPr>
          <w:rFonts w:ascii="Bookman Old Style" w:hAnsi="Bookman Old Style" w:cs="Arial"/>
          <w:sz w:val="24"/>
          <w:szCs w:val="24"/>
        </w:rPr>
      </w:pPr>
    </w:p>
    <w:p w:rsidR="00435423" w:rsidRDefault="00435423" w:rsidP="005734D5">
      <w:pPr>
        <w:jc w:val="both"/>
        <w:rPr>
          <w:rFonts w:ascii="Bookman Old Style" w:hAnsi="Bookman Old Style" w:cs="Arial"/>
          <w:sz w:val="24"/>
          <w:szCs w:val="24"/>
        </w:rPr>
      </w:pPr>
      <w:r w:rsidRPr="00665219">
        <w:rPr>
          <w:rFonts w:ascii="Bookman Old Style" w:hAnsi="Bookman Old Style" w:cs="Arial"/>
          <w:sz w:val="24"/>
          <w:szCs w:val="24"/>
        </w:rPr>
        <w:t>Le dossier de candidature est coté par des évaluateurs, à l’aide d</w:t>
      </w:r>
      <w:r w:rsidR="00662846" w:rsidRPr="00665219">
        <w:rPr>
          <w:rFonts w:ascii="Bookman Old Style" w:hAnsi="Bookman Old Style" w:cs="Arial"/>
          <w:sz w:val="24"/>
          <w:szCs w:val="24"/>
        </w:rPr>
        <w:t>e cette</w:t>
      </w:r>
      <w:r w:rsidR="00103695" w:rsidRPr="00665219">
        <w:rPr>
          <w:rFonts w:ascii="Bookman Old Style" w:hAnsi="Bookman Old Style" w:cs="Arial"/>
          <w:sz w:val="24"/>
          <w:szCs w:val="24"/>
        </w:rPr>
        <w:t xml:space="preserve"> grille de cotation</w:t>
      </w:r>
      <w:r w:rsidRPr="00665219">
        <w:rPr>
          <w:rFonts w:ascii="Bookman Old Style" w:hAnsi="Bookman Old Style" w:cs="Arial"/>
          <w:sz w:val="24"/>
          <w:szCs w:val="24"/>
        </w:rPr>
        <w:t xml:space="preserve">. Chaque évaluateur devra composer sa note en accordant tout ou partie des points alloués selon la méthode de cotation </w:t>
      </w:r>
      <w:r w:rsidR="001346FF" w:rsidRPr="00665219">
        <w:rPr>
          <w:rFonts w:ascii="Bookman Old Style" w:hAnsi="Bookman Old Style" w:cs="Arial"/>
          <w:sz w:val="24"/>
          <w:szCs w:val="24"/>
        </w:rPr>
        <w:t xml:space="preserve">E.M.S.E. / E.S.E. </w:t>
      </w:r>
      <w:r w:rsidR="00662846" w:rsidRPr="00665219">
        <w:rPr>
          <w:rFonts w:ascii="Bookman Old Style" w:hAnsi="Bookman Old Style" w:cs="Arial"/>
          <w:sz w:val="24"/>
          <w:szCs w:val="24"/>
        </w:rPr>
        <w:t>ci-après</w:t>
      </w:r>
      <w:r w:rsidR="005734D5">
        <w:rPr>
          <w:rFonts w:ascii="Bookman Old Style" w:hAnsi="Bookman Old Style" w:cs="Arial"/>
          <w:sz w:val="24"/>
          <w:szCs w:val="24"/>
        </w:rPr>
        <w:t> :</w:t>
      </w:r>
      <w:r w:rsidR="00662846" w:rsidRPr="00665219">
        <w:rPr>
          <w:rFonts w:ascii="Bookman Old Style" w:hAnsi="Bookman Old Style" w:cs="Arial"/>
          <w:sz w:val="24"/>
          <w:szCs w:val="24"/>
        </w:rPr>
        <w:t xml:space="preserve"> </w:t>
      </w:r>
    </w:p>
    <w:p w:rsidR="00662846" w:rsidRDefault="00662846" w:rsidP="00662846">
      <w:pPr>
        <w:jc w:val="both"/>
        <w:rPr>
          <w:rFonts w:ascii="Bookman Old Style" w:hAnsi="Bookman Old Style" w:cs="Arial"/>
          <w:sz w:val="24"/>
          <w:szCs w:val="24"/>
        </w:rPr>
      </w:pPr>
      <w:r>
        <w:rPr>
          <w:rFonts w:ascii="Bookman Old Style" w:hAnsi="Bookman Old Style" w:cs="Arial"/>
          <w:sz w:val="24"/>
          <w:szCs w:val="24"/>
        </w:rPr>
        <w:t>Les 9 chapitres du référentiel comportent 30 questions et pour chacune d’elle, l’évaluateur établit sa note selon le contenu de la réponse, en accordant tout ou partie des points alloués.</w:t>
      </w:r>
    </w:p>
    <w:p w:rsidR="00662846" w:rsidRDefault="00662846" w:rsidP="00662846">
      <w:pPr>
        <w:jc w:val="both"/>
        <w:rPr>
          <w:rFonts w:ascii="Bookman Old Style" w:hAnsi="Bookman Old Style" w:cs="Arial"/>
          <w:sz w:val="24"/>
          <w:szCs w:val="24"/>
        </w:rPr>
      </w:pPr>
    </w:p>
    <w:tbl>
      <w:tblPr>
        <w:tblW w:w="9464" w:type="dxa"/>
        <w:tblInd w:w="-214" w:type="dxa"/>
        <w:tblCellMar>
          <w:left w:w="70" w:type="dxa"/>
          <w:right w:w="70" w:type="dxa"/>
        </w:tblCellMar>
        <w:tblLook w:val="0000" w:firstRow="0" w:lastRow="0" w:firstColumn="0" w:lastColumn="0" w:noHBand="0" w:noVBand="0"/>
      </w:tblPr>
      <w:tblGrid>
        <w:gridCol w:w="9464"/>
      </w:tblGrid>
      <w:tr w:rsidR="00662846">
        <w:trPr>
          <w:trHeight w:val="284"/>
        </w:trPr>
        <w:tc>
          <w:tcPr>
            <w:tcW w:w="9180" w:type="dxa"/>
          </w:tcPr>
          <w:p w:rsidR="00662846" w:rsidRDefault="00662846" w:rsidP="00371AF6">
            <w:pPr>
              <w:pStyle w:val="Titre6"/>
              <w:rPr>
                <w:rFonts w:eastAsia="Arial Unicode MS"/>
                <w:sz w:val="24"/>
                <w:szCs w:val="24"/>
              </w:rPr>
            </w:pPr>
            <w:r>
              <w:rPr>
                <w:sz w:val="24"/>
                <w:szCs w:val="24"/>
              </w:rPr>
              <w:t>Chapitre 1 à 5 :" LES MOYENS "</w:t>
            </w:r>
          </w:p>
        </w:tc>
      </w:tr>
    </w:tbl>
    <w:p w:rsidR="002B251B" w:rsidRDefault="00F32C32" w:rsidP="00371AF6">
      <w:pPr>
        <w:pStyle w:val="Titre7"/>
      </w:pPr>
      <w:r>
        <w:rPr>
          <w:rFonts w:ascii="Bookman Old Style" w:hAnsi="Bookman Old Style" w:cs="Arial"/>
          <w:noProof/>
        </w:rPr>
        <w:drawing>
          <wp:inline distT="0" distB="0" distL="0" distR="0" wp14:anchorId="78327B64" wp14:editId="43B49A4C">
            <wp:extent cx="111760" cy="111760"/>
            <wp:effectExtent l="19050" t="0" r="2540" b="0"/>
            <wp:docPr id="4" name="Image 4" descr="BD102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10267_"/>
                    <pic:cNvPicPr>
                      <a:picLocks noChangeAspect="1" noChangeArrowheads="1"/>
                    </pic:cNvPicPr>
                  </pic:nvPicPr>
                  <pic:blipFill>
                    <a:blip r:embed="rId22"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002B251B">
        <w:rPr>
          <w:rFonts w:ascii="Bookman Old Style" w:hAnsi="Bookman Old Style" w:cs="Arial"/>
        </w:rPr>
        <w:t xml:space="preserve"> E. Existence :</w:t>
      </w:r>
      <w:r w:rsidR="002B251B">
        <w:rPr>
          <w:rFonts w:ascii="Bookman Old Style" w:hAnsi="Bookman Old Style" w:cs="Arial"/>
          <w:b/>
          <w:bCs/>
        </w:rPr>
        <w:t xml:space="preserve"> </w:t>
      </w:r>
      <w:r w:rsidR="002B251B">
        <w:rPr>
          <w:i/>
          <w:iCs/>
        </w:rPr>
        <w:t>Sur 10 Points</w:t>
      </w:r>
      <w:r w:rsidR="002B251B">
        <w:t xml:space="preserve"> </w:t>
      </w:r>
    </w:p>
    <w:p w:rsidR="002B251B" w:rsidRDefault="002B251B" w:rsidP="00371AF6">
      <w:pPr>
        <w:tabs>
          <w:tab w:val="num" w:pos="720"/>
        </w:tabs>
        <w:jc w:val="both"/>
        <w:rPr>
          <w:rFonts w:ascii="Bookman Old Style" w:hAnsi="Bookman Old Style" w:cs="Arial"/>
          <w:i/>
          <w:iCs/>
          <w:sz w:val="24"/>
          <w:szCs w:val="24"/>
        </w:rPr>
      </w:pPr>
      <w:r>
        <w:rPr>
          <w:rFonts w:ascii="Bookman Old Style" w:hAnsi="Bookman Old Style" w:cs="Arial"/>
          <w:sz w:val="24"/>
          <w:szCs w:val="24"/>
        </w:rPr>
        <w:t xml:space="preserve">Il existe une réponse qui manifeste que la question est prise en compte, comprise et qu’une démarche est engagée : </w:t>
      </w:r>
      <w:r>
        <w:rPr>
          <w:rFonts w:ascii="Bookman Old Style" w:hAnsi="Bookman Old Style" w:cs="Arial"/>
          <w:i/>
          <w:iCs/>
          <w:sz w:val="24"/>
          <w:szCs w:val="24"/>
        </w:rPr>
        <w:t>sur 10 points.</w:t>
      </w:r>
    </w:p>
    <w:p w:rsidR="002B251B" w:rsidRDefault="00F32C32" w:rsidP="00371AF6">
      <w:pPr>
        <w:pStyle w:val="Titre7"/>
      </w:pPr>
      <w:r>
        <w:rPr>
          <w:rFonts w:ascii="Bookman Old Style" w:hAnsi="Bookman Old Style" w:cs="Arial"/>
          <w:noProof/>
        </w:rPr>
        <w:drawing>
          <wp:inline distT="0" distB="0" distL="0" distR="0" wp14:anchorId="02902FE7" wp14:editId="708A5FAC">
            <wp:extent cx="111760" cy="111760"/>
            <wp:effectExtent l="19050" t="0" r="2540" b="0"/>
            <wp:docPr id="5" name="Image 5" descr="BD102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10267_"/>
                    <pic:cNvPicPr>
                      <a:picLocks noChangeAspect="1" noChangeArrowheads="1"/>
                    </pic:cNvPicPr>
                  </pic:nvPicPr>
                  <pic:blipFill>
                    <a:blip r:embed="rId22"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002B251B">
        <w:rPr>
          <w:rFonts w:ascii="Bookman Old Style" w:hAnsi="Bookman Old Style" w:cs="Arial"/>
        </w:rPr>
        <w:t xml:space="preserve"> M. Méthode :</w:t>
      </w:r>
      <w:r w:rsidR="002B251B">
        <w:rPr>
          <w:rFonts w:ascii="Bookman Old Style" w:hAnsi="Bookman Old Style" w:cs="Arial"/>
          <w:b/>
          <w:bCs/>
        </w:rPr>
        <w:t xml:space="preserve"> </w:t>
      </w:r>
      <w:r w:rsidR="002B251B">
        <w:rPr>
          <w:i/>
          <w:iCs/>
        </w:rPr>
        <w:t>Sur 40 Points</w:t>
      </w:r>
    </w:p>
    <w:p w:rsidR="002B251B" w:rsidRDefault="002B251B" w:rsidP="00371AF6">
      <w:pPr>
        <w:tabs>
          <w:tab w:val="num" w:pos="720"/>
        </w:tabs>
        <w:jc w:val="both"/>
        <w:rPr>
          <w:rFonts w:ascii="Bookman Old Style" w:hAnsi="Bookman Old Style" w:cs="Arial"/>
          <w:sz w:val="24"/>
          <w:szCs w:val="24"/>
        </w:rPr>
      </w:pPr>
      <w:r>
        <w:rPr>
          <w:rFonts w:ascii="Bookman Old Style" w:hAnsi="Bookman Old Style" w:cs="Arial"/>
          <w:sz w:val="24"/>
          <w:szCs w:val="24"/>
        </w:rPr>
        <w:t>Il existe une méthode qui répond à la question :</w:t>
      </w:r>
    </w:p>
    <w:p w:rsidR="002B251B" w:rsidRDefault="002B251B" w:rsidP="00371AF6">
      <w:pPr>
        <w:tabs>
          <w:tab w:val="num" w:pos="720"/>
        </w:tabs>
        <w:ind w:left="1206" w:hanging="830"/>
        <w:jc w:val="both"/>
        <w:rPr>
          <w:rFonts w:ascii="Bookman Old Style" w:hAnsi="Bookman Old Style" w:cs="Arial"/>
          <w:b/>
          <w:bCs/>
          <w:sz w:val="24"/>
          <w:szCs w:val="24"/>
        </w:rPr>
      </w:pPr>
      <w:r>
        <w:rPr>
          <w:rFonts w:ascii="Bookman Old Style" w:hAnsi="Bookman Old Style" w:cs="Arial"/>
          <w:sz w:val="24"/>
          <w:szCs w:val="24"/>
        </w:rPr>
        <w:t xml:space="preserve">M1 – Par une dynamique de réactivité (action corrective) : </w:t>
      </w:r>
      <w:r>
        <w:rPr>
          <w:rFonts w:ascii="Bookman Old Style" w:hAnsi="Bookman Old Style" w:cs="Arial"/>
          <w:i/>
          <w:iCs/>
          <w:sz w:val="24"/>
          <w:szCs w:val="24"/>
        </w:rPr>
        <w:t>sur 10 points</w:t>
      </w:r>
      <w:r>
        <w:rPr>
          <w:rFonts w:ascii="Bookman Old Style" w:hAnsi="Bookman Old Style" w:cs="Arial"/>
          <w:sz w:val="24"/>
          <w:szCs w:val="24"/>
        </w:rPr>
        <w:t>.</w:t>
      </w:r>
    </w:p>
    <w:p w:rsidR="002B251B" w:rsidRDefault="002B251B" w:rsidP="00371AF6">
      <w:pPr>
        <w:tabs>
          <w:tab w:val="num" w:pos="720"/>
        </w:tabs>
        <w:ind w:left="1190" w:hanging="830"/>
        <w:jc w:val="both"/>
        <w:rPr>
          <w:rFonts w:ascii="Bookman Old Style" w:hAnsi="Bookman Old Style" w:cs="Arial"/>
          <w:i/>
          <w:iCs/>
          <w:sz w:val="24"/>
          <w:szCs w:val="24"/>
        </w:rPr>
      </w:pPr>
      <w:r>
        <w:rPr>
          <w:rFonts w:ascii="Bookman Old Style" w:hAnsi="Bookman Old Style" w:cs="Arial"/>
          <w:sz w:val="24"/>
          <w:szCs w:val="24"/>
        </w:rPr>
        <w:t xml:space="preserve">M2 – Par une approche en amont (action préventive) : </w:t>
      </w:r>
      <w:r>
        <w:rPr>
          <w:rFonts w:ascii="Bookman Old Style" w:hAnsi="Bookman Old Style" w:cs="Arial"/>
          <w:i/>
          <w:iCs/>
          <w:sz w:val="24"/>
          <w:szCs w:val="24"/>
        </w:rPr>
        <w:t>sur 15 points.</w:t>
      </w:r>
    </w:p>
    <w:p w:rsidR="002B251B" w:rsidRDefault="002B251B" w:rsidP="00371AF6">
      <w:pPr>
        <w:tabs>
          <w:tab w:val="num" w:pos="720"/>
        </w:tabs>
        <w:ind w:left="1190" w:hanging="830"/>
        <w:jc w:val="both"/>
        <w:rPr>
          <w:rFonts w:ascii="Bookman Old Style" w:hAnsi="Bookman Old Style" w:cs="Arial"/>
          <w:b/>
          <w:bCs/>
          <w:sz w:val="24"/>
          <w:szCs w:val="24"/>
        </w:rPr>
      </w:pPr>
      <w:r>
        <w:rPr>
          <w:rFonts w:ascii="Bookman Old Style" w:hAnsi="Bookman Old Style" w:cs="Arial"/>
          <w:sz w:val="24"/>
          <w:szCs w:val="24"/>
        </w:rPr>
        <w:t xml:space="preserve">M3 – En intégrant une recherche d’amélioration continue : </w:t>
      </w:r>
      <w:r>
        <w:rPr>
          <w:rFonts w:ascii="Bookman Old Style" w:hAnsi="Bookman Old Style" w:cs="Arial"/>
          <w:i/>
          <w:iCs/>
          <w:sz w:val="24"/>
          <w:szCs w:val="24"/>
        </w:rPr>
        <w:t>sur 15 points</w:t>
      </w:r>
      <w:r>
        <w:rPr>
          <w:rFonts w:ascii="Bookman Old Style" w:hAnsi="Bookman Old Style" w:cs="Arial"/>
          <w:sz w:val="24"/>
          <w:szCs w:val="24"/>
        </w:rPr>
        <w:t>.</w:t>
      </w:r>
    </w:p>
    <w:p w:rsidR="002B251B" w:rsidRDefault="00F32C32" w:rsidP="00371AF6">
      <w:pPr>
        <w:pStyle w:val="Titre7"/>
      </w:pPr>
      <w:r>
        <w:rPr>
          <w:rFonts w:ascii="Bookman Old Style" w:hAnsi="Bookman Old Style" w:cs="Arial"/>
          <w:noProof/>
        </w:rPr>
        <w:drawing>
          <wp:inline distT="0" distB="0" distL="0" distR="0" wp14:anchorId="07853084" wp14:editId="1BA2F911">
            <wp:extent cx="111760" cy="111760"/>
            <wp:effectExtent l="19050" t="0" r="2540" b="0"/>
            <wp:docPr id="6" name="Image 6" descr="BD102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10267_"/>
                    <pic:cNvPicPr>
                      <a:picLocks noChangeAspect="1" noChangeArrowheads="1"/>
                    </pic:cNvPicPr>
                  </pic:nvPicPr>
                  <pic:blipFill>
                    <a:blip r:embed="rId22"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002B251B">
        <w:rPr>
          <w:rFonts w:ascii="Bookman Old Style" w:hAnsi="Bookman Old Style" w:cs="Arial"/>
        </w:rPr>
        <w:t xml:space="preserve"> S. Systématisme :</w:t>
      </w:r>
      <w:r w:rsidR="002B251B">
        <w:rPr>
          <w:rFonts w:ascii="Bookman Old Style" w:hAnsi="Bookman Old Style" w:cs="Arial"/>
          <w:b/>
          <w:bCs/>
        </w:rPr>
        <w:t xml:space="preserve"> </w:t>
      </w:r>
      <w:r w:rsidR="002B251B">
        <w:rPr>
          <w:i/>
          <w:iCs/>
        </w:rPr>
        <w:t>Sur 35 Points</w:t>
      </w:r>
    </w:p>
    <w:p w:rsidR="002B251B" w:rsidRDefault="002B251B" w:rsidP="00371AF6">
      <w:pPr>
        <w:tabs>
          <w:tab w:val="num" w:pos="720"/>
        </w:tabs>
        <w:ind w:left="1190" w:hanging="830"/>
        <w:jc w:val="both"/>
        <w:rPr>
          <w:rFonts w:ascii="Bookman Old Style" w:hAnsi="Bookman Old Style" w:cs="Arial"/>
          <w:sz w:val="24"/>
          <w:szCs w:val="24"/>
        </w:rPr>
      </w:pPr>
      <w:r>
        <w:rPr>
          <w:rFonts w:ascii="Bookman Old Style" w:hAnsi="Bookman Old Style" w:cs="Arial"/>
          <w:sz w:val="24"/>
          <w:szCs w:val="24"/>
        </w:rPr>
        <w:t xml:space="preserve">S1 – La réponse est appliquée dans tous les domaines majeurs où la question se pose (produits, clients, hommes et équipes, fournisseurs, processus,…) : </w:t>
      </w:r>
      <w:r>
        <w:rPr>
          <w:rFonts w:ascii="Bookman Old Style" w:hAnsi="Bookman Old Style" w:cs="Arial"/>
          <w:i/>
          <w:iCs/>
          <w:sz w:val="24"/>
          <w:szCs w:val="24"/>
        </w:rPr>
        <w:t>sur 25 points</w:t>
      </w:r>
      <w:r>
        <w:rPr>
          <w:rFonts w:ascii="Bookman Old Style" w:hAnsi="Bookman Old Style" w:cs="Arial"/>
          <w:sz w:val="24"/>
          <w:szCs w:val="24"/>
        </w:rPr>
        <w:t>.</w:t>
      </w:r>
    </w:p>
    <w:p w:rsidR="002B251B" w:rsidRDefault="002B251B" w:rsidP="00371AF6">
      <w:pPr>
        <w:tabs>
          <w:tab w:val="num" w:pos="720"/>
        </w:tabs>
        <w:ind w:left="1190" w:hanging="830"/>
        <w:jc w:val="both"/>
        <w:rPr>
          <w:rFonts w:ascii="Bookman Old Style" w:hAnsi="Bookman Old Style" w:cs="Arial"/>
          <w:b/>
          <w:bCs/>
          <w:sz w:val="24"/>
          <w:szCs w:val="24"/>
        </w:rPr>
      </w:pPr>
      <w:r>
        <w:rPr>
          <w:rFonts w:ascii="Bookman Old Style" w:hAnsi="Bookman Old Style" w:cs="Arial"/>
          <w:sz w:val="24"/>
          <w:szCs w:val="24"/>
        </w:rPr>
        <w:t xml:space="preserve">S2 – La réponse est appliquée dans chacun de ces domaines aussi souvent que nécessaire (pérennité dans le temps) : </w:t>
      </w:r>
      <w:r>
        <w:rPr>
          <w:rFonts w:ascii="Bookman Old Style" w:hAnsi="Bookman Old Style" w:cs="Arial"/>
          <w:i/>
          <w:iCs/>
          <w:sz w:val="24"/>
          <w:szCs w:val="24"/>
        </w:rPr>
        <w:t>sur 10 points</w:t>
      </w:r>
      <w:r>
        <w:rPr>
          <w:rFonts w:ascii="Bookman Old Style" w:hAnsi="Bookman Old Style" w:cs="Arial"/>
          <w:sz w:val="24"/>
          <w:szCs w:val="24"/>
        </w:rPr>
        <w:t>.</w:t>
      </w:r>
    </w:p>
    <w:p w:rsidR="002B251B" w:rsidRDefault="00F32C32" w:rsidP="00371AF6">
      <w:pPr>
        <w:tabs>
          <w:tab w:val="num" w:pos="720"/>
        </w:tabs>
        <w:ind w:left="360"/>
        <w:jc w:val="both"/>
        <w:rPr>
          <w:rFonts w:ascii="Bookman Old Style" w:hAnsi="Bookman Old Style" w:cs="Arial"/>
          <w:b/>
          <w:bCs/>
          <w:sz w:val="24"/>
          <w:szCs w:val="24"/>
        </w:rPr>
      </w:pPr>
      <w:r>
        <w:rPr>
          <w:rFonts w:ascii="Bookman Old Style" w:hAnsi="Bookman Old Style" w:cs="Arial"/>
          <w:noProof/>
          <w:sz w:val="24"/>
          <w:szCs w:val="24"/>
        </w:rPr>
        <w:drawing>
          <wp:inline distT="0" distB="0" distL="0" distR="0" wp14:anchorId="5639D518" wp14:editId="03B0E459">
            <wp:extent cx="111760" cy="111760"/>
            <wp:effectExtent l="19050" t="0" r="2540" b="0"/>
            <wp:docPr id="7" name="Image 7" descr="BD102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10267_"/>
                    <pic:cNvPicPr>
                      <a:picLocks noChangeAspect="1" noChangeArrowheads="1"/>
                    </pic:cNvPicPr>
                  </pic:nvPicPr>
                  <pic:blipFill>
                    <a:blip r:embed="rId22"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002B251B">
        <w:rPr>
          <w:rFonts w:ascii="Bookman Old Style" w:hAnsi="Bookman Old Style" w:cs="Arial"/>
          <w:sz w:val="24"/>
          <w:szCs w:val="24"/>
        </w:rPr>
        <w:tab/>
      </w:r>
      <w:r w:rsidR="002B251B">
        <w:rPr>
          <w:rFonts w:ascii="Bookman Old Style" w:hAnsi="Bookman Old Style" w:cs="Arial"/>
          <w:b/>
          <w:bCs/>
          <w:sz w:val="24"/>
          <w:szCs w:val="24"/>
        </w:rPr>
        <w:t xml:space="preserve">E. Exemplarité : </w:t>
      </w:r>
      <w:r w:rsidR="002B251B">
        <w:rPr>
          <w:rFonts w:ascii="Bookman Old Style" w:hAnsi="Bookman Old Style" w:cs="Arial"/>
          <w:b/>
          <w:bCs/>
          <w:i/>
          <w:iCs/>
          <w:sz w:val="24"/>
          <w:szCs w:val="24"/>
        </w:rPr>
        <w:t>sur 15 points</w:t>
      </w:r>
    </w:p>
    <w:p w:rsidR="002B251B" w:rsidRDefault="002B251B" w:rsidP="00371AF6">
      <w:pPr>
        <w:tabs>
          <w:tab w:val="num" w:pos="720"/>
        </w:tabs>
        <w:ind w:left="1190" w:hanging="830"/>
        <w:jc w:val="both"/>
        <w:rPr>
          <w:rFonts w:ascii="Bookman Old Style" w:hAnsi="Bookman Old Style" w:cs="Arial"/>
          <w:i/>
          <w:iCs/>
          <w:sz w:val="24"/>
          <w:szCs w:val="24"/>
        </w:rPr>
      </w:pPr>
      <w:r>
        <w:rPr>
          <w:rFonts w:ascii="Bookman Old Style" w:hAnsi="Bookman Old Style" w:cs="Arial"/>
          <w:sz w:val="24"/>
          <w:szCs w:val="24"/>
        </w:rPr>
        <w:t xml:space="preserve">E1 – La méthode, son application et ses résultats méritent d’être communiqués à l’extérieur de l’entité : </w:t>
      </w:r>
      <w:r>
        <w:rPr>
          <w:rFonts w:ascii="Bookman Old Style" w:hAnsi="Bookman Old Style" w:cs="Arial"/>
          <w:i/>
          <w:iCs/>
          <w:sz w:val="24"/>
          <w:szCs w:val="24"/>
        </w:rPr>
        <w:t>sur 15 points.</w:t>
      </w:r>
    </w:p>
    <w:p w:rsidR="00F86FDD" w:rsidRDefault="00F86FDD" w:rsidP="00371AF6">
      <w:pPr>
        <w:tabs>
          <w:tab w:val="num" w:pos="720"/>
        </w:tabs>
        <w:ind w:left="1190" w:hanging="830"/>
        <w:jc w:val="both"/>
        <w:rPr>
          <w:rFonts w:ascii="Bookman Old Style" w:hAnsi="Bookman Old Style" w:cs="Arial"/>
          <w:i/>
          <w:iCs/>
          <w:sz w:val="24"/>
          <w:szCs w:val="24"/>
        </w:rPr>
      </w:pPr>
    </w:p>
    <w:p w:rsidR="002B251B" w:rsidRDefault="002B251B" w:rsidP="00371AF6">
      <w:pPr>
        <w:tabs>
          <w:tab w:val="num" w:pos="720"/>
        </w:tabs>
        <w:ind w:left="1190" w:hanging="830"/>
        <w:jc w:val="both"/>
        <w:rPr>
          <w:rFonts w:ascii="Bookman Old Style" w:hAnsi="Bookman Old Style" w:cs="Arial"/>
          <w:i/>
          <w:iCs/>
          <w:sz w:val="24"/>
          <w:szCs w:val="24"/>
        </w:rPr>
      </w:pPr>
    </w:p>
    <w:p w:rsidR="002B251B" w:rsidRDefault="002B251B" w:rsidP="00371AF6">
      <w:pPr>
        <w:tabs>
          <w:tab w:val="num" w:pos="720"/>
        </w:tabs>
        <w:ind w:left="1190" w:hanging="830"/>
        <w:jc w:val="both"/>
        <w:rPr>
          <w:rFonts w:ascii="Bookman Old Style" w:hAnsi="Bookman Old Style" w:cs="Arial"/>
          <w:i/>
          <w:iCs/>
          <w:sz w:val="24"/>
          <w:szCs w:val="24"/>
        </w:rPr>
      </w:pPr>
    </w:p>
    <w:tbl>
      <w:tblPr>
        <w:tblStyle w:val="Grilledutableau"/>
        <w:tblW w:w="0" w:type="auto"/>
        <w:jc w:val="center"/>
        <w:tblInd w:w="1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8"/>
      </w:tblGrid>
      <w:tr w:rsidR="00F86FDD" w:rsidRPr="00F86FDD" w:rsidTr="00F86FDD">
        <w:trPr>
          <w:jc w:val="center"/>
        </w:trPr>
        <w:tc>
          <w:tcPr>
            <w:tcW w:w="9212" w:type="dxa"/>
          </w:tcPr>
          <w:p w:rsidR="00F86FDD" w:rsidRPr="00F86FDD" w:rsidRDefault="00F86FDD" w:rsidP="00F86FDD">
            <w:pPr>
              <w:tabs>
                <w:tab w:val="num" w:pos="720"/>
              </w:tabs>
              <w:jc w:val="center"/>
              <w:rPr>
                <w:rFonts w:ascii="Bookman Old Style" w:hAnsi="Bookman Old Style" w:cs="Arial"/>
                <w:b/>
                <w:bCs/>
                <w:sz w:val="24"/>
                <w:szCs w:val="24"/>
              </w:rPr>
            </w:pPr>
            <w:r w:rsidRPr="00F86FDD">
              <w:rPr>
                <w:rFonts w:ascii="Bookman Old Style" w:hAnsi="Bookman Old Style" w:cs="Arial"/>
                <w:b/>
                <w:bCs/>
                <w:sz w:val="24"/>
                <w:szCs w:val="24"/>
              </w:rPr>
              <w:t>5</w:t>
            </w:r>
          </w:p>
        </w:tc>
      </w:tr>
    </w:tbl>
    <w:p w:rsidR="002B251B" w:rsidRDefault="002B251B" w:rsidP="00371AF6">
      <w:pPr>
        <w:tabs>
          <w:tab w:val="num" w:pos="720"/>
        </w:tabs>
        <w:ind w:left="1190" w:hanging="830"/>
        <w:jc w:val="both"/>
        <w:rPr>
          <w:rFonts w:ascii="Bookman Old Style" w:hAnsi="Bookman Old Style" w:cs="Arial"/>
          <w:sz w:val="24"/>
          <w:szCs w:val="24"/>
        </w:rPr>
      </w:pPr>
    </w:p>
    <w:p w:rsidR="00D904DD" w:rsidRDefault="00D904DD" w:rsidP="00371AF6">
      <w:pPr>
        <w:pStyle w:val="Titre6"/>
        <w:rPr>
          <w:rFonts w:eastAsia="Arial Unicode MS"/>
          <w:sz w:val="24"/>
          <w:szCs w:val="24"/>
        </w:rPr>
      </w:pPr>
      <w:r>
        <w:rPr>
          <w:sz w:val="24"/>
          <w:szCs w:val="24"/>
        </w:rPr>
        <w:t>Chapitres 6 à 9 :" LES RÉSULTATS "</w:t>
      </w:r>
    </w:p>
    <w:p w:rsidR="00D904DD" w:rsidRDefault="00F32C32" w:rsidP="00371AF6">
      <w:pPr>
        <w:pStyle w:val="Titre7"/>
        <w:ind w:left="83"/>
      </w:pPr>
      <w:r>
        <w:rPr>
          <w:rFonts w:ascii="Bookman Old Style" w:hAnsi="Bookman Old Style" w:cs="Arial"/>
          <w:noProof/>
        </w:rPr>
        <w:drawing>
          <wp:inline distT="0" distB="0" distL="0" distR="0" wp14:anchorId="3434C9A7" wp14:editId="6828E2A8">
            <wp:extent cx="111760" cy="111760"/>
            <wp:effectExtent l="19050" t="0" r="2540" b="0"/>
            <wp:docPr id="8" name="Image 8" descr="BD102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D10267_"/>
                    <pic:cNvPicPr>
                      <a:picLocks noChangeAspect="1" noChangeArrowheads="1"/>
                    </pic:cNvPicPr>
                  </pic:nvPicPr>
                  <pic:blipFill>
                    <a:blip r:embed="rId22"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00D904DD">
        <w:rPr>
          <w:rFonts w:ascii="Bookman Old Style" w:hAnsi="Bookman Old Style" w:cs="Arial"/>
        </w:rPr>
        <w:t xml:space="preserve"> E. Existence :</w:t>
      </w:r>
      <w:r w:rsidR="00D904DD">
        <w:rPr>
          <w:rFonts w:ascii="Bookman Old Style" w:hAnsi="Bookman Old Style" w:cs="Arial"/>
          <w:b/>
          <w:bCs/>
        </w:rPr>
        <w:t xml:space="preserve"> </w:t>
      </w:r>
      <w:r w:rsidR="00D904DD">
        <w:rPr>
          <w:i/>
          <w:iCs/>
        </w:rPr>
        <w:t>Sur 20 Points</w:t>
      </w:r>
      <w:r w:rsidR="00D904DD">
        <w:t xml:space="preserve"> </w:t>
      </w:r>
    </w:p>
    <w:p w:rsidR="00D904DD" w:rsidRDefault="00D904DD" w:rsidP="00371AF6">
      <w:pPr>
        <w:tabs>
          <w:tab w:val="num" w:pos="720"/>
        </w:tabs>
        <w:ind w:left="360"/>
        <w:jc w:val="both"/>
        <w:rPr>
          <w:rFonts w:ascii="Bookman Old Style" w:hAnsi="Bookman Old Style" w:cs="Arial"/>
          <w:b/>
          <w:bCs/>
          <w:sz w:val="24"/>
          <w:szCs w:val="24"/>
        </w:rPr>
      </w:pPr>
      <w:r>
        <w:rPr>
          <w:rFonts w:ascii="Bookman Old Style" w:hAnsi="Bookman Old Style" w:cs="Arial"/>
          <w:sz w:val="24"/>
          <w:szCs w:val="24"/>
        </w:rPr>
        <w:t>Il y a des résultats mesurés sur l’ensemble du domaine :</w:t>
      </w:r>
      <w:r>
        <w:rPr>
          <w:rFonts w:ascii="Bookman Old Style" w:hAnsi="Bookman Old Style" w:cs="Arial"/>
          <w:i/>
          <w:iCs/>
          <w:sz w:val="24"/>
          <w:szCs w:val="24"/>
        </w:rPr>
        <w:t xml:space="preserve"> sur 20 points</w:t>
      </w:r>
    </w:p>
    <w:p w:rsidR="00D904DD" w:rsidRDefault="00F32C32" w:rsidP="00371AF6">
      <w:pPr>
        <w:pStyle w:val="Titre7"/>
      </w:pPr>
      <w:r>
        <w:rPr>
          <w:rFonts w:ascii="Bookman Old Style" w:hAnsi="Bookman Old Style" w:cs="Arial"/>
          <w:noProof/>
        </w:rPr>
        <w:drawing>
          <wp:inline distT="0" distB="0" distL="0" distR="0" wp14:anchorId="038C42D1" wp14:editId="36EC021A">
            <wp:extent cx="111760" cy="111760"/>
            <wp:effectExtent l="19050" t="0" r="2540" b="0"/>
            <wp:docPr id="9" name="Image 9" descr="BD102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10267_"/>
                    <pic:cNvPicPr>
                      <a:picLocks noChangeAspect="1" noChangeArrowheads="1"/>
                    </pic:cNvPicPr>
                  </pic:nvPicPr>
                  <pic:blipFill>
                    <a:blip r:embed="rId22"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00D904DD">
        <w:rPr>
          <w:rFonts w:ascii="Bookman Old Style" w:hAnsi="Bookman Old Style" w:cs="Arial"/>
        </w:rPr>
        <w:t xml:space="preserve">  S. Systématisme :</w:t>
      </w:r>
      <w:r w:rsidR="00D904DD">
        <w:rPr>
          <w:rFonts w:ascii="Bookman Old Style" w:hAnsi="Bookman Old Style" w:cs="Arial"/>
          <w:b/>
          <w:bCs/>
        </w:rPr>
        <w:t xml:space="preserve"> </w:t>
      </w:r>
      <w:r w:rsidR="00D904DD">
        <w:rPr>
          <w:i/>
          <w:iCs/>
        </w:rPr>
        <w:t>Sur 50 Points</w:t>
      </w:r>
      <w:r w:rsidR="00D904DD">
        <w:t xml:space="preserve"> </w:t>
      </w:r>
    </w:p>
    <w:p w:rsidR="00D904DD" w:rsidRDefault="00D904DD" w:rsidP="00371AF6">
      <w:pPr>
        <w:tabs>
          <w:tab w:val="num" w:pos="720"/>
        </w:tabs>
        <w:ind w:left="1010" w:hanging="720"/>
        <w:jc w:val="both"/>
        <w:rPr>
          <w:rFonts w:ascii="Bookman Old Style" w:hAnsi="Bookman Old Style" w:cs="Arial"/>
          <w:b/>
          <w:bCs/>
          <w:sz w:val="24"/>
          <w:szCs w:val="24"/>
        </w:rPr>
      </w:pPr>
      <w:r>
        <w:rPr>
          <w:rFonts w:ascii="Bookman Old Style" w:hAnsi="Bookman Old Style" w:cs="Arial"/>
          <w:sz w:val="24"/>
          <w:szCs w:val="24"/>
        </w:rPr>
        <w:t xml:space="preserve">S1-  Les résultats couvrent l’ensemble du domaine  et sont mesurés : </w:t>
      </w:r>
      <w:r>
        <w:rPr>
          <w:rFonts w:ascii="Bookman Old Style" w:hAnsi="Bookman Old Style" w:cs="Arial"/>
          <w:i/>
          <w:iCs/>
          <w:sz w:val="24"/>
          <w:szCs w:val="24"/>
        </w:rPr>
        <w:t>sur 15 points.</w:t>
      </w:r>
    </w:p>
    <w:p w:rsidR="00D904DD" w:rsidRDefault="00D904DD" w:rsidP="00371AF6">
      <w:pPr>
        <w:tabs>
          <w:tab w:val="num" w:pos="720"/>
        </w:tabs>
        <w:ind w:left="1010" w:hanging="720"/>
        <w:jc w:val="both"/>
        <w:rPr>
          <w:rFonts w:ascii="Bookman Old Style" w:hAnsi="Bookman Old Style" w:cs="Arial"/>
          <w:b/>
          <w:bCs/>
          <w:sz w:val="24"/>
          <w:szCs w:val="24"/>
        </w:rPr>
      </w:pPr>
      <w:r>
        <w:rPr>
          <w:rFonts w:ascii="Bookman Old Style" w:hAnsi="Bookman Old Style" w:cs="Arial"/>
          <w:sz w:val="24"/>
          <w:szCs w:val="24"/>
        </w:rPr>
        <w:t>S2-</w:t>
      </w:r>
      <w:r>
        <w:rPr>
          <w:rFonts w:ascii="Bookman Old Style" w:hAnsi="Bookman Old Style" w:cs="Arial"/>
          <w:b/>
          <w:bCs/>
          <w:sz w:val="24"/>
          <w:szCs w:val="24"/>
        </w:rPr>
        <w:t xml:space="preserve">  </w:t>
      </w:r>
      <w:r>
        <w:rPr>
          <w:rFonts w:ascii="Bookman Old Style" w:hAnsi="Bookman Old Style" w:cs="Arial"/>
          <w:sz w:val="24"/>
          <w:szCs w:val="24"/>
        </w:rPr>
        <w:t>Les</w:t>
      </w:r>
      <w:r>
        <w:rPr>
          <w:rFonts w:ascii="Bookman Old Style" w:hAnsi="Bookman Old Style" w:cs="Arial"/>
          <w:b/>
          <w:bCs/>
          <w:sz w:val="24"/>
          <w:szCs w:val="24"/>
        </w:rPr>
        <w:t xml:space="preserve"> </w:t>
      </w:r>
      <w:r>
        <w:rPr>
          <w:rFonts w:ascii="Bookman Old Style" w:hAnsi="Bookman Old Style" w:cs="Arial"/>
          <w:sz w:val="24"/>
          <w:szCs w:val="24"/>
        </w:rPr>
        <w:t xml:space="preserve">résultats sont mesurés par rapport à des objectifs préalablement fixés : </w:t>
      </w:r>
      <w:r>
        <w:rPr>
          <w:rFonts w:ascii="Bookman Old Style" w:hAnsi="Bookman Old Style" w:cs="Arial"/>
          <w:i/>
          <w:iCs/>
          <w:sz w:val="24"/>
          <w:szCs w:val="24"/>
        </w:rPr>
        <w:t>sur 15 points.</w:t>
      </w:r>
    </w:p>
    <w:p w:rsidR="00D904DD" w:rsidRDefault="00D904DD" w:rsidP="00371AF6">
      <w:pPr>
        <w:tabs>
          <w:tab w:val="num" w:pos="720"/>
        </w:tabs>
        <w:ind w:left="1010" w:hanging="720"/>
        <w:jc w:val="both"/>
        <w:rPr>
          <w:rFonts w:ascii="Bookman Old Style" w:hAnsi="Bookman Old Style" w:cs="Arial"/>
          <w:b/>
          <w:bCs/>
          <w:sz w:val="24"/>
          <w:szCs w:val="24"/>
        </w:rPr>
      </w:pPr>
      <w:r>
        <w:rPr>
          <w:rFonts w:ascii="Bookman Old Style" w:hAnsi="Bookman Old Style" w:cs="Arial"/>
          <w:sz w:val="24"/>
          <w:szCs w:val="24"/>
        </w:rPr>
        <w:t xml:space="preserve">S3-  Les niveaux atteints sont au minimum satisfaisants : </w:t>
      </w:r>
      <w:r>
        <w:rPr>
          <w:rFonts w:ascii="Bookman Old Style" w:hAnsi="Bookman Old Style" w:cs="Arial"/>
          <w:i/>
          <w:iCs/>
          <w:sz w:val="24"/>
          <w:szCs w:val="24"/>
        </w:rPr>
        <w:t>sur 10 points.</w:t>
      </w:r>
    </w:p>
    <w:p w:rsidR="00D904DD" w:rsidRDefault="00D904DD" w:rsidP="00371AF6">
      <w:pPr>
        <w:tabs>
          <w:tab w:val="num" w:pos="720"/>
        </w:tabs>
        <w:ind w:left="290"/>
        <w:jc w:val="both"/>
        <w:rPr>
          <w:rFonts w:ascii="Bookman Old Style" w:hAnsi="Bookman Old Style" w:cs="Arial"/>
          <w:sz w:val="24"/>
          <w:szCs w:val="24"/>
        </w:rPr>
      </w:pPr>
      <w:r>
        <w:rPr>
          <w:rFonts w:ascii="Bookman Old Style" w:hAnsi="Bookman Old Style" w:cs="Arial"/>
          <w:sz w:val="24"/>
          <w:szCs w:val="24"/>
        </w:rPr>
        <w:t xml:space="preserve">S4-  Les tendances sont favorables : </w:t>
      </w:r>
      <w:r>
        <w:rPr>
          <w:rFonts w:ascii="Bookman Old Style" w:hAnsi="Bookman Old Style" w:cs="Arial"/>
          <w:i/>
          <w:iCs/>
          <w:sz w:val="24"/>
          <w:szCs w:val="24"/>
        </w:rPr>
        <w:t>sur 10 points.</w:t>
      </w:r>
    </w:p>
    <w:p w:rsidR="00D904DD" w:rsidRDefault="00F32C32" w:rsidP="00371AF6">
      <w:pPr>
        <w:tabs>
          <w:tab w:val="num" w:pos="83"/>
        </w:tabs>
        <w:jc w:val="both"/>
        <w:rPr>
          <w:rFonts w:ascii="Bookman Old Style" w:hAnsi="Bookman Old Style" w:cs="Arial"/>
          <w:b/>
          <w:bCs/>
          <w:sz w:val="24"/>
          <w:szCs w:val="24"/>
        </w:rPr>
      </w:pPr>
      <w:r>
        <w:rPr>
          <w:rFonts w:ascii="Bookman Old Style" w:hAnsi="Bookman Old Style" w:cs="Arial"/>
          <w:noProof/>
          <w:sz w:val="24"/>
          <w:szCs w:val="24"/>
        </w:rPr>
        <w:drawing>
          <wp:inline distT="0" distB="0" distL="0" distR="0" wp14:anchorId="17195F70" wp14:editId="436F03CF">
            <wp:extent cx="111760" cy="111760"/>
            <wp:effectExtent l="19050" t="0" r="2540" b="0"/>
            <wp:docPr id="10" name="Image 10" descr="BD102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D10267_"/>
                    <pic:cNvPicPr>
                      <a:picLocks noChangeAspect="1" noChangeArrowheads="1"/>
                    </pic:cNvPicPr>
                  </pic:nvPicPr>
                  <pic:blipFill>
                    <a:blip r:embed="rId22"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00D904DD">
        <w:rPr>
          <w:rFonts w:ascii="Bookman Old Style" w:hAnsi="Bookman Old Style" w:cs="Arial"/>
          <w:sz w:val="24"/>
          <w:szCs w:val="24"/>
        </w:rPr>
        <w:t xml:space="preserve"> </w:t>
      </w:r>
      <w:r w:rsidR="00D904DD">
        <w:rPr>
          <w:rFonts w:ascii="Bookman Old Style" w:hAnsi="Bookman Old Style" w:cs="Arial"/>
          <w:b/>
          <w:bCs/>
          <w:sz w:val="24"/>
          <w:szCs w:val="24"/>
        </w:rPr>
        <w:t xml:space="preserve">E. Exemplarité : </w:t>
      </w:r>
      <w:r w:rsidR="00D904DD">
        <w:rPr>
          <w:b/>
          <w:bCs/>
          <w:i/>
          <w:iCs/>
          <w:sz w:val="24"/>
          <w:szCs w:val="24"/>
        </w:rPr>
        <w:t>Sur 30 Points</w:t>
      </w:r>
    </w:p>
    <w:p w:rsidR="00D904DD" w:rsidRDefault="00D904DD" w:rsidP="00371AF6">
      <w:pPr>
        <w:tabs>
          <w:tab w:val="num" w:pos="720"/>
        </w:tabs>
        <w:ind w:left="1370" w:hanging="1010"/>
        <w:jc w:val="both"/>
        <w:rPr>
          <w:rFonts w:ascii="Bookman Old Style" w:hAnsi="Bookman Old Style" w:cs="Arial"/>
          <w:b/>
          <w:bCs/>
          <w:sz w:val="24"/>
          <w:szCs w:val="24"/>
        </w:rPr>
      </w:pPr>
      <w:r>
        <w:rPr>
          <w:rFonts w:ascii="Bookman Old Style" w:hAnsi="Bookman Old Style" w:cs="Arial"/>
          <w:sz w:val="24"/>
          <w:szCs w:val="24"/>
        </w:rPr>
        <w:t xml:space="preserve">E1- Les résultats mesurés montrent sur 3 ans des performances remarquables par rapport aux objectifs : </w:t>
      </w:r>
      <w:r>
        <w:rPr>
          <w:rFonts w:ascii="Bookman Old Style" w:hAnsi="Bookman Old Style" w:cs="Arial"/>
          <w:i/>
          <w:iCs/>
          <w:sz w:val="24"/>
          <w:szCs w:val="24"/>
        </w:rPr>
        <w:t>sur 10 points.</w:t>
      </w:r>
    </w:p>
    <w:p w:rsidR="00D904DD" w:rsidRDefault="00D904DD" w:rsidP="00F655C3">
      <w:pPr>
        <w:tabs>
          <w:tab w:val="num" w:pos="720"/>
        </w:tabs>
        <w:ind w:left="1370" w:hanging="1010"/>
        <w:jc w:val="both"/>
        <w:rPr>
          <w:sz w:val="24"/>
          <w:szCs w:val="24"/>
        </w:rPr>
      </w:pPr>
      <w:r>
        <w:rPr>
          <w:rFonts w:ascii="Bookman Old Style" w:hAnsi="Bookman Old Style" w:cs="Arial"/>
          <w:sz w:val="24"/>
          <w:szCs w:val="24"/>
        </w:rPr>
        <w:t>E2-</w:t>
      </w:r>
      <w:r w:rsidRPr="00F655C3">
        <w:rPr>
          <w:rFonts w:ascii="Bookman Old Style" w:hAnsi="Bookman Old Style" w:cs="Arial"/>
          <w:sz w:val="24"/>
          <w:szCs w:val="24"/>
        </w:rPr>
        <w:t xml:space="preserve">  </w:t>
      </w:r>
      <w:r>
        <w:rPr>
          <w:rFonts w:ascii="Bookman Old Style" w:hAnsi="Bookman Old Style" w:cs="Arial"/>
          <w:sz w:val="24"/>
          <w:szCs w:val="24"/>
        </w:rPr>
        <w:t>Les</w:t>
      </w:r>
      <w:r w:rsidRPr="00F655C3">
        <w:rPr>
          <w:rFonts w:ascii="Bookman Old Style" w:hAnsi="Bookman Old Style" w:cs="Arial"/>
          <w:sz w:val="24"/>
          <w:szCs w:val="24"/>
        </w:rPr>
        <w:t xml:space="preserve"> </w:t>
      </w:r>
      <w:r>
        <w:rPr>
          <w:rFonts w:ascii="Bookman Old Style" w:hAnsi="Bookman Old Style" w:cs="Arial"/>
          <w:sz w:val="24"/>
          <w:szCs w:val="24"/>
        </w:rPr>
        <w:t>résultats mesurés montrent sur 3 ans des performances  supérieures aux concurrents ou au marché :</w:t>
      </w:r>
      <w:r w:rsidRPr="00F655C3">
        <w:rPr>
          <w:rFonts w:ascii="Bookman Old Style" w:hAnsi="Bookman Old Style" w:cs="Arial"/>
          <w:sz w:val="24"/>
          <w:szCs w:val="24"/>
        </w:rPr>
        <w:t xml:space="preserve"> sur 20 points.</w:t>
      </w:r>
    </w:p>
    <w:p w:rsidR="00662846" w:rsidRDefault="00662846" w:rsidP="00662846">
      <w:pPr>
        <w:tabs>
          <w:tab w:val="num" w:pos="720"/>
        </w:tabs>
        <w:ind w:right="-1879"/>
        <w:rPr>
          <w:sz w:val="24"/>
          <w:szCs w:val="24"/>
        </w:rPr>
      </w:pPr>
    </w:p>
    <w:p w:rsidR="007C3832" w:rsidRPr="007C3832" w:rsidRDefault="007C3832" w:rsidP="007C3832">
      <w:pPr>
        <w:pStyle w:val="Titre"/>
        <w:jc w:val="both"/>
        <w:rPr>
          <w:rFonts w:ascii="Bookman Old Style" w:hAnsi="Bookman Old Style" w:cs="Arial"/>
          <w:b w:val="0"/>
          <w:spacing w:val="0"/>
          <w:szCs w:val="24"/>
        </w:rPr>
      </w:pPr>
      <w:r w:rsidRPr="007C3832">
        <w:rPr>
          <w:rFonts w:ascii="Bookman Old Style" w:hAnsi="Bookman Old Style" w:cs="Arial"/>
          <w:b w:val="0"/>
          <w:spacing w:val="0"/>
          <w:szCs w:val="24"/>
        </w:rPr>
        <w:t>Puis une note consensuelle est attribuée au dossier en faisant la moyenne des notes des évaluateurs. Les entreprises les mieux notées sont retenues pour une évaluation sur site.</w:t>
      </w:r>
    </w:p>
    <w:p w:rsidR="004165D5" w:rsidRDefault="004165D5">
      <w:pPr>
        <w:suppressAutoHyphens/>
        <w:rPr>
          <w:b/>
          <w:spacing w:val="-3"/>
          <w:sz w:val="24"/>
          <w:szCs w:val="24"/>
          <w:u w:val="single"/>
        </w:rPr>
      </w:pPr>
    </w:p>
    <w:p w:rsidR="004165D5" w:rsidRDefault="00774E67" w:rsidP="00156612">
      <w:pPr>
        <w:suppressAutoHyphens/>
        <w:rPr>
          <w:b/>
          <w:i/>
          <w:iCs/>
          <w:spacing w:val="-3"/>
          <w:sz w:val="24"/>
          <w:szCs w:val="24"/>
          <w:u w:val="single"/>
        </w:rPr>
      </w:pPr>
      <w:r>
        <w:rPr>
          <w:b/>
          <w:i/>
          <w:iCs/>
          <w:spacing w:val="-3"/>
          <w:sz w:val="28"/>
          <w:szCs w:val="28"/>
          <w:u w:val="single"/>
        </w:rPr>
        <w:t xml:space="preserve">Deuxième </w:t>
      </w:r>
      <w:r w:rsidRPr="00774E67">
        <w:rPr>
          <w:b/>
          <w:i/>
          <w:iCs/>
          <w:spacing w:val="-3"/>
          <w:sz w:val="28"/>
          <w:szCs w:val="28"/>
          <w:u w:val="single"/>
        </w:rPr>
        <w:t>phase du prix</w:t>
      </w:r>
      <w:r>
        <w:rPr>
          <w:b/>
          <w:i/>
          <w:iCs/>
          <w:spacing w:val="-3"/>
          <w:sz w:val="28"/>
          <w:szCs w:val="28"/>
          <w:u w:val="single"/>
        </w:rPr>
        <w:t> </w:t>
      </w:r>
      <w:proofErr w:type="gramStart"/>
      <w:r>
        <w:rPr>
          <w:b/>
          <w:i/>
          <w:iCs/>
          <w:spacing w:val="-3"/>
          <w:sz w:val="28"/>
          <w:szCs w:val="28"/>
          <w:u w:val="single"/>
        </w:rPr>
        <w:t xml:space="preserve">: </w:t>
      </w:r>
      <w:r w:rsidR="004165D5">
        <w:rPr>
          <w:b/>
          <w:i/>
          <w:iCs/>
          <w:spacing w:val="-3"/>
          <w:sz w:val="24"/>
          <w:szCs w:val="24"/>
          <w:u w:val="single"/>
        </w:rPr>
        <w:t xml:space="preserve"> Evaluati</w:t>
      </w:r>
      <w:r w:rsidR="00156612">
        <w:rPr>
          <w:b/>
          <w:i/>
          <w:iCs/>
          <w:spacing w:val="-3"/>
          <w:sz w:val="24"/>
          <w:szCs w:val="24"/>
          <w:u w:val="single"/>
        </w:rPr>
        <w:t>on</w:t>
      </w:r>
      <w:proofErr w:type="gramEnd"/>
      <w:r w:rsidR="00156612">
        <w:rPr>
          <w:b/>
          <w:i/>
          <w:iCs/>
          <w:spacing w:val="-3"/>
          <w:sz w:val="24"/>
          <w:szCs w:val="24"/>
          <w:u w:val="single"/>
        </w:rPr>
        <w:t xml:space="preserve"> sur site</w:t>
      </w:r>
    </w:p>
    <w:p w:rsidR="004165D5" w:rsidRDefault="004165D5">
      <w:pPr>
        <w:suppressAutoHyphens/>
        <w:jc w:val="both"/>
        <w:rPr>
          <w:b/>
          <w:spacing w:val="-3"/>
          <w:sz w:val="24"/>
          <w:szCs w:val="24"/>
          <w:u w:val="single"/>
        </w:rPr>
      </w:pPr>
    </w:p>
    <w:p w:rsidR="00BF54DE" w:rsidRDefault="004165D5" w:rsidP="00774E67">
      <w:pPr>
        <w:pStyle w:val="Corpsdetexte3"/>
        <w:tabs>
          <w:tab w:val="clear" w:pos="-720"/>
        </w:tabs>
        <w:rPr>
          <w:sz w:val="24"/>
          <w:szCs w:val="24"/>
        </w:rPr>
      </w:pPr>
      <w:r>
        <w:rPr>
          <w:sz w:val="24"/>
          <w:szCs w:val="24"/>
        </w:rPr>
        <w:t xml:space="preserve">Ensuite, une équipe d’évaluateurs réalise une évaluation sur site pour confirmer les déclarations de l’entreprise dans le dossier de candidature et constater le déploiement de la démarche qualité au sein de l’entreprise. </w:t>
      </w:r>
    </w:p>
    <w:p w:rsidR="00F6214D" w:rsidRDefault="00F6214D">
      <w:pPr>
        <w:suppressAutoHyphens/>
        <w:rPr>
          <w:spacing w:val="-3"/>
          <w:sz w:val="24"/>
          <w:szCs w:val="24"/>
        </w:rPr>
      </w:pPr>
    </w:p>
    <w:p w:rsidR="00F6214D" w:rsidRPr="00F6214D" w:rsidRDefault="00F6214D" w:rsidP="00F6214D">
      <w:pPr>
        <w:tabs>
          <w:tab w:val="left" w:pos="-720"/>
        </w:tabs>
        <w:suppressAutoHyphens/>
        <w:jc w:val="both"/>
        <w:rPr>
          <w:spacing w:val="-3"/>
          <w:sz w:val="24"/>
          <w:szCs w:val="24"/>
        </w:rPr>
      </w:pPr>
      <w:r>
        <w:rPr>
          <w:spacing w:val="-3"/>
          <w:sz w:val="24"/>
          <w:szCs w:val="24"/>
        </w:rPr>
        <w:t>L</w:t>
      </w:r>
      <w:r w:rsidRPr="00F6214D">
        <w:rPr>
          <w:spacing w:val="-3"/>
          <w:sz w:val="24"/>
          <w:szCs w:val="24"/>
        </w:rPr>
        <w:t xml:space="preserve">es entreprises qui obtiennent les meilleures notes dans leur catégorie sont retenues pour un audit d’évaluation. Cet audit a pour objectif de vérifier les déclarations de l’entreprise et à procéder à une évaluation plus fine pour dégager les points forts et les axes d’amélioration. Le rapport d’audit est remis à l’organisme. La participation à cette deuxième phase est payante.  </w:t>
      </w:r>
    </w:p>
    <w:p w:rsidR="00F6214D" w:rsidRDefault="00F6214D">
      <w:pPr>
        <w:suppressAutoHyphens/>
        <w:rPr>
          <w:spacing w:val="-3"/>
          <w:sz w:val="24"/>
          <w:szCs w:val="24"/>
        </w:rPr>
      </w:pPr>
    </w:p>
    <w:p w:rsidR="002B251B" w:rsidRDefault="002B251B">
      <w:pPr>
        <w:suppressAutoHyphens/>
        <w:rPr>
          <w:spacing w:val="-3"/>
          <w:sz w:val="24"/>
          <w:szCs w:val="24"/>
        </w:rPr>
      </w:pPr>
    </w:p>
    <w:p w:rsidR="002B251B" w:rsidRDefault="002B251B">
      <w:pPr>
        <w:suppressAutoHyphens/>
        <w:rPr>
          <w:spacing w:val="-3"/>
          <w:sz w:val="24"/>
          <w:szCs w:val="24"/>
        </w:rPr>
      </w:pPr>
    </w:p>
    <w:p w:rsidR="002B251B" w:rsidRDefault="002B251B">
      <w:pPr>
        <w:suppressAutoHyphens/>
        <w:rPr>
          <w:spacing w:val="-3"/>
          <w:sz w:val="24"/>
          <w:szCs w:val="24"/>
        </w:rPr>
      </w:pPr>
    </w:p>
    <w:p w:rsidR="002B251B" w:rsidRDefault="002B251B">
      <w:pPr>
        <w:suppressAutoHyphens/>
        <w:rPr>
          <w:spacing w:val="-3"/>
          <w:sz w:val="24"/>
          <w:szCs w:val="24"/>
        </w:rPr>
      </w:pPr>
    </w:p>
    <w:p w:rsidR="002B251B" w:rsidRDefault="002B251B">
      <w:pPr>
        <w:suppressAutoHyphens/>
        <w:rPr>
          <w:spacing w:val="-3"/>
          <w:sz w:val="24"/>
          <w:szCs w:val="24"/>
        </w:rPr>
      </w:pPr>
    </w:p>
    <w:p w:rsidR="002B251B" w:rsidRDefault="002B251B">
      <w:pPr>
        <w:suppressAutoHyphens/>
        <w:rPr>
          <w:spacing w:val="-3"/>
          <w:sz w:val="24"/>
          <w:szCs w:val="24"/>
        </w:rPr>
      </w:pPr>
    </w:p>
    <w:p w:rsidR="002B251B" w:rsidRDefault="002B251B">
      <w:pPr>
        <w:suppressAutoHyphens/>
        <w:rPr>
          <w:spacing w:val="-3"/>
          <w:sz w:val="24"/>
          <w:szCs w:val="24"/>
        </w:rPr>
      </w:pPr>
    </w:p>
    <w:p w:rsidR="002B251B" w:rsidRDefault="002B251B">
      <w:pPr>
        <w:suppressAutoHyphens/>
        <w:rPr>
          <w:spacing w:val="-3"/>
          <w:sz w:val="24"/>
          <w:szCs w:val="24"/>
        </w:rPr>
      </w:pPr>
    </w:p>
    <w:p w:rsidR="002B251B" w:rsidRDefault="002B251B">
      <w:pPr>
        <w:suppressAutoHyphens/>
        <w:rPr>
          <w:spacing w:val="-3"/>
          <w:sz w:val="24"/>
          <w:szCs w:val="24"/>
        </w:rPr>
      </w:pPr>
    </w:p>
    <w:p w:rsidR="002B251B" w:rsidRDefault="002B251B">
      <w:pPr>
        <w:suppressAutoHyphens/>
        <w:rPr>
          <w:spacing w:val="-3"/>
          <w:sz w:val="24"/>
          <w:szCs w:val="24"/>
        </w:rPr>
      </w:pPr>
    </w:p>
    <w:p w:rsidR="00F86FDD" w:rsidRDefault="00F86FDD">
      <w:pPr>
        <w:suppressAutoHyphens/>
        <w:rPr>
          <w:spacing w:val="-3"/>
          <w:sz w:val="24"/>
          <w:szCs w:val="24"/>
        </w:rPr>
      </w:pPr>
    </w:p>
    <w:p w:rsidR="00F86FDD" w:rsidRDefault="00F86FDD">
      <w:pPr>
        <w:suppressAutoHyphens/>
        <w:rPr>
          <w:spacing w:val="-3"/>
          <w:sz w:val="24"/>
          <w:szCs w:val="24"/>
        </w:rPr>
      </w:pPr>
    </w:p>
    <w:p w:rsidR="00F86FDD" w:rsidRDefault="00F86FDD">
      <w:pPr>
        <w:suppressAutoHyphens/>
        <w:rPr>
          <w:spacing w:val="-3"/>
          <w:sz w:val="24"/>
          <w:szCs w:val="24"/>
        </w:rPr>
      </w:pPr>
    </w:p>
    <w:p w:rsidR="002B251B" w:rsidRDefault="002B251B">
      <w:pPr>
        <w:suppressAutoHyphens/>
        <w:rPr>
          <w:spacing w:val="-3"/>
          <w:sz w:val="24"/>
          <w:szCs w:val="24"/>
        </w:rPr>
      </w:pPr>
    </w:p>
    <w:p w:rsidR="002B251B" w:rsidRDefault="002B251B">
      <w:pPr>
        <w:suppressAutoHyphens/>
        <w:rPr>
          <w:spacing w:val="-3"/>
          <w:sz w:val="24"/>
          <w:szCs w:val="24"/>
        </w:rPr>
      </w:pPr>
    </w:p>
    <w:p w:rsidR="002B251B" w:rsidRDefault="002B251B">
      <w:pPr>
        <w:suppressAutoHyphens/>
        <w:rPr>
          <w:spacing w:val="-3"/>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F86FDD" w:rsidTr="00F86FDD">
        <w:tc>
          <w:tcPr>
            <w:tcW w:w="9212" w:type="dxa"/>
          </w:tcPr>
          <w:p w:rsidR="00F86FDD" w:rsidRDefault="00F86FDD" w:rsidP="002B251B">
            <w:pPr>
              <w:suppressAutoHyphens/>
              <w:jc w:val="center"/>
              <w:rPr>
                <w:b/>
                <w:bCs/>
                <w:spacing w:val="-3"/>
                <w:sz w:val="24"/>
                <w:szCs w:val="24"/>
              </w:rPr>
            </w:pPr>
            <w:r>
              <w:rPr>
                <w:b/>
                <w:bCs/>
                <w:spacing w:val="-3"/>
                <w:sz w:val="24"/>
                <w:szCs w:val="24"/>
              </w:rPr>
              <w:t>6</w:t>
            </w:r>
          </w:p>
        </w:tc>
      </w:tr>
    </w:tbl>
    <w:p w:rsidR="002B251B" w:rsidRPr="002B251B" w:rsidRDefault="002B251B" w:rsidP="002B251B">
      <w:pPr>
        <w:suppressAutoHyphens/>
        <w:jc w:val="center"/>
        <w:rPr>
          <w:b/>
          <w:bCs/>
          <w:spacing w:val="-3"/>
          <w:sz w:val="24"/>
          <w:szCs w:val="24"/>
        </w:rPr>
        <w:sectPr w:rsidR="002B251B" w:rsidRPr="002B251B" w:rsidSect="00240ADC">
          <w:footerReference w:type="default" r:id="rId23"/>
          <w:footerReference w:type="first" r:id="rId24"/>
          <w:pgSz w:w="11906" w:h="16838"/>
          <w:pgMar w:top="1417" w:right="1417" w:bottom="1417" w:left="1417" w:header="708" w:footer="708" w:gutter="0"/>
          <w:pgNumType w:start="1"/>
          <w:cols w:space="708"/>
          <w:titlePg/>
          <w:docGrid w:linePitch="360"/>
        </w:sectPr>
      </w:pPr>
    </w:p>
    <w:p w:rsidR="008C1C33" w:rsidRPr="003B2E29" w:rsidRDefault="008C1C33" w:rsidP="008C1C33">
      <w:pPr>
        <w:autoSpaceDE w:val="0"/>
        <w:autoSpaceDN w:val="0"/>
        <w:adjustRightInd w:val="0"/>
        <w:ind w:left="258" w:right="258"/>
        <w:jc w:val="center"/>
        <w:rPr>
          <w:rFonts w:ascii="Book Antiqua" w:hAnsi="Book Antiqua" w:cs="Book Antiqua"/>
          <w:color w:val="000000"/>
          <w:sz w:val="23"/>
          <w:szCs w:val="23"/>
        </w:rPr>
      </w:pPr>
      <w:r w:rsidRPr="003B2E29">
        <w:rPr>
          <w:rFonts w:ascii="Book Antiqua" w:hAnsi="Book Antiqua" w:cs="Book Antiqua"/>
          <w:b/>
          <w:bCs/>
          <w:color w:val="000000"/>
          <w:sz w:val="23"/>
          <w:szCs w:val="23"/>
        </w:rPr>
        <w:t xml:space="preserve">L’En-tête du demandeur </w:t>
      </w:r>
    </w:p>
    <w:p w:rsidR="008C1C33" w:rsidRPr="003B2E29" w:rsidRDefault="008C1C33" w:rsidP="008C1C33">
      <w:pPr>
        <w:autoSpaceDE w:val="0"/>
        <w:autoSpaceDN w:val="0"/>
        <w:adjustRightInd w:val="0"/>
        <w:ind w:left="93"/>
        <w:jc w:val="center"/>
        <w:rPr>
          <w:rFonts w:ascii="Book Antiqua" w:hAnsi="Book Antiqua" w:cs="Book Antiqua"/>
          <w:color w:val="000000"/>
          <w:sz w:val="23"/>
          <w:szCs w:val="23"/>
        </w:rPr>
      </w:pPr>
      <w:r w:rsidRPr="003B2E29">
        <w:rPr>
          <w:rFonts w:ascii="Book Antiqua" w:hAnsi="Book Antiqua" w:cs="Book Antiqua"/>
          <w:b/>
          <w:bCs/>
          <w:color w:val="000000"/>
          <w:sz w:val="23"/>
          <w:szCs w:val="23"/>
        </w:rPr>
        <w:t xml:space="preserve">MODELE DE DEMANDE OFFICIELLE DE </w:t>
      </w:r>
      <w:r>
        <w:rPr>
          <w:rFonts w:ascii="Book Antiqua" w:hAnsi="Book Antiqua" w:cs="Book Antiqua"/>
          <w:b/>
          <w:bCs/>
          <w:color w:val="000000"/>
          <w:sz w:val="23"/>
          <w:szCs w:val="23"/>
        </w:rPr>
        <w:t xml:space="preserve">PARTICIPATION AU CONCOURS DU PRIX NATIONAL DE </w:t>
      </w:r>
      <w:smartTag w:uri="urn:schemas-microsoft-com:office:smarttags" w:element="PersonName">
        <w:smartTagPr>
          <w:attr w:name="ProductID" w:val="LA QUALITE"/>
        </w:smartTagPr>
        <w:r>
          <w:rPr>
            <w:rFonts w:ascii="Book Antiqua" w:hAnsi="Book Antiqua" w:cs="Book Antiqua"/>
            <w:b/>
            <w:bCs/>
            <w:color w:val="000000"/>
            <w:sz w:val="23"/>
            <w:szCs w:val="23"/>
          </w:rPr>
          <w:t>LA QUALITE</w:t>
        </w:r>
      </w:smartTag>
      <w:r w:rsidRPr="003B2E29">
        <w:rPr>
          <w:rFonts w:ascii="Book Antiqua" w:hAnsi="Book Antiqua" w:cs="Book Antiqua"/>
          <w:b/>
          <w:bCs/>
          <w:color w:val="000000"/>
          <w:sz w:val="23"/>
          <w:szCs w:val="23"/>
        </w:rPr>
        <w:t xml:space="preserve"> </w:t>
      </w:r>
    </w:p>
    <w:p w:rsidR="008C1C33" w:rsidRPr="003B2E29" w:rsidRDefault="008C1C33" w:rsidP="008C1C33">
      <w:pPr>
        <w:autoSpaceDE w:val="0"/>
        <w:autoSpaceDN w:val="0"/>
        <w:adjustRightInd w:val="0"/>
        <w:ind w:left="93"/>
        <w:jc w:val="center"/>
        <w:rPr>
          <w:rFonts w:ascii="Book Antiqua" w:hAnsi="Book Antiqua" w:cs="Book Antiqua"/>
          <w:color w:val="000000"/>
          <w:sz w:val="29"/>
          <w:szCs w:val="29"/>
        </w:rPr>
      </w:pPr>
      <w:r w:rsidRPr="003B2E29">
        <w:rPr>
          <w:rFonts w:ascii="Book Antiqua" w:hAnsi="Book Antiqua" w:cs="Book Antiqua"/>
          <w:b/>
          <w:bCs/>
          <w:i/>
          <w:iCs/>
          <w:color w:val="000000"/>
          <w:sz w:val="29"/>
          <w:szCs w:val="29"/>
        </w:rPr>
        <w:t xml:space="preserve">A </w:t>
      </w:r>
    </w:p>
    <w:p w:rsidR="008C1C33" w:rsidRPr="003B2E29" w:rsidRDefault="008C1C33" w:rsidP="00F51E1C">
      <w:pPr>
        <w:autoSpaceDE w:val="0"/>
        <w:autoSpaceDN w:val="0"/>
        <w:adjustRightInd w:val="0"/>
        <w:ind w:left="93"/>
        <w:jc w:val="center"/>
        <w:rPr>
          <w:rFonts w:ascii="Book Antiqua" w:hAnsi="Book Antiqua" w:cs="Book Antiqua"/>
          <w:color w:val="000000"/>
          <w:sz w:val="23"/>
          <w:szCs w:val="23"/>
        </w:rPr>
      </w:pPr>
      <w:r w:rsidRPr="003B2E29">
        <w:rPr>
          <w:rFonts w:ascii="Book Antiqua" w:hAnsi="Book Antiqua" w:cs="Book Antiqua"/>
          <w:b/>
          <w:bCs/>
          <w:color w:val="000000"/>
          <w:sz w:val="23"/>
          <w:szCs w:val="23"/>
        </w:rPr>
        <w:t xml:space="preserve">MONSIEUR </w:t>
      </w:r>
    </w:p>
    <w:p w:rsidR="008C1C33" w:rsidRPr="003B2E29" w:rsidRDefault="00F51E1C" w:rsidP="000A159E">
      <w:pPr>
        <w:autoSpaceDE w:val="0"/>
        <w:autoSpaceDN w:val="0"/>
        <w:adjustRightInd w:val="0"/>
        <w:ind w:left="93"/>
        <w:jc w:val="center"/>
        <w:rPr>
          <w:rFonts w:ascii="Book Antiqua" w:hAnsi="Book Antiqua" w:cs="Book Antiqua"/>
          <w:color w:val="000000"/>
          <w:sz w:val="23"/>
          <w:szCs w:val="23"/>
        </w:rPr>
      </w:pPr>
      <w:r w:rsidRPr="003B2E29">
        <w:rPr>
          <w:rFonts w:ascii="Book Antiqua" w:hAnsi="Book Antiqua" w:cs="Book Antiqua"/>
          <w:b/>
          <w:bCs/>
          <w:color w:val="000000"/>
          <w:sz w:val="23"/>
          <w:szCs w:val="23"/>
        </w:rPr>
        <w:t xml:space="preserve">LE </w:t>
      </w:r>
      <w:r>
        <w:rPr>
          <w:rFonts w:ascii="Book Antiqua" w:hAnsi="Book Antiqua" w:cs="Book Antiqua"/>
          <w:b/>
          <w:bCs/>
          <w:color w:val="000000"/>
          <w:sz w:val="23"/>
          <w:szCs w:val="23"/>
        </w:rPr>
        <w:t xml:space="preserve">DIRECTEUR DE </w:t>
      </w:r>
      <w:smartTag w:uri="urn:schemas-microsoft-com:office:smarttags" w:element="PersonName">
        <w:smartTagPr>
          <w:attr w:name="ProductID" w:val="LA QUALITE ET"/>
        </w:smartTagPr>
        <w:r>
          <w:rPr>
            <w:rFonts w:ascii="Book Antiqua" w:hAnsi="Book Antiqua" w:cs="Book Antiqua"/>
            <w:b/>
            <w:bCs/>
            <w:color w:val="000000"/>
            <w:sz w:val="23"/>
            <w:szCs w:val="23"/>
          </w:rPr>
          <w:t>LA QUALITE ET</w:t>
        </w:r>
      </w:smartTag>
      <w:r>
        <w:rPr>
          <w:rFonts w:ascii="Book Antiqua" w:hAnsi="Book Antiqua" w:cs="Book Antiqua"/>
          <w:b/>
          <w:bCs/>
          <w:color w:val="000000"/>
          <w:sz w:val="23"/>
          <w:szCs w:val="23"/>
        </w:rPr>
        <w:t xml:space="preserve"> DE </w:t>
      </w:r>
      <w:smartTag w:uri="urn:schemas-microsoft-com:office:smarttags" w:element="PersonName">
        <w:smartTagPr>
          <w:attr w:name="ProductID" w:val="LA SURVEILLANCE DU"/>
        </w:smartTagPr>
        <w:r>
          <w:rPr>
            <w:rFonts w:ascii="Book Antiqua" w:hAnsi="Book Antiqua" w:cs="Book Antiqua"/>
            <w:b/>
            <w:bCs/>
            <w:color w:val="000000"/>
            <w:sz w:val="23"/>
            <w:szCs w:val="23"/>
          </w:rPr>
          <w:t>LA S</w:t>
        </w:r>
        <w:r w:rsidR="000A159E">
          <w:rPr>
            <w:rFonts w:ascii="Book Antiqua" w:hAnsi="Book Antiqua" w:cs="Book Antiqua"/>
            <w:b/>
            <w:bCs/>
            <w:color w:val="000000"/>
            <w:sz w:val="23"/>
            <w:szCs w:val="23"/>
          </w:rPr>
          <w:t>URVEILLANCE DU</w:t>
        </w:r>
      </w:smartTag>
      <w:r w:rsidR="000A159E">
        <w:rPr>
          <w:rFonts w:ascii="Book Antiqua" w:hAnsi="Book Antiqua" w:cs="Book Antiqua"/>
          <w:b/>
          <w:bCs/>
          <w:color w:val="000000"/>
          <w:sz w:val="23"/>
          <w:szCs w:val="23"/>
        </w:rPr>
        <w:t xml:space="preserve"> MARCHE</w:t>
      </w:r>
    </w:p>
    <w:p w:rsidR="008C1C33" w:rsidRPr="003B2E29" w:rsidRDefault="00F51E1C" w:rsidP="00626463">
      <w:pPr>
        <w:autoSpaceDE w:val="0"/>
        <w:autoSpaceDN w:val="0"/>
        <w:adjustRightInd w:val="0"/>
        <w:ind w:left="93"/>
        <w:jc w:val="center"/>
        <w:rPr>
          <w:rFonts w:ascii="Book Antiqua" w:hAnsi="Book Antiqua" w:cs="Book Antiqua"/>
          <w:color w:val="000000"/>
          <w:sz w:val="23"/>
          <w:szCs w:val="23"/>
        </w:rPr>
      </w:pPr>
      <w:r w:rsidRPr="003B2E29">
        <w:rPr>
          <w:rFonts w:ascii="Book Antiqua" w:hAnsi="Book Antiqua" w:cs="Book Antiqua"/>
          <w:b/>
          <w:bCs/>
          <w:color w:val="000000"/>
          <w:sz w:val="23"/>
          <w:szCs w:val="23"/>
        </w:rPr>
        <w:t>MINIST</w:t>
      </w:r>
      <w:r>
        <w:rPr>
          <w:rFonts w:ascii="Book Antiqua" w:hAnsi="Book Antiqua" w:cs="Book Antiqua"/>
          <w:b/>
          <w:bCs/>
          <w:color w:val="000000"/>
          <w:sz w:val="23"/>
          <w:szCs w:val="23"/>
        </w:rPr>
        <w:t>E</w:t>
      </w:r>
      <w:r w:rsidRPr="003B2E29">
        <w:rPr>
          <w:rFonts w:ascii="Book Antiqua" w:hAnsi="Book Antiqua" w:cs="Book Antiqua"/>
          <w:b/>
          <w:bCs/>
          <w:color w:val="000000"/>
          <w:sz w:val="23"/>
          <w:szCs w:val="23"/>
        </w:rPr>
        <w:t xml:space="preserve">RE </w:t>
      </w:r>
      <w:r>
        <w:rPr>
          <w:rFonts w:ascii="Book Antiqua" w:hAnsi="Book Antiqua" w:cs="Book Antiqua"/>
          <w:b/>
          <w:bCs/>
          <w:color w:val="000000"/>
          <w:sz w:val="23"/>
          <w:szCs w:val="23"/>
        </w:rPr>
        <w:t>DE L</w:t>
      </w:r>
      <w:r w:rsidR="000A159E">
        <w:rPr>
          <w:rFonts w:ascii="Book Antiqua" w:hAnsi="Book Antiqua" w:cs="Book Antiqua"/>
          <w:b/>
          <w:bCs/>
          <w:color w:val="000000"/>
          <w:sz w:val="23"/>
          <w:szCs w:val="23"/>
        </w:rPr>
        <w:t>’</w:t>
      </w:r>
      <w:r>
        <w:rPr>
          <w:rFonts w:ascii="Book Antiqua" w:hAnsi="Book Antiqua" w:cs="Book Antiqua"/>
          <w:b/>
          <w:bCs/>
          <w:color w:val="000000"/>
          <w:sz w:val="23"/>
          <w:szCs w:val="23"/>
        </w:rPr>
        <w:t>INDUSTRIE</w:t>
      </w:r>
      <w:r w:rsidR="00626463">
        <w:rPr>
          <w:rFonts w:ascii="Book Antiqua" w:hAnsi="Book Antiqua" w:cs="Book Antiqua"/>
          <w:b/>
          <w:bCs/>
          <w:color w:val="000000"/>
          <w:sz w:val="23"/>
          <w:szCs w:val="23"/>
        </w:rPr>
        <w:t>,</w:t>
      </w:r>
      <w:r>
        <w:rPr>
          <w:rFonts w:ascii="Book Antiqua" w:hAnsi="Book Antiqua" w:cs="Book Antiqua"/>
          <w:b/>
          <w:bCs/>
          <w:color w:val="000000"/>
          <w:sz w:val="23"/>
          <w:szCs w:val="23"/>
        </w:rPr>
        <w:t xml:space="preserve"> DU COMMERCE</w:t>
      </w:r>
      <w:r w:rsidR="00626463">
        <w:rPr>
          <w:rFonts w:ascii="Book Antiqua" w:hAnsi="Book Antiqua" w:cs="Book Antiqua"/>
          <w:b/>
          <w:bCs/>
          <w:color w:val="000000"/>
          <w:sz w:val="23"/>
          <w:szCs w:val="23"/>
        </w:rPr>
        <w:t>,</w:t>
      </w:r>
      <w:r>
        <w:rPr>
          <w:rFonts w:ascii="Book Antiqua" w:hAnsi="Book Antiqua" w:cs="Book Antiqua"/>
          <w:b/>
          <w:bCs/>
          <w:color w:val="000000"/>
          <w:sz w:val="23"/>
          <w:szCs w:val="23"/>
        </w:rPr>
        <w:t xml:space="preserve"> </w:t>
      </w:r>
      <w:r w:rsidR="00626463">
        <w:rPr>
          <w:rFonts w:ascii="Book Antiqua" w:hAnsi="Book Antiqua" w:cs="Book Antiqua"/>
          <w:b/>
          <w:bCs/>
          <w:color w:val="000000"/>
          <w:sz w:val="23"/>
          <w:szCs w:val="23"/>
        </w:rPr>
        <w:t xml:space="preserve">DE L’INVESTISSEMENT </w:t>
      </w:r>
      <w:r>
        <w:rPr>
          <w:rFonts w:ascii="Book Antiqua" w:hAnsi="Book Antiqua" w:cs="Book Antiqua"/>
          <w:b/>
          <w:bCs/>
          <w:color w:val="000000"/>
          <w:sz w:val="23"/>
          <w:szCs w:val="23"/>
        </w:rPr>
        <w:t>ET DE</w:t>
      </w:r>
      <w:r w:rsidR="00626463">
        <w:rPr>
          <w:rFonts w:ascii="Book Antiqua" w:hAnsi="Book Antiqua" w:cs="Book Antiqua"/>
          <w:b/>
          <w:bCs/>
          <w:color w:val="000000"/>
          <w:sz w:val="23"/>
          <w:szCs w:val="23"/>
        </w:rPr>
        <w:t xml:space="preserve"> L’ECONOMIE NUMERIQUE</w:t>
      </w:r>
      <w:r w:rsidR="008C1C33" w:rsidRPr="003B2E29">
        <w:rPr>
          <w:rFonts w:ascii="Book Antiqua" w:hAnsi="Book Antiqua" w:cs="Book Antiqua"/>
          <w:b/>
          <w:bCs/>
          <w:color w:val="000000"/>
          <w:sz w:val="23"/>
          <w:szCs w:val="23"/>
        </w:rPr>
        <w:t xml:space="preserve"> </w:t>
      </w:r>
    </w:p>
    <w:p w:rsidR="008C1C33" w:rsidRDefault="008C1C33" w:rsidP="008C1C33">
      <w:pPr>
        <w:autoSpaceDE w:val="0"/>
        <w:autoSpaceDN w:val="0"/>
        <w:adjustRightInd w:val="0"/>
        <w:ind w:left="93"/>
        <w:jc w:val="center"/>
        <w:rPr>
          <w:rFonts w:ascii="Book Antiqua" w:hAnsi="Book Antiqua" w:cs="Book Antiqua"/>
          <w:b/>
          <w:bCs/>
          <w:color w:val="000000"/>
          <w:sz w:val="23"/>
          <w:szCs w:val="23"/>
        </w:rPr>
      </w:pPr>
      <w:r w:rsidRPr="003B2E29">
        <w:rPr>
          <w:rFonts w:ascii="Book Antiqua" w:hAnsi="Book Antiqua" w:cs="Book Antiqua"/>
          <w:b/>
          <w:bCs/>
          <w:color w:val="000000"/>
          <w:sz w:val="23"/>
          <w:szCs w:val="23"/>
        </w:rPr>
        <w:t xml:space="preserve">- R A B A T </w:t>
      </w:r>
      <w:r w:rsidR="00626463">
        <w:rPr>
          <w:rFonts w:ascii="Book Antiqua" w:hAnsi="Book Antiqua" w:cs="Book Antiqua"/>
          <w:b/>
          <w:bCs/>
          <w:color w:val="000000"/>
          <w:sz w:val="23"/>
          <w:szCs w:val="23"/>
        </w:rPr>
        <w:t>–</w:t>
      </w:r>
      <w:r w:rsidRPr="003B2E29">
        <w:rPr>
          <w:rFonts w:ascii="Book Antiqua" w:hAnsi="Book Antiqua" w:cs="Book Antiqua"/>
          <w:b/>
          <w:bCs/>
          <w:color w:val="000000"/>
          <w:sz w:val="23"/>
          <w:szCs w:val="23"/>
        </w:rPr>
        <w:t xml:space="preserve"> </w:t>
      </w:r>
    </w:p>
    <w:p w:rsidR="00626463" w:rsidRPr="003B2E29" w:rsidRDefault="00626463" w:rsidP="008C1C33">
      <w:pPr>
        <w:autoSpaceDE w:val="0"/>
        <w:autoSpaceDN w:val="0"/>
        <w:adjustRightInd w:val="0"/>
        <w:ind w:left="93"/>
        <w:jc w:val="center"/>
        <w:rPr>
          <w:rFonts w:ascii="Book Antiqua" w:hAnsi="Book Antiqua" w:cs="Book Antiqua"/>
          <w:color w:val="000000"/>
          <w:sz w:val="23"/>
          <w:szCs w:val="23"/>
        </w:rPr>
      </w:pPr>
    </w:p>
    <w:p w:rsidR="008C1C33" w:rsidRPr="003B2E29" w:rsidRDefault="008C1C33" w:rsidP="000A159E">
      <w:pPr>
        <w:autoSpaceDE w:val="0"/>
        <w:autoSpaceDN w:val="0"/>
        <w:adjustRightInd w:val="0"/>
        <w:ind w:right="1133"/>
        <w:jc w:val="both"/>
        <w:rPr>
          <w:rFonts w:ascii="Book Antiqua" w:hAnsi="Book Antiqua" w:cs="Book Antiqua"/>
          <w:color w:val="000000"/>
          <w:sz w:val="23"/>
          <w:szCs w:val="23"/>
        </w:rPr>
      </w:pPr>
      <w:r w:rsidRPr="003B2E29">
        <w:rPr>
          <w:rFonts w:ascii="Book Antiqua" w:hAnsi="Book Antiqua" w:cs="Book Antiqua"/>
          <w:b/>
          <w:bCs/>
          <w:color w:val="000000"/>
          <w:sz w:val="23"/>
          <w:szCs w:val="23"/>
        </w:rPr>
        <w:t xml:space="preserve">O B J E T : Demande </w:t>
      </w:r>
      <w:r w:rsidR="00F51E1C">
        <w:rPr>
          <w:rFonts w:ascii="Book Antiqua" w:hAnsi="Book Antiqua" w:cs="Book Antiqua"/>
          <w:b/>
          <w:bCs/>
          <w:color w:val="000000"/>
          <w:sz w:val="23"/>
          <w:szCs w:val="23"/>
        </w:rPr>
        <w:t xml:space="preserve">de candidature </w:t>
      </w:r>
      <w:r w:rsidR="000A159E">
        <w:rPr>
          <w:rFonts w:ascii="Book Antiqua" w:hAnsi="Book Antiqua" w:cs="Book Antiqua"/>
          <w:b/>
          <w:bCs/>
          <w:color w:val="000000"/>
          <w:sz w:val="23"/>
          <w:szCs w:val="23"/>
        </w:rPr>
        <w:t>au</w:t>
      </w:r>
      <w:r w:rsidR="00F51E1C">
        <w:rPr>
          <w:rFonts w:ascii="Book Antiqua" w:hAnsi="Book Antiqua" w:cs="Book Antiqua"/>
          <w:b/>
          <w:bCs/>
          <w:color w:val="000000"/>
          <w:sz w:val="23"/>
          <w:szCs w:val="23"/>
        </w:rPr>
        <w:t xml:space="preserve"> Prix National de </w:t>
      </w:r>
      <w:smartTag w:uri="urn:schemas-microsoft-com:office:smarttags" w:element="PersonName">
        <w:smartTagPr>
          <w:attr w:name="ProductID" w:val="la Qualit￩"/>
        </w:smartTagPr>
        <w:r w:rsidR="00F51E1C">
          <w:rPr>
            <w:rFonts w:ascii="Book Antiqua" w:hAnsi="Book Antiqua" w:cs="Book Antiqua"/>
            <w:b/>
            <w:bCs/>
            <w:color w:val="000000"/>
            <w:sz w:val="23"/>
            <w:szCs w:val="23"/>
          </w:rPr>
          <w:t>la Qualité</w:t>
        </w:r>
      </w:smartTag>
      <w:r w:rsidRPr="003B2E29">
        <w:rPr>
          <w:rFonts w:ascii="Book Antiqua" w:hAnsi="Book Antiqua" w:cs="Book Antiqua"/>
          <w:b/>
          <w:bCs/>
          <w:color w:val="000000"/>
          <w:sz w:val="23"/>
          <w:szCs w:val="23"/>
        </w:rPr>
        <w:t xml:space="preserve"> </w:t>
      </w:r>
    </w:p>
    <w:p w:rsidR="008C1C33" w:rsidRPr="003B2E29" w:rsidRDefault="008C1C33" w:rsidP="008C1C33">
      <w:pPr>
        <w:autoSpaceDE w:val="0"/>
        <w:autoSpaceDN w:val="0"/>
        <w:adjustRightInd w:val="0"/>
        <w:ind w:left="93"/>
        <w:jc w:val="both"/>
        <w:rPr>
          <w:rFonts w:ascii="Book Antiqua" w:hAnsi="Book Antiqua" w:cs="Book Antiqua"/>
          <w:color w:val="000000"/>
          <w:sz w:val="23"/>
          <w:szCs w:val="23"/>
        </w:rPr>
      </w:pPr>
      <w:r w:rsidRPr="003B2E29">
        <w:rPr>
          <w:rFonts w:ascii="Book Antiqua" w:hAnsi="Book Antiqua" w:cs="Book Antiqua"/>
          <w:b/>
          <w:bCs/>
          <w:color w:val="000000"/>
          <w:sz w:val="23"/>
          <w:szCs w:val="23"/>
        </w:rPr>
        <w:t xml:space="preserve">P - J : </w:t>
      </w:r>
      <w:r>
        <w:rPr>
          <w:rFonts w:ascii="Book Antiqua" w:hAnsi="Book Antiqua" w:cs="Book Antiqua"/>
          <w:b/>
          <w:bCs/>
          <w:color w:val="000000"/>
          <w:sz w:val="23"/>
          <w:szCs w:val="23"/>
        </w:rPr>
        <w:t xml:space="preserve">Dossier de candidature en 3 exemplaires dont 2 anonymes </w:t>
      </w:r>
    </w:p>
    <w:p w:rsidR="008C1C33" w:rsidRPr="003B2E29" w:rsidRDefault="008C1C33" w:rsidP="008C1C33">
      <w:pPr>
        <w:autoSpaceDE w:val="0"/>
        <w:autoSpaceDN w:val="0"/>
        <w:adjustRightInd w:val="0"/>
        <w:ind w:left="93"/>
        <w:jc w:val="center"/>
        <w:rPr>
          <w:rFonts w:ascii="Book Antiqua" w:hAnsi="Book Antiqua" w:cs="Book Antiqua"/>
          <w:color w:val="000000"/>
          <w:sz w:val="23"/>
          <w:szCs w:val="23"/>
        </w:rPr>
      </w:pPr>
      <w:r w:rsidRPr="003B2E29">
        <w:rPr>
          <w:rFonts w:ascii="Book Antiqua" w:hAnsi="Book Antiqua" w:cs="Book Antiqua"/>
          <w:i/>
          <w:iCs/>
          <w:color w:val="000000"/>
          <w:sz w:val="23"/>
          <w:szCs w:val="23"/>
        </w:rPr>
        <w:t xml:space="preserve">&gt;&gt;*&lt;&lt;*&gt;&gt;*&lt;&lt; </w:t>
      </w:r>
    </w:p>
    <w:p w:rsidR="008C1C33" w:rsidRPr="003B2E29" w:rsidRDefault="008C1C33" w:rsidP="000A159E">
      <w:pPr>
        <w:autoSpaceDE w:val="0"/>
        <w:autoSpaceDN w:val="0"/>
        <w:adjustRightInd w:val="0"/>
        <w:jc w:val="both"/>
        <w:rPr>
          <w:rFonts w:ascii="Book Antiqua" w:hAnsi="Book Antiqua" w:cs="Book Antiqua"/>
          <w:color w:val="000000"/>
          <w:sz w:val="23"/>
          <w:szCs w:val="23"/>
        </w:rPr>
      </w:pPr>
      <w:r w:rsidRPr="003B2E29">
        <w:rPr>
          <w:rFonts w:ascii="Book Antiqua" w:hAnsi="Book Antiqua" w:cs="Book Antiqua"/>
          <w:b/>
          <w:bCs/>
          <w:color w:val="000000"/>
          <w:sz w:val="23"/>
          <w:szCs w:val="23"/>
        </w:rPr>
        <w:t xml:space="preserve">Monsieur le </w:t>
      </w:r>
      <w:r w:rsidR="000A159E">
        <w:rPr>
          <w:rFonts w:ascii="Book Antiqua" w:hAnsi="Book Antiqua" w:cs="Book Antiqua"/>
          <w:b/>
          <w:bCs/>
          <w:color w:val="000000"/>
          <w:sz w:val="23"/>
          <w:szCs w:val="23"/>
        </w:rPr>
        <w:t>Directeur</w:t>
      </w:r>
      <w:r w:rsidRPr="003B2E29">
        <w:rPr>
          <w:rFonts w:ascii="Book Antiqua" w:hAnsi="Book Antiqua" w:cs="Book Antiqua"/>
          <w:b/>
          <w:bCs/>
          <w:color w:val="000000"/>
          <w:sz w:val="23"/>
          <w:szCs w:val="23"/>
        </w:rPr>
        <w:t xml:space="preserve">, </w:t>
      </w:r>
    </w:p>
    <w:p w:rsidR="008C1C33" w:rsidRPr="003B2E29" w:rsidRDefault="008C1C33" w:rsidP="004C132B">
      <w:pPr>
        <w:autoSpaceDE w:val="0"/>
        <w:autoSpaceDN w:val="0"/>
        <w:adjustRightInd w:val="0"/>
        <w:jc w:val="both"/>
        <w:rPr>
          <w:rFonts w:ascii="Book Antiqua" w:hAnsi="Book Antiqua" w:cs="Book Antiqua"/>
          <w:color w:val="000000"/>
          <w:sz w:val="23"/>
          <w:szCs w:val="23"/>
        </w:rPr>
      </w:pPr>
      <w:r w:rsidRPr="003B2E29">
        <w:rPr>
          <w:rFonts w:ascii="Book Antiqua" w:hAnsi="Book Antiqua" w:cs="Book Antiqua"/>
          <w:color w:val="000000"/>
          <w:sz w:val="23"/>
          <w:szCs w:val="23"/>
        </w:rPr>
        <w:t xml:space="preserve">J'ai l'honneur de vous transmettre ma demande pour </w:t>
      </w:r>
      <w:r>
        <w:rPr>
          <w:rFonts w:ascii="Book Antiqua" w:hAnsi="Book Antiqua" w:cs="Book Antiqua"/>
          <w:color w:val="000000"/>
          <w:sz w:val="23"/>
          <w:szCs w:val="23"/>
        </w:rPr>
        <w:t>participer à l’édition 201</w:t>
      </w:r>
      <w:r w:rsidR="004C132B">
        <w:rPr>
          <w:rFonts w:ascii="Book Antiqua" w:hAnsi="Book Antiqua" w:cs="Book Antiqua"/>
          <w:color w:val="000000"/>
          <w:sz w:val="23"/>
          <w:szCs w:val="23"/>
        </w:rPr>
        <w:t>6</w:t>
      </w:r>
      <w:r>
        <w:rPr>
          <w:rFonts w:ascii="Book Antiqua" w:hAnsi="Book Antiqua" w:cs="Book Antiqua"/>
          <w:color w:val="000000"/>
          <w:sz w:val="23"/>
          <w:szCs w:val="23"/>
        </w:rPr>
        <w:t xml:space="preserve"> du prix national de la qualité</w:t>
      </w:r>
      <w:r w:rsidRPr="003B2E29">
        <w:rPr>
          <w:rFonts w:ascii="Book Antiqua" w:hAnsi="Book Antiqua" w:cs="Book Antiqua"/>
          <w:color w:val="000000"/>
          <w:sz w:val="23"/>
          <w:szCs w:val="23"/>
        </w:rPr>
        <w:t xml:space="preserve"> pour mon </w:t>
      </w:r>
      <w:r w:rsidR="00F51E1C">
        <w:rPr>
          <w:rFonts w:ascii="Book Antiqua" w:hAnsi="Book Antiqua" w:cs="Book Antiqua"/>
          <w:color w:val="000000"/>
          <w:sz w:val="23"/>
          <w:szCs w:val="23"/>
        </w:rPr>
        <w:t xml:space="preserve">entité </w:t>
      </w:r>
      <w:r w:rsidRPr="003B2E29">
        <w:rPr>
          <w:rFonts w:ascii="Book Antiqua" w:hAnsi="Book Antiqua" w:cs="Book Antiqua"/>
          <w:color w:val="000000"/>
          <w:sz w:val="23"/>
          <w:szCs w:val="23"/>
        </w:rPr>
        <w:t xml:space="preserve">dont le système qualité </w:t>
      </w:r>
      <w:r w:rsidR="00F51E1C">
        <w:rPr>
          <w:rFonts w:ascii="Book Antiqua" w:hAnsi="Book Antiqua" w:cs="Book Antiqua"/>
          <w:color w:val="000000"/>
          <w:sz w:val="23"/>
          <w:szCs w:val="23"/>
        </w:rPr>
        <w:t>répond aux critères du référentiel de ce prix</w:t>
      </w:r>
      <w:r w:rsidRPr="003B2E29">
        <w:rPr>
          <w:rFonts w:ascii="Book Antiqua" w:hAnsi="Book Antiqua" w:cs="Book Antiqua"/>
          <w:color w:val="000000"/>
          <w:sz w:val="23"/>
          <w:szCs w:val="23"/>
        </w:rPr>
        <w:t xml:space="preserve">. </w:t>
      </w:r>
    </w:p>
    <w:p w:rsidR="00264A28" w:rsidRDefault="008C1C33" w:rsidP="008E5575">
      <w:pPr>
        <w:autoSpaceDE w:val="0"/>
        <w:autoSpaceDN w:val="0"/>
        <w:adjustRightInd w:val="0"/>
        <w:jc w:val="both"/>
        <w:rPr>
          <w:rFonts w:ascii="Book Antiqua" w:hAnsi="Book Antiqua" w:cs="Book Antiqua"/>
          <w:color w:val="000000"/>
          <w:sz w:val="23"/>
          <w:szCs w:val="23"/>
        </w:rPr>
      </w:pPr>
      <w:r w:rsidRPr="003B2E29">
        <w:rPr>
          <w:rFonts w:ascii="Book Antiqua" w:hAnsi="Book Antiqua" w:cs="Book Antiqua"/>
          <w:color w:val="000000"/>
          <w:sz w:val="23"/>
          <w:szCs w:val="23"/>
        </w:rPr>
        <w:t>Cette demande porte sur l'</w:t>
      </w:r>
      <w:r>
        <w:rPr>
          <w:rFonts w:ascii="Book Antiqua" w:hAnsi="Book Antiqua" w:cs="Book Antiqua"/>
          <w:color w:val="000000"/>
          <w:sz w:val="23"/>
          <w:szCs w:val="23"/>
        </w:rPr>
        <w:t>entité</w:t>
      </w:r>
      <w:r w:rsidRPr="003B2E29">
        <w:rPr>
          <w:rFonts w:ascii="Book Antiqua" w:hAnsi="Book Antiqua" w:cs="Book Antiqua"/>
          <w:color w:val="000000"/>
          <w:sz w:val="23"/>
          <w:szCs w:val="23"/>
        </w:rPr>
        <w:t>.</w:t>
      </w:r>
      <w:r w:rsidRPr="003B2E29">
        <w:rPr>
          <w:rFonts w:ascii="Book Antiqua" w:hAnsi="Book Antiqua" w:cs="Book Antiqua"/>
          <w:color w:val="000000"/>
          <w:position w:val="10"/>
          <w:sz w:val="23"/>
          <w:vertAlign w:val="superscript"/>
        </w:rPr>
        <w:t>1</w:t>
      </w:r>
      <w:r w:rsidRPr="003B2E29">
        <w:rPr>
          <w:rFonts w:ascii="Book Antiqua" w:hAnsi="Book Antiqua" w:cs="Book Antiqua"/>
          <w:color w:val="000000"/>
          <w:sz w:val="23"/>
          <w:szCs w:val="23"/>
        </w:rPr>
        <w:t xml:space="preserve">................sise ...........................à................. </w:t>
      </w:r>
      <w:r w:rsidR="00264A28">
        <w:rPr>
          <w:rFonts w:ascii="Book Antiqua" w:hAnsi="Book Antiqua" w:cs="Book Antiqua"/>
          <w:color w:val="000000"/>
          <w:sz w:val="23"/>
          <w:szCs w:val="23"/>
        </w:rPr>
        <w:t xml:space="preserve"> </w:t>
      </w:r>
      <w:proofErr w:type="gramStart"/>
      <w:r w:rsidR="00264A28">
        <w:rPr>
          <w:rFonts w:ascii="Book Antiqua" w:hAnsi="Book Antiqua" w:cs="Book Antiqua"/>
          <w:color w:val="000000"/>
          <w:sz w:val="23"/>
          <w:szCs w:val="23"/>
        </w:rPr>
        <w:t>dans</w:t>
      </w:r>
      <w:proofErr w:type="gramEnd"/>
      <w:r w:rsidR="00264A28">
        <w:rPr>
          <w:rFonts w:ascii="Book Antiqua" w:hAnsi="Book Antiqua" w:cs="Book Antiqua"/>
          <w:color w:val="000000"/>
          <w:sz w:val="23"/>
          <w:szCs w:val="23"/>
        </w:rPr>
        <w:t xml:space="preserve"> la catégorie</w:t>
      </w:r>
      <w:r w:rsidR="0053209D">
        <w:rPr>
          <w:rFonts w:ascii="Book Antiqua" w:hAnsi="Book Antiqua" w:cs="Book Antiqua"/>
          <w:color w:val="000000"/>
          <w:position w:val="10"/>
          <w:sz w:val="23"/>
          <w:vertAlign w:val="superscript"/>
        </w:rPr>
        <w:t>2</w:t>
      </w:r>
      <w:r w:rsidR="00264A28">
        <w:rPr>
          <w:rFonts w:ascii="Book Antiqua" w:hAnsi="Book Antiqua" w:cs="Book Antiqua"/>
          <w:color w:val="000000"/>
          <w:sz w:val="23"/>
          <w:szCs w:val="23"/>
        </w:rPr>
        <w:t> :</w:t>
      </w:r>
      <w:r w:rsidR="0053209D" w:rsidRPr="0053209D">
        <w:rPr>
          <w:rFonts w:ascii="Book Antiqua" w:hAnsi="Book Antiqua" w:cs="Book Antiqua"/>
          <w:color w:val="000000"/>
          <w:sz w:val="23"/>
          <w:szCs w:val="23"/>
        </w:rPr>
        <w:t xml:space="preserve"> </w:t>
      </w:r>
      <w:r w:rsidR="0053209D" w:rsidRPr="003B2E29">
        <w:rPr>
          <w:rFonts w:ascii="Book Antiqua" w:hAnsi="Book Antiqua" w:cs="Book Antiqua"/>
          <w:color w:val="000000"/>
          <w:sz w:val="23"/>
          <w:szCs w:val="23"/>
        </w:rPr>
        <w:t>................</w:t>
      </w:r>
      <w:r w:rsidR="0053209D" w:rsidRPr="0053209D">
        <w:rPr>
          <w:rFonts w:ascii="Book Antiqua" w:hAnsi="Book Antiqua" w:cs="Book Antiqua"/>
          <w:color w:val="000000"/>
          <w:sz w:val="23"/>
          <w:szCs w:val="23"/>
        </w:rPr>
        <w:t xml:space="preserve"> </w:t>
      </w:r>
      <w:r w:rsidR="0053209D" w:rsidRPr="003B2E29">
        <w:rPr>
          <w:rFonts w:ascii="Book Antiqua" w:hAnsi="Book Antiqua" w:cs="Book Antiqua"/>
          <w:color w:val="000000"/>
          <w:sz w:val="23"/>
          <w:szCs w:val="23"/>
        </w:rPr>
        <w:t>................</w:t>
      </w:r>
      <w:r w:rsidR="0053209D" w:rsidRPr="008E5575">
        <w:rPr>
          <w:rFonts w:ascii="Book Antiqua" w:hAnsi="Book Antiqua" w:cs="Book Antiqua"/>
          <w:color w:val="000000"/>
          <w:sz w:val="23"/>
          <w:szCs w:val="23"/>
        </w:rPr>
        <w:t>Industrie</w:t>
      </w:r>
      <w:r w:rsidR="008E5575">
        <w:rPr>
          <w:rFonts w:ascii="Book Antiqua" w:hAnsi="Book Antiqua" w:cs="Book Antiqua"/>
          <w:color w:val="000000"/>
          <w:sz w:val="23"/>
          <w:szCs w:val="23"/>
        </w:rPr>
        <w:t xml:space="preserve"> (</w:t>
      </w:r>
      <w:r w:rsidR="0053209D" w:rsidRPr="008E5575">
        <w:rPr>
          <w:rFonts w:ascii="Book Antiqua" w:hAnsi="Book Antiqua" w:cs="Book Antiqua"/>
          <w:color w:val="000000"/>
          <w:sz w:val="23"/>
          <w:szCs w:val="23"/>
        </w:rPr>
        <w:t>Catégorie PMI : CA &lt;= 175 Millions DH</w:t>
      </w:r>
      <w:r w:rsidR="008E5575">
        <w:rPr>
          <w:rFonts w:ascii="Book Antiqua" w:hAnsi="Book Antiqua" w:cs="Book Antiqua"/>
          <w:color w:val="000000"/>
          <w:sz w:val="23"/>
          <w:szCs w:val="23"/>
        </w:rPr>
        <w:t xml:space="preserve"> ou</w:t>
      </w:r>
      <w:r w:rsidR="0053209D" w:rsidRPr="008E5575">
        <w:rPr>
          <w:rFonts w:ascii="Book Antiqua" w:hAnsi="Book Antiqua" w:cs="Book Antiqua"/>
          <w:color w:val="000000"/>
          <w:sz w:val="23"/>
          <w:szCs w:val="23"/>
        </w:rPr>
        <w:t xml:space="preserve"> Catégorie Grande Entreprise : CA &gt; 175 Millions DH</w:t>
      </w:r>
      <w:r w:rsidR="008E5575">
        <w:rPr>
          <w:rFonts w:ascii="Book Antiqua" w:hAnsi="Book Antiqua" w:cs="Book Antiqua"/>
          <w:color w:val="000000"/>
          <w:sz w:val="23"/>
          <w:szCs w:val="23"/>
        </w:rPr>
        <w:t xml:space="preserve">) ou </w:t>
      </w:r>
      <w:r w:rsidR="0053209D" w:rsidRPr="008E5575">
        <w:rPr>
          <w:rFonts w:ascii="Book Antiqua" w:hAnsi="Book Antiqua" w:cs="Book Antiqua"/>
          <w:color w:val="000000"/>
          <w:sz w:val="23"/>
          <w:szCs w:val="23"/>
        </w:rPr>
        <w:t>Service</w:t>
      </w:r>
      <w:r w:rsidR="008E5575">
        <w:rPr>
          <w:rFonts w:ascii="Book Antiqua" w:hAnsi="Book Antiqua" w:cs="Book Antiqua"/>
          <w:color w:val="000000"/>
          <w:sz w:val="23"/>
          <w:szCs w:val="23"/>
        </w:rPr>
        <w:t xml:space="preserve"> (</w:t>
      </w:r>
      <w:r w:rsidR="0053209D" w:rsidRPr="008E5575">
        <w:rPr>
          <w:rFonts w:ascii="Book Antiqua" w:hAnsi="Book Antiqua" w:cs="Book Antiqua"/>
          <w:color w:val="000000"/>
          <w:sz w:val="23"/>
          <w:szCs w:val="23"/>
        </w:rPr>
        <w:t xml:space="preserve">Catégorie PME                       : CA &lt;= 175 Millions DH </w:t>
      </w:r>
      <w:r w:rsidR="008E5575">
        <w:rPr>
          <w:rFonts w:ascii="Book Antiqua" w:hAnsi="Book Antiqua" w:cs="Book Antiqua"/>
          <w:color w:val="000000"/>
          <w:sz w:val="23"/>
          <w:szCs w:val="23"/>
        </w:rPr>
        <w:t xml:space="preserve">ou </w:t>
      </w:r>
      <w:r w:rsidR="0053209D" w:rsidRPr="008E5575">
        <w:rPr>
          <w:rFonts w:ascii="Book Antiqua" w:hAnsi="Book Antiqua" w:cs="Book Antiqua"/>
          <w:color w:val="000000"/>
          <w:sz w:val="23"/>
          <w:szCs w:val="23"/>
        </w:rPr>
        <w:t xml:space="preserve"> Catégorie Grand Organisme : CA &gt; 175</w:t>
      </w:r>
      <w:r w:rsidR="008E5575">
        <w:rPr>
          <w:rFonts w:ascii="Book Antiqua" w:hAnsi="Book Antiqua" w:cs="Book Antiqua"/>
          <w:color w:val="000000"/>
          <w:sz w:val="23"/>
          <w:szCs w:val="23"/>
        </w:rPr>
        <w:t xml:space="preserve"> Millions DH).</w:t>
      </w:r>
    </w:p>
    <w:p w:rsidR="0053209D" w:rsidRPr="003B2E29" w:rsidRDefault="0053209D" w:rsidP="0053209D">
      <w:pPr>
        <w:autoSpaceDE w:val="0"/>
        <w:autoSpaceDN w:val="0"/>
        <w:adjustRightInd w:val="0"/>
        <w:jc w:val="both"/>
        <w:rPr>
          <w:rFonts w:ascii="Book Antiqua" w:hAnsi="Book Antiqua" w:cs="Book Antiqua"/>
          <w:color w:val="000000"/>
          <w:sz w:val="23"/>
          <w:szCs w:val="23"/>
        </w:rPr>
      </w:pPr>
    </w:p>
    <w:p w:rsidR="008C1C33" w:rsidRPr="003B2E29" w:rsidRDefault="008C1C33" w:rsidP="000A159E">
      <w:pPr>
        <w:autoSpaceDE w:val="0"/>
        <w:autoSpaceDN w:val="0"/>
        <w:adjustRightInd w:val="0"/>
        <w:ind w:left="93"/>
        <w:jc w:val="both"/>
        <w:rPr>
          <w:rFonts w:ascii="Book Antiqua" w:hAnsi="Book Antiqua" w:cs="Book Antiqua"/>
          <w:color w:val="000000"/>
          <w:sz w:val="23"/>
          <w:szCs w:val="23"/>
        </w:rPr>
      </w:pPr>
      <w:r w:rsidRPr="003B2E29">
        <w:rPr>
          <w:rFonts w:ascii="Book Antiqua" w:hAnsi="Book Antiqua" w:cs="Book Antiqua"/>
          <w:color w:val="000000"/>
          <w:sz w:val="23"/>
          <w:szCs w:val="23"/>
        </w:rPr>
        <w:t>Je dé</w:t>
      </w:r>
      <w:r>
        <w:rPr>
          <w:rFonts w:ascii="Book Antiqua" w:hAnsi="Book Antiqua" w:cs="Book Antiqua"/>
          <w:color w:val="000000"/>
          <w:sz w:val="23"/>
          <w:szCs w:val="23"/>
        </w:rPr>
        <w:t xml:space="preserve">clare avoir pris connaissance du référentiel du prix national de la qualité et du guide de candidature </w:t>
      </w:r>
      <w:r w:rsidR="000A159E">
        <w:rPr>
          <w:rFonts w:ascii="Book Antiqua" w:hAnsi="Book Antiqua" w:cs="Book Antiqua"/>
          <w:color w:val="000000"/>
          <w:sz w:val="23"/>
          <w:szCs w:val="23"/>
        </w:rPr>
        <w:t xml:space="preserve">je m'engage </w:t>
      </w:r>
      <w:r w:rsidRPr="003B2E29">
        <w:rPr>
          <w:rFonts w:ascii="Book Antiqua" w:hAnsi="Book Antiqua" w:cs="Book Antiqua"/>
          <w:color w:val="000000"/>
          <w:sz w:val="23"/>
          <w:szCs w:val="23"/>
        </w:rPr>
        <w:t xml:space="preserve">à : </w:t>
      </w:r>
    </w:p>
    <w:p w:rsidR="008C1C33" w:rsidRPr="003B2E29" w:rsidRDefault="008C1C33" w:rsidP="008C1C33">
      <w:pPr>
        <w:autoSpaceDE w:val="0"/>
        <w:autoSpaceDN w:val="0"/>
        <w:adjustRightInd w:val="0"/>
        <w:ind w:left="282"/>
        <w:jc w:val="both"/>
        <w:rPr>
          <w:rFonts w:ascii="Book Antiqua" w:hAnsi="Book Antiqua" w:cs="Book Antiqua"/>
          <w:color w:val="000000"/>
          <w:sz w:val="23"/>
          <w:szCs w:val="23"/>
        </w:rPr>
      </w:pPr>
      <w:r w:rsidRPr="003B2E29">
        <w:rPr>
          <w:rFonts w:ascii="Book Antiqua" w:hAnsi="Book Antiqua" w:cs="Book Antiqua"/>
          <w:color w:val="000000"/>
          <w:sz w:val="23"/>
          <w:szCs w:val="23"/>
        </w:rPr>
        <w:t>• observer toutes les exigences d</w:t>
      </w:r>
      <w:r>
        <w:rPr>
          <w:rFonts w:ascii="Book Antiqua" w:hAnsi="Book Antiqua" w:cs="Book Antiqua"/>
          <w:color w:val="000000"/>
          <w:sz w:val="23"/>
          <w:szCs w:val="23"/>
        </w:rPr>
        <w:t>u référentiel du prix national de la qualité</w:t>
      </w:r>
      <w:r w:rsidRPr="003B2E29">
        <w:rPr>
          <w:rFonts w:ascii="Book Antiqua" w:hAnsi="Book Antiqua" w:cs="Book Antiqua"/>
          <w:color w:val="000000"/>
          <w:sz w:val="23"/>
          <w:szCs w:val="23"/>
        </w:rPr>
        <w:t xml:space="preserve"> ; </w:t>
      </w:r>
    </w:p>
    <w:p w:rsidR="008C1C33" w:rsidRPr="003B2E29" w:rsidRDefault="008C1C33" w:rsidP="008C1C33">
      <w:pPr>
        <w:autoSpaceDE w:val="0"/>
        <w:autoSpaceDN w:val="0"/>
        <w:adjustRightInd w:val="0"/>
        <w:ind w:left="282"/>
        <w:jc w:val="both"/>
        <w:rPr>
          <w:rFonts w:ascii="Book Antiqua" w:hAnsi="Book Antiqua" w:cs="Book Antiqua"/>
          <w:color w:val="000000"/>
          <w:sz w:val="23"/>
          <w:szCs w:val="23"/>
        </w:rPr>
      </w:pPr>
      <w:r w:rsidRPr="003B2E29">
        <w:rPr>
          <w:rFonts w:ascii="Book Antiqua" w:hAnsi="Book Antiqua" w:cs="Book Antiqua"/>
          <w:color w:val="000000"/>
          <w:sz w:val="23"/>
          <w:szCs w:val="23"/>
        </w:rPr>
        <w:t xml:space="preserve">• reconnaître les certificats </w:t>
      </w:r>
      <w:r>
        <w:rPr>
          <w:rFonts w:ascii="Book Antiqua" w:hAnsi="Book Antiqua" w:cs="Book Antiqua"/>
          <w:color w:val="000000"/>
          <w:sz w:val="23"/>
          <w:szCs w:val="23"/>
        </w:rPr>
        <w:t xml:space="preserve">du prix </w:t>
      </w:r>
      <w:r w:rsidRPr="003B2E29">
        <w:rPr>
          <w:rFonts w:ascii="Book Antiqua" w:hAnsi="Book Antiqua" w:cs="Book Antiqua"/>
          <w:color w:val="000000"/>
          <w:sz w:val="23"/>
          <w:szCs w:val="23"/>
        </w:rPr>
        <w:t xml:space="preserve">attribués à d'autres titulaires ; </w:t>
      </w:r>
    </w:p>
    <w:p w:rsidR="008C1C33" w:rsidRPr="003B2E29" w:rsidRDefault="008C1C33" w:rsidP="008C1C33">
      <w:pPr>
        <w:autoSpaceDE w:val="0"/>
        <w:autoSpaceDN w:val="0"/>
        <w:adjustRightInd w:val="0"/>
        <w:ind w:left="282"/>
        <w:jc w:val="both"/>
        <w:rPr>
          <w:rFonts w:ascii="Book Antiqua" w:hAnsi="Book Antiqua" w:cs="Book Antiqua"/>
          <w:color w:val="000000"/>
          <w:sz w:val="23"/>
          <w:szCs w:val="23"/>
        </w:rPr>
      </w:pPr>
      <w:r w:rsidRPr="003B2E29">
        <w:rPr>
          <w:rFonts w:ascii="Book Antiqua" w:hAnsi="Book Antiqua" w:cs="Book Antiqua"/>
          <w:color w:val="000000"/>
          <w:sz w:val="23"/>
          <w:szCs w:val="23"/>
        </w:rPr>
        <w:t>• respecter les obligations qui m'incombent au titre d</w:t>
      </w:r>
      <w:r>
        <w:rPr>
          <w:rFonts w:ascii="Book Antiqua" w:hAnsi="Book Antiqua" w:cs="Book Antiqua"/>
          <w:color w:val="000000"/>
          <w:sz w:val="23"/>
          <w:szCs w:val="23"/>
        </w:rPr>
        <w:t xml:space="preserve">u guide </w:t>
      </w:r>
      <w:r w:rsidRPr="003B2E29">
        <w:rPr>
          <w:rFonts w:ascii="Book Antiqua" w:hAnsi="Book Antiqua" w:cs="Book Antiqua"/>
          <w:color w:val="000000"/>
          <w:sz w:val="23"/>
          <w:szCs w:val="23"/>
        </w:rPr>
        <w:t>relati</w:t>
      </w:r>
      <w:r>
        <w:rPr>
          <w:rFonts w:ascii="Book Antiqua" w:hAnsi="Book Antiqua" w:cs="Book Antiqua"/>
          <w:color w:val="000000"/>
          <w:sz w:val="23"/>
          <w:szCs w:val="23"/>
        </w:rPr>
        <w:t>f</w:t>
      </w:r>
      <w:r w:rsidRPr="003B2E29">
        <w:rPr>
          <w:rFonts w:ascii="Book Antiqua" w:hAnsi="Book Antiqua" w:cs="Book Antiqua"/>
          <w:color w:val="000000"/>
          <w:sz w:val="23"/>
          <w:szCs w:val="23"/>
        </w:rPr>
        <w:t xml:space="preserve"> </w:t>
      </w:r>
      <w:r>
        <w:rPr>
          <w:rFonts w:ascii="Book Antiqua" w:hAnsi="Book Antiqua" w:cs="Book Antiqua"/>
          <w:color w:val="000000"/>
          <w:sz w:val="23"/>
          <w:szCs w:val="23"/>
        </w:rPr>
        <w:t xml:space="preserve">au prix national de la qualité </w:t>
      </w:r>
      <w:r w:rsidRPr="003B2E29">
        <w:rPr>
          <w:rFonts w:ascii="Book Antiqua" w:hAnsi="Book Antiqua" w:cs="Book Antiqua"/>
          <w:color w:val="000000"/>
          <w:sz w:val="23"/>
          <w:szCs w:val="23"/>
        </w:rPr>
        <w:t xml:space="preserve">; </w:t>
      </w:r>
    </w:p>
    <w:p w:rsidR="008C1C33" w:rsidRPr="003B2E29" w:rsidRDefault="008C1C33" w:rsidP="008C1C33">
      <w:pPr>
        <w:autoSpaceDE w:val="0"/>
        <w:autoSpaceDN w:val="0"/>
        <w:adjustRightInd w:val="0"/>
        <w:ind w:left="282"/>
        <w:jc w:val="both"/>
        <w:rPr>
          <w:rFonts w:ascii="Book Antiqua" w:hAnsi="Book Antiqua" w:cs="Book Antiqua"/>
          <w:color w:val="000000"/>
          <w:sz w:val="23"/>
          <w:szCs w:val="23"/>
        </w:rPr>
      </w:pPr>
      <w:r w:rsidRPr="003B2E29">
        <w:rPr>
          <w:rFonts w:ascii="Book Antiqua" w:hAnsi="Book Antiqua" w:cs="Book Antiqua"/>
          <w:color w:val="000000"/>
          <w:sz w:val="23"/>
          <w:szCs w:val="23"/>
        </w:rPr>
        <w:t xml:space="preserve">• mettre à la disposition des auditeurs, sur demande, les enregistrements de toutes les réclamations avec les mesures correctives adoptées ; </w:t>
      </w:r>
    </w:p>
    <w:p w:rsidR="008C1C33" w:rsidRPr="003B2E29" w:rsidRDefault="008C1C33" w:rsidP="00626463">
      <w:pPr>
        <w:autoSpaceDE w:val="0"/>
        <w:autoSpaceDN w:val="0"/>
        <w:adjustRightInd w:val="0"/>
        <w:ind w:left="282"/>
        <w:jc w:val="both"/>
        <w:rPr>
          <w:rFonts w:ascii="Book Antiqua" w:hAnsi="Book Antiqua" w:cs="Book Antiqua"/>
          <w:color w:val="000000"/>
          <w:sz w:val="23"/>
          <w:szCs w:val="23"/>
        </w:rPr>
      </w:pPr>
      <w:r w:rsidRPr="003B2E29">
        <w:rPr>
          <w:rFonts w:ascii="Book Antiqua" w:hAnsi="Book Antiqua" w:cs="Book Antiqua"/>
          <w:color w:val="000000"/>
          <w:sz w:val="23"/>
          <w:szCs w:val="23"/>
        </w:rPr>
        <w:t xml:space="preserve">• faciliter la tâche des </w:t>
      </w:r>
      <w:r w:rsidR="00626463">
        <w:rPr>
          <w:rFonts w:ascii="Book Antiqua" w:hAnsi="Book Antiqua" w:cs="Book Antiqua"/>
          <w:color w:val="000000"/>
          <w:sz w:val="23"/>
          <w:szCs w:val="23"/>
        </w:rPr>
        <w:t xml:space="preserve">évaluateurs </w:t>
      </w:r>
      <w:r w:rsidRPr="003B2E29">
        <w:rPr>
          <w:rFonts w:ascii="Book Antiqua" w:hAnsi="Book Antiqua" w:cs="Book Antiqua"/>
          <w:color w:val="000000"/>
          <w:sz w:val="23"/>
          <w:szCs w:val="23"/>
        </w:rPr>
        <w:t xml:space="preserve">dans l'exercice de leurs fonctions ; </w:t>
      </w:r>
    </w:p>
    <w:p w:rsidR="008C1C33" w:rsidRPr="003B2E29" w:rsidRDefault="008C1C33" w:rsidP="00626463">
      <w:pPr>
        <w:autoSpaceDE w:val="0"/>
        <w:autoSpaceDN w:val="0"/>
        <w:adjustRightInd w:val="0"/>
        <w:ind w:left="282"/>
        <w:jc w:val="both"/>
        <w:rPr>
          <w:rFonts w:ascii="Book Antiqua" w:hAnsi="Book Antiqua" w:cs="Book Antiqua"/>
          <w:color w:val="000000"/>
          <w:sz w:val="23"/>
          <w:szCs w:val="23"/>
        </w:rPr>
      </w:pPr>
      <w:r w:rsidRPr="003B2E29">
        <w:rPr>
          <w:rFonts w:ascii="Book Antiqua" w:hAnsi="Book Antiqua" w:cs="Book Antiqua"/>
          <w:color w:val="000000"/>
          <w:sz w:val="23"/>
          <w:szCs w:val="23"/>
        </w:rPr>
        <w:t xml:space="preserve">• accepter les observateurs qui sont désignés par le </w:t>
      </w:r>
      <w:r>
        <w:rPr>
          <w:rFonts w:ascii="Book Antiqua" w:hAnsi="Book Antiqua" w:cs="Book Antiqua"/>
          <w:color w:val="000000"/>
          <w:sz w:val="23"/>
          <w:szCs w:val="23"/>
        </w:rPr>
        <w:t>Ministère de l’I</w:t>
      </w:r>
      <w:r w:rsidR="000A159E">
        <w:rPr>
          <w:rFonts w:ascii="Book Antiqua" w:hAnsi="Book Antiqua" w:cs="Book Antiqua"/>
          <w:color w:val="000000"/>
          <w:sz w:val="23"/>
          <w:szCs w:val="23"/>
        </w:rPr>
        <w:t>ndustrie, du Commerce</w:t>
      </w:r>
      <w:r w:rsidR="00626463">
        <w:rPr>
          <w:rFonts w:ascii="Book Antiqua" w:hAnsi="Book Antiqua" w:cs="Book Antiqua"/>
          <w:color w:val="000000"/>
          <w:sz w:val="23"/>
          <w:szCs w:val="23"/>
        </w:rPr>
        <w:t xml:space="preserve">, de l’Investissement et de l’Economie Numérique </w:t>
      </w:r>
      <w:r w:rsidRPr="003B2E29">
        <w:rPr>
          <w:rFonts w:ascii="Book Antiqua" w:hAnsi="Book Antiqua" w:cs="Book Antiqua"/>
          <w:color w:val="000000"/>
          <w:sz w:val="23"/>
          <w:szCs w:val="23"/>
        </w:rPr>
        <w:t>pour accompagner l’équipe d’</w:t>
      </w:r>
      <w:r w:rsidR="00626463">
        <w:rPr>
          <w:rFonts w:ascii="Book Antiqua" w:hAnsi="Book Antiqua" w:cs="Book Antiqua"/>
          <w:color w:val="000000"/>
          <w:sz w:val="23"/>
          <w:szCs w:val="23"/>
        </w:rPr>
        <w:t>évaluation</w:t>
      </w:r>
      <w:r w:rsidRPr="003B2E29">
        <w:rPr>
          <w:rFonts w:ascii="Book Antiqua" w:hAnsi="Book Antiqua" w:cs="Book Antiqua"/>
          <w:color w:val="000000"/>
          <w:sz w:val="23"/>
          <w:szCs w:val="23"/>
        </w:rPr>
        <w:t xml:space="preserve">. </w:t>
      </w:r>
    </w:p>
    <w:p w:rsidR="008C1C33" w:rsidRPr="003B2E29" w:rsidRDefault="008C1C33" w:rsidP="008C1C33">
      <w:pPr>
        <w:autoSpaceDE w:val="0"/>
        <w:autoSpaceDN w:val="0"/>
        <w:adjustRightInd w:val="0"/>
        <w:rPr>
          <w:rFonts w:ascii="Book Antiqua" w:hAnsi="Book Antiqua" w:cs="Book Antiqua"/>
          <w:color w:val="000000"/>
          <w:sz w:val="23"/>
          <w:szCs w:val="23"/>
        </w:rPr>
      </w:pPr>
    </w:p>
    <w:p w:rsidR="008C1C33" w:rsidRPr="003B2E29" w:rsidRDefault="008C1C33" w:rsidP="003817EB">
      <w:pPr>
        <w:autoSpaceDE w:val="0"/>
        <w:autoSpaceDN w:val="0"/>
        <w:adjustRightInd w:val="0"/>
        <w:ind w:firstLine="142"/>
        <w:jc w:val="both"/>
        <w:rPr>
          <w:rFonts w:ascii="Book Antiqua" w:hAnsi="Book Antiqua" w:cs="Book Antiqua"/>
          <w:color w:val="000000"/>
          <w:sz w:val="23"/>
          <w:szCs w:val="23"/>
        </w:rPr>
      </w:pPr>
      <w:r w:rsidRPr="003B2E29">
        <w:rPr>
          <w:rFonts w:ascii="Book Antiqua" w:hAnsi="Book Antiqua" w:cs="Book Antiqua"/>
          <w:color w:val="000000"/>
          <w:sz w:val="23"/>
          <w:szCs w:val="23"/>
        </w:rPr>
        <w:t xml:space="preserve">Je vous prie de bien vouloir agréer, Monsieur le </w:t>
      </w:r>
      <w:r w:rsidR="003817EB">
        <w:rPr>
          <w:rFonts w:ascii="Book Antiqua" w:hAnsi="Book Antiqua" w:cs="Book Antiqua"/>
          <w:color w:val="000000"/>
          <w:sz w:val="23"/>
          <w:szCs w:val="23"/>
        </w:rPr>
        <w:t>Directeur</w:t>
      </w:r>
      <w:r w:rsidRPr="003B2E29">
        <w:rPr>
          <w:rFonts w:ascii="Book Antiqua" w:hAnsi="Book Antiqua" w:cs="Book Antiqua"/>
          <w:color w:val="000000"/>
          <w:sz w:val="23"/>
          <w:szCs w:val="23"/>
        </w:rPr>
        <w:t xml:space="preserve">, l'expression de ma haute considération. </w:t>
      </w:r>
    </w:p>
    <w:p w:rsidR="008C1C33" w:rsidRPr="003B2E29" w:rsidRDefault="008C1C33" w:rsidP="008C1C33">
      <w:pPr>
        <w:autoSpaceDE w:val="0"/>
        <w:autoSpaceDN w:val="0"/>
        <w:adjustRightInd w:val="0"/>
        <w:ind w:left="258" w:right="258"/>
        <w:jc w:val="right"/>
        <w:rPr>
          <w:rFonts w:ascii="Book Antiqua" w:hAnsi="Book Antiqua" w:cs="Book Antiqua"/>
          <w:color w:val="000000"/>
          <w:sz w:val="23"/>
          <w:szCs w:val="23"/>
        </w:rPr>
      </w:pPr>
      <w:r w:rsidRPr="003B2E29">
        <w:rPr>
          <w:rFonts w:ascii="Book Antiqua" w:hAnsi="Book Antiqua" w:cs="Book Antiqua"/>
          <w:color w:val="000000"/>
          <w:sz w:val="23"/>
          <w:szCs w:val="23"/>
        </w:rPr>
        <w:t xml:space="preserve">Date, Cachet et Signature du demandeur </w:t>
      </w:r>
    </w:p>
    <w:p w:rsidR="004165D5" w:rsidRDefault="008C1C33" w:rsidP="006C1865">
      <w:pPr>
        <w:autoSpaceDE w:val="0"/>
        <w:autoSpaceDN w:val="0"/>
        <w:adjustRightInd w:val="0"/>
        <w:ind w:left="258" w:right="258"/>
        <w:rPr>
          <w:color w:val="000000"/>
          <w:sz w:val="22"/>
          <w:szCs w:val="22"/>
        </w:rPr>
      </w:pPr>
      <w:r w:rsidRPr="003B2E29">
        <w:rPr>
          <w:rFonts w:ascii="Courier New" w:hAnsi="Courier New" w:cs="Courier New"/>
          <w:color w:val="000000"/>
          <w:position w:val="10"/>
          <w:sz w:val="23"/>
          <w:vertAlign w:val="superscript"/>
        </w:rPr>
        <w:t xml:space="preserve">1 </w:t>
      </w:r>
      <w:r w:rsidRPr="003B2E29">
        <w:rPr>
          <w:color w:val="000000"/>
          <w:sz w:val="22"/>
          <w:szCs w:val="22"/>
        </w:rPr>
        <w:t>Spécifier l'</w:t>
      </w:r>
      <w:r w:rsidR="005A3A55">
        <w:rPr>
          <w:color w:val="000000"/>
          <w:sz w:val="22"/>
          <w:szCs w:val="22"/>
        </w:rPr>
        <w:t>entité</w:t>
      </w:r>
      <w:r w:rsidR="0053209D">
        <w:rPr>
          <w:color w:val="000000"/>
          <w:sz w:val="22"/>
          <w:szCs w:val="22"/>
        </w:rPr>
        <w:t xml:space="preserve"> </w:t>
      </w:r>
      <w:r w:rsidR="008312F8" w:rsidRPr="003B2E29">
        <w:rPr>
          <w:color w:val="000000"/>
          <w:sz w:val="22"/>
          <w:szCs w:val="22"/>
        </w:rPr>
        <w:t xml:space="preserve">concernée (Raison sociale et domaines d'activités) </w:t>
      </w:r>
      <w:r w:rsidR="008312F8">
        <w:rPr>
          <w:rFonts w:ascii="Courier New" w:hAnsi="Courier New" w:cs="Courier New"/>
          <w:color w:val="000000"/>
          <w:position w:val="10"/>
          <w:sz w:val="23"/>
          <w:vertAlign w:val="superscript"/>
        </w:rPr>
        <w:t>2</w:t>
      </w:r>
      <w:r w:rsidR="008312F8" w:rsidRPr="003B2E29">
        <w:rPr>
          <w:rFonts w:ascii="Courier New" w:hAnsi="Courier New" w:cs="Courier New"/>
          <w:color w:val="000000"/>
          <w:position w:val="10"/>
          <w:sz w:val="23"/>
          <w:vertAlign w:val="superscript"/>
        </w:rPr>
        <w:t xml:space="preserve"> </w:t>
      </w:r>
      <w:r w:rsidR="008312F8">
        <w:rPr>
          <w:color w:val="000000"/>
          <w:sz w:val="22"/>
          <w:szCs w:val="22"/>
        </w:rPr>
        <w:t xml:space="preserve">Spécifier la catégorie </w:t>
      </w:r>
    </w:p>
    <w:p w:rsidR="006007D9" w:rsidRDefault="006007D9" w:rsidP="006C1865">
      <w:pPr>
        <w:autoSpaceDE w:val="0"/>
        <w:autoSpaceDN w:val="0"/>
        <w:adjustRightInd w:val="0"/>
        <w:ind w:left="258" w:right="258"/>
        <w:rPr>
          <w:sz w:val="24"/>
          <w:szCs w:val="24"/>
        </w:rPr>
      </w:pPr>
    </w:p>
    <w:p w:rsidR="002B251B" w:rsidRDefault="002B251B" w:rsidP="006C1865">
      <w:pPr>
        <w:autoSpaceDE w:val="0"/>
        <w:autoSpaceDN w:val="0"/>
        <w:adjustRightInd w:val="0"/>
        <w:ind w:left="258" w:right="258"/>
        <w:rPr>
          <w:sz w:val="24"/>
          <w:szCs w:val="24"/>
        </w:rPr>
      </w:pPr>
    </w:p>
    <w:p w:rsidR="002B251B" w:rsidRDefault="002B251B" w:rsidP="006C1865">
      <w:pPr>
        <w:autoSpaceDE w:val="0"/>
        <w:autoSpaceDN w:val="0"/>
        <w:adjustRightInd w:val="0"/>
        <w:ind w:left="258" w:right="258"/>
        <w:rPr>
          <w:sz w:val="24"/>
          <w:szCs w:val="24"/>
        </w:rPr>
      </w:pPr>
    </w:p>
    <w:p w:rsidR="002B251B" w:rsidRDefault="002B251B" w:rsidP="006C1865">
      <w:pPr>
        <w:autoSpaceDE w:val="0"/>
        <w:autoSpaceDN w:val="0"/>
        <w:adjustRightInd w:val="0"/>
        <w:ind w:left="258" w:right="258"/>
        <w:rPr>
          <w:sz w:val="24"/>
          <w:szCs w:val="24"/>
        </w:rPr>
      </w:pPr>
    </w:p>
    <w:p w:rsidR="002B251B" w:rsidRDefault="002B251B" w:rsidP="006C1865">
      <w:pPr>
        <w:autoSpaceDE w:val="0"/>
        <w:autoSpaceDN w:val="0"/>
        <w:adjustRightInd w:val="0"/>
        <w:ind w:left="258" w:right="258"/>
        <w:rPr>
          <w:sz w:val="24"/>
          <w:szCs w:val="24"/>
        </w:rPr>
      </w:pPr>
    </w:p>
    <w:p w:rsidR="002B251B" w:rsidRDefault="002B251B" w:rsidP="006C1865">
      <w:pPr>
        <w:autoSpaceDE w:val="0"/>
        <w:autoSpaceDN w:val="0"/>
        <w:adjustRightInd w:val="0"/>
        <w:ind w:left="258" w:right="258"/>
        <w:rPr>
          <w:sz w:val="24"/>
          <w:szCs w:val="24"/>
        </w:rPr>
      </w:pPr>
    </w:p>
    <w:p w:rsidR="002B251B" w:rsidRDefault="002B251B" w:rsidP="006C1865">
      <w:pPr>
        <w:autoSpaceDE w:val="0"/>
        <w:autoSpaceDN w:val="0"/>
        <w:adjustRightInd w:val="0"/>
        <w:ind w:left="258" w:right="258"/>
        <w:rPr>
          <w:sz w:val="24"/>
          <w:szCs w:val="24"/>
        </w:rPr>
      </w:pPr>
    </w:p>
    <w:p w:rsidR="002B251B" w:rsidRDefault="002B251B" w:rsidP="006C1865">
      <w:pPr>
        <w:autoSpaceDE w:val="0"/>
        <w:autoSpaceDN w:val="0"/>
        <w:adjustRightInd w:val="0"/>
        <w:ind w:left="258" w:right="258"/>
        <w:rPr>
          <w:sz w:val="24"/>
          <w:szCs w:val="24"/>
        </w:rPr>
      </w:pPr>
    </w:p>
    <w:tbl>
      <w:tblPr>
        <w:tblStyle w:val="Grilledutableau"/>
        <w:tblW w:w="0" w:type="auto"/>
        <w:tblInd w:w="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0"/>
      </w:tblGrid>
      <w:tr w:rsidR="00F86FDD" w:rsidTr="00F86FDD">
        <w:tc>
          <w:tcPr>
            <w:tcW w:w="9212" w:type="dxa"/>
          </w:tcPr>
          <w:p w:rsidR="00F86FDD" w:rsidRPr="00F86FDD" w:rsidRDefault="00F86FDD" w:rsidP="00F86FDD">
            <w:pPr>
              <w:autoSpaceDE w:val="0"/>
              <w:autoSpaceDN w:val="0"/>
              <w:adjustRightInd w:val="0"/>
              <w:ind w:right="258"/>
              <w:jc w:val="center"/>
              <w:rPr>
                <w:b/>
                <w:bCs/>
                <w:sz w:val="24"/>
                <w:szCs w:val="24"/>
              </w:rPr>
            </w:pPr>
            <w:r w:rsidRPr="00F86FDD">
              <w:rPr>
                <w:b/>
                <w:bCs/>
                <w:sz w:val="24"/>
                <w:szCs w:val="24"/>
              </w:rPr>
              <w:t>7</w:t>
            </w:r>
          </w:p>
        </w:tc>
      </w:tr>
    </w:tbl>
    <w:p w:rsidR="002B251B" w:rsidRDefault="002B251B" w:rsidP="006C1865">
      <w:pPr>
        <w:autoSpaceDE w:val="0"/>
        <w:autoSpaceDN w:val="0"/>
        <w:adjustRightInd w:val="0"/>
        <w:ind w:left="258" w:right="258"/>
        <w:rPr>
          <w:sz w:val="24"/>
          <w:szCs w:val="24"/>
        </w:rPr>
      </w:pPr>
    </w:p>
    <w:p w:rsidR="006007D9" w:rsidRDefault="006007D9" w:rsidP="002B251B">
      <w:pPr>
        <w:autoSpaceDE w:val="0"/>
        <w:autoSpaceDN w:val="0"/>
        <w:adjustRightInd w:val="0"/>
        <w:ind w:right="258"/>
        <w:rPr>
          <w:sz w:val="24"/>
          <w:szCs w:val="24"/>
        </w:rPr>
      </w:pPr>
    </w:p>
    <w:p w:rsidR="004165D5" w:rsidRDefault="004165D5" w:rsidP="003A7C0B">
      <w:pPr>
        <w:pStyle w:val="Titre4"/>
        <w:shd w:val="clear" w:color="auto" w:fill="B3B3B3"/>
        <w:spacing w:line="240" w:lineRule="auto"/>
        <w:rPr>
          <w:rFonts w:eastAsia="Arial Unicode MS"/>
          <w:sz w:val="24"/>
          <w:szCs w:val="24"/>
        </w:rPr>
      </w:pPr>
      <w:r>
        <w:rPr>
          <w:sz w:val="24"/>
          <w:szCs w:val="24"/>
        </w:rPr>
        <w:t>DOSSIER DE CANDIDATURE AU PRIX NATIONAL</w:t>
      </w:r>
    </w:p>
    <w:p w:rsidR="004165D5" w:rsidRDefault="004165D5" w:rsidP="004C132B">
      <w:pPr>
        <w:pStyle w:val="Titre4"/>
        <w:shd w:val="clear" w:color="auto" w:fill="B3B3B3"/>
        <w:rPr>
          <w:rFonts w:eastAsia="Arial Unicode MS"/>
          <w:sz w:val="24"/>
          <w:szCs w:val="24"/>
        </w:rPr>
      </w:pPr>
      <w:r>
        <w:rPr>
          <w:sz w:val="24"/>
          <w:szCs w:val="24"/>
        </w:rPr>
        <w:t>DE LA  QUALITE</w:t>
      </w:r>
      <w:r w:rsidR="00AE72A2">
        <w:rPr>
          <w:sz w:val="24"/>
          <w:szCs w:val="24"/>
        </w:rPr>
        <w:t xml:space="preserve">- </w:t>
      </w:r>
      <w:r>
        <w:rPr>
          <w:sz w:val="24"/>
          <w:szCs w:val="24"/>
        </w:rPr>
        <w:t>PNQ</w:t>
      </w:r>
      <w:r w:rsidR="00AE72A2">
        <w:rPr>
          <w:sz w:val="24"/>
          <w:szCs w:val="24"/>
        </w:rPr>
        <w:t xml:space="preserve"> </w:t>
      </w:r>
      <w:r>
        <w:rPr>
          <w:sz w:val="24"/>
          <w:szCs w:val="24"/>
        </w:rPr>
        <w:t>EDITION  20</w:t>
      </w:r>
      <w:r w:rsidR="00F071F3">
        <w:rPr>
          <w:sz w:val="24"/>
          <w:szCs w:val="24"/>
        </w:rPr>
        <w:t>1</w:t>
      </w:r>
      <w:r w:rsidR="004C132B">
        <w:rPr>
          <w:sz w:val="24"/>
          <w:szCs w:val="24"/>
        </w:rPr>
        <w:t>6</w:t>
      </w:r>
    </w:p>
    <w:p w:rsidR="004165D5" w:rsidRPr="00FB630A" w:rsidRDefault="004165D5">
      <w:pPr>
        <w:jc w:val="center"/>
        <w:rPr>
          <w:b/>
          <w:bCs/>
          <w:sz w:val="16"/>
          <w:szCs w:val="16"/>
        </w:rPr>
      </w:pPr>
    </w:p>
    <w:p w:rsidR="004165D5" w:rsidRDefault="004165D5">
      <w:pPr>
        <w:jc w:val="both"/>
        <w:rPr>
          <w:b/>
          <w:bCs/>
          <w:sz w:val="24"/>
          <w:szCs w:val="24"/>
        </w:rPr>
      </w:pPr>
      <w:r>
        <w:rPr>
          <w:b/>
          <w:bCs/>
          <w:sz w:val="24"/>
          <w:szCs w:val="24"/>
        </w:rPr>
        <w:t>DOSSIER DE CANDIDATURE</w:t>
      </w:r>
    </w:p>
    <w:p w:rsidR="00215B3A" w:rsidRPr="00215B3A" w:rsidRDefault="00215B3A" w:rsidP="00111E05">
      <w:pPr>
        <w:pStyle w:val="Corpsdetexte"/>
        <w:rPr>
          <w:rFonts w:ascii="Times New Roman" w:hAnsi="Times New Roman"/>
          <w:color w:val="000000"/>
          <w:spacing w:val="-3"/>
          <w:sz w:val="28"/>
          <w:szCs w:val="28"/>
        </w:rPr>
      </w:pPr>
      <w:r w:rsidRPr="00215B3A">
        <w:rPr>
          <w:rFonts w:ascii="Times New Roman" w:hAnsi="Times New Roman"/>
          <w:color w:val="000000"/>
          <w:spacing w:val="-3"/>
          <w:sz w:val="28"/>
          <w:szCs w:val="28"/>
        </w:rPr>
        <w:t>L’ensemble du dossier doit comporter une trentaine de pages au maximum (police de corps 10 minimum). Ce dossier doit répondre de manière la plus factuelle et synthétique possible aux questions suivantes, qui ont pour objet de mieux vous connaître et ainsi mieux comprendre vos réponses questions du Prix Qualité.</w:t>
      </w:r>
    </w:p>
    <w:p w:rsidR="006A457E" w:rsidRDefault="006A457E" w:rsidP="006A457E">
      <w:pPr>
        <w:pStyle w:val="Corpsdetexte"/>
        <w:ind w:left="567"/>
        <w:jc w:val="center"/>
        <w:rPr>
          <w:b/>
          <w:bCs/>
          <w:i/>
          <w:iCs/>
          <w:sz w:val="28"/>
          <w:szCs w:val="28"/>
          <w:u w:val="single"/>
        </w:rPr>
      </w:pPr>
      <w:r>
        <w:rPr>
          <w:b/>
          <w:bCs/>
          <w:i/>
          <w:iCs/>
          <w:sz w:val="28"/>
          <w:szCs w:val="28"/>
          <w:u w:val="single"/>
        </w:rPr>
        <w:t>I- Carte d'identité de l'entité (*)</w:t>
      </w:r>
    </w:p>
    <w:p w:rsidR="00445759" w:rsidRPr="002B251B" w:rsidRDefault="006A457E" w:rsidP="006A457E">
      <w:pPr>
        <w:pStyle w:val="Titre6"/>
        <w:tabs>
          <w:tab w:val="clear" w:pos="0"/>
          <w:tab w:val="left" w:pos="283"/>
        </w:tabs>
        <w:spacing w:after="113"/>
        <w:ind w:left="567" w:hanging="283"/>
        <w:rPr>
          <w:b w:val="0"/>
          <w:color w:val="000000"/>
          <w:sz w:val="24"/>
          <w:szCs w:val="24"/>
          <w:u w:val="none"/>
        </w:rPr>
      </w:pPr>
      <w:r w:rsidRPr="002B251B">
        <w:rPr>
          <w:b w:val="0"/>
          <w:color w:val="000000"/>
          <w:sz w:val="24"/>
          <w:szCs w:val="24"/>
          <w:u w:val="none"/>
        </w:rPr>
        <w:t>1-</w:t>
      </w:r>
      <w:r w:rsidRPr="002B251B">
        <w:rPr>
          <w:b w:val="0"/>
          <w:color w:val="000000"/>
          <w:sz w:val="24"/>
          <w:szCs w:val="24"/>
          <w:u w:val="none"/>
        </w:rPr>
        <w:tab/>
        <w:t>Description de l'entreprise : Statut juridique, identité, raison sociale, adresse, nom des dirigeants, principaux actionnaires, nombre de salariés (évolution depuis 3 ans).</w:t>
      </w:r>
      <w:r w:rsidR="00445759" w:rsidRPr="002B251B">
        <w:rPr>
          <w:b w:val="0"/>
          <w:color w:val="000000"/>
          <w:sz w:val="24"/>
          <w:szCs w:val="24"/>
          <w:u w:val="none"/>
        </w:rPr>
        <w:t xml:space="preserve"> </w:t>
      </w:r>
    </w:p>
    <w:p w:rsidR="006A457E" w:rsidRPr="002B251B" w:rsidRDefault="00445759" w:rsidP="00E76A30">
      <w:pPr>
        <w:pStyle w:val="Titre6"/>
        <w:tabs>
          <w:tab w:val="clear" w:pos="0"/>
          <w:tab w:val="left" w:pos="283"/>
        </w:tabs>
        <w:spacing w:after="113"/>
        <w:ind w:left="284"/>
        <w:rPr>
          <w:b w:val="0"/>
          <w:color w:val="000000"/>
          <w:sz w:val="24"/>
          <w:szCs w:val="24"/>
          <w:u w:val="none"/>
        </w:rPr>
      </w:pPr>
      <w:r w:rsidRPr="002B251B">
        <w:rPr>
          <w:b w:val="0"/>
          <w:color w:val="000000"/>
          <w:sz w:val="24"/>
          <w:szCs w:val="24"/>
          <w:u w:val="none"/>
        </w:rPr>
        <w:t>Pour l’entité concernée par la participation au prix qualité, préciser le nombre de sites concernés avec si nécessaire pour chaque site, la désignation, l’adresse et l’effectif et le domaine d’activité spécifique</w:t>
      </w:r>
    </w:p>
    <w:p w:rsidR="006A457E" w:rsidRPr="002B251B" w:rsidRDefault="006A457E" w:rsidP="006A457E">
      <w:pPr>
        <w:pStyle w:val="Titre6"/>
        <w:tabs>
          <w:tab w:val="clear" w:pos="0"/>
          <w:tab w:val="left" w:pos="283"/>
        </w:tabs>
        <w:ind w:left="568" w:hanging="284"/>
        <w:rPr>
          <w:b w:val="0"/>
          <w:color w:val="000000"/>
          <w:sz w:val="24"/>
          <w:szCs w:val="24"/>
          <w:u w:val="none"/>
        </w:rPr>
      </w:pPr>
      <w:r w:rsidRPr="002B251B">
        <w:rPr>
          <w:b w:val="0"/>
          <w:color w:val="000000"/>
          <w:sz w:val="24"/>
          <w:szCs w:val="24"/>
          <w:u w:val="none"/>
        </w:rPr>
        <w:t>2-</w:t>
      </w:r>
      <w:r w:rsidRPr="002B251B">
        <w:rPr>
          <w:b w:val="0"/>
          <w:color w:val="000000"/>
          <w:sz w:val="24"/>
          <w:szCs w:val="24"/>
          <w:u w:val="none"/>
        </w:rPr>
        <w:tab/>
        <w:t>Activités de l'entreprise : Types d'activités, principaux produits et services (si possible en % du CA),</w:t>
      </w:r>
    </w:p>
    <w:p w:rsidR="006A457E" w:rsidRPr="002B251B" w:rsidRDefault="006A457E" w:rsidP="006A457E">
      <w:pPr>
        <w:pStyle w:val="Titre6"/>
        <w:tabs>
          <w:tab w:val="clear" w:pos="0"/>
          <w:tab w:val="left" w:pos="283"/>
        </w:tabs>
        <w:ind w:left="568" w:hanging="284"/>
        <w:rPr>
          <w:b w:val="0"/>
          <w:color w:val="000000"/>
          <w:sz w:val="24"/>
          <w:szCs w:val="24"/>
          <w:u w:val="none"/>
        </w:rPr>
      </w:pPr>
      <w:r w:rsidRPr="002B251B">
        <w:rPr>
          <w:b w:val="0"/>
          <w:color w:val="000000"/>
          <w:sz w:val="24"/>
          <w:szCs w:val="24"/>
          <w:u w:val="none"/>
        </w:rPr>
        <w:tab/>
      </w:r>
      <w:r w:rsidR="00C87C1C" w:rsidRPr="002B251B">
        <w:rPr>
          <w:b w:val="0"/>
          <w:color w:val="000000"/>
          <w:sz w:val="24"/>
          <w:szCs w:val="24"/>
          <w:u w:val="none"/>
        </w:rPr>
        <w:t>Principaux</w:t>
      </w:r>
      <w:r w:rsidRPr="002B251B">
        <w:rPr>
          <w:b w:val="0"/>
          <w:color w:val="000000"/>
          <w:sz w:val="24"/>
          <w:szCs w:val="24"/>
          <w:u w:val="none"/>
        </w:rPr>
        <w:t xml:space="preserve"> clients et fournisseurs, part d'activité à l'exportation.</w:t>
      </w:r>
    </w:p>
    <w:p w:rsidR="00445759" w:rsidRPr="002B251B" w:rsidRDefault="006A457E" w:rsidP="00445759">
      <w:pPr>
        <w:pStyle w:val="Titre6"/>
        <w:numPr>
          <w:ilvl w:val="0"/>
          <w:numId w:val="15"/>
        </w:numPr>
        <w:tabs>
          <w:tab w:val="clear" w:pos="0"/>
          <w:tab w:val="left" w:pos="283"/>
        </w:tabs>
        <w:spacing w:after="113"/>
        <w:rPr>
          <w:b w:val="0"/>
          <w:color w:val="000000"/>
          <w:sz w:val="24"/>
          <w:szCs w:val="24"/>
          <w:u w:val="none"/>
        </w:rPr>
      </w:pPr>
      <w:r w:rsidRPr="002B251B">
        <w:rPr>
          <w:b w:val="0"/>
          <w:color w:val="000000"/>
          <w:sz w:val="24"/>
          <w:szCs w:val="24"/>
          <w:u w:val="none"/>
        </w:rPr>
        <w:t xml:space="preserve">Votre histoire qualité : Origine, différentes étapes, qui est le responsable qualité ? A qui rend-il compte ? </w:t>
      </w:r>
    </w:p>
    <w:p w:rsidR="00445759" w:rsidRPr="002B251B" w:rsidRDefault="00445759" w:rsidP="004D2C8E">
      <w:pPr>
        <w:pStyle w:val="Titre6"/>
        <w:tabs>
          <w:tab w:val="clear" w:pos="0"/>
          <w:tab w:val="left" w:pos="283"/>
        </w:tabs>
        <w:spacing w:after="113"/>
        <w:ind w:left="284"/>
        <w:rPr>
          <w:b w:val="0"/>
          <w:color w:val="000000"/>
          <w:sz w:val="24"/>
          <w:szCs w:val="24"/>
          <w:u w:val="none"/>
        </w:rPr>
      </w:pPr>
      <w:r w:rsidRPr="002B251B">
        <w:rPr>
          <w:b w:val="0"/>
          <w:color w:val="000000"/>
          <w:sz w:val="24"/>
          <w:szCs w:val="24"/>
          <w:u w:val="none"/>
        </w:rPr>
        <w:t>Pour l’entité concernée par la participation au prix qualité, préciser s’il ya lieu, les certifications déjà obtenues (type et date de certification), les activités de conseil reçues pendant les deux (2) dernières années (s’il y a lieu) et plus  particulièrement les activités d’assistance pour l’élaboration du dossier de candidature (s’il y a lieu</w:t>
      </w:r>
      <w:r w:rsidR="004D2C8E" w:rsidRPr="002B251B">
        <w:rPr>
          <w:b w:val="0"/>
          <w:color w:val="000000"/>
          <w:sz w:val="24"/>
          <w:szCs w:val="24"/>
          <w:u w:val="none"/>
        </w:rPr>
        <w:t>) y compris</w:t>
      </w:r>
      <w:r w:rsidRPr="002B251B">
        <w:rPr>
          <w:b w:val="0"/>
          <w:color w:val="000000"/>
          <w:sz w:val="24"/>
          <w:szCs w:val="24"/>
          <w:u w:val="none"/>
        </w:rPr>
        <w:t xml:space="preserve"> le </w:t>
      </w:r>
      <w:r w:rsidR="004D2C8E" w:rsidRPr="002B251B">
        <w:rPr>
          <w:b w:val="0"/>
          <w:color w:val="000000"/>
          <w:sz w:val="24"/>
          <w:szCs w:val="24"/>
          <w:u w:val="none"/>
        </w:rPr>
        <w:t>c</w:t>
      </w:r>
      <w:r w:rsidRPr="002B251B">
        <w:rPr>
          <w:b w:val="0"/>
          <w:color w:val="000000"/>
          <w:sz w:val="24"/>
          <w:szCs w:val="24"/>
          <w:u w:val="none"/>
        </w:rPr>
        <w:t xml:space="preserve">abinet accompagnateur et le </w:t>
      </w:r>
      <w:r w:rsidR="004D2C8E" w:rsidRPr="002B251B">
        <w:rPr>
          <w:b w:val="0"/>
          <w:color w:val="000000"/>
          <w:sz w:val="24"/>
          <w:szCs w:val="24"/>
          <w:u w:val="none"/>
        </w:rPr>
        <w:t>Nom du consultant.</w:t>
      </w:r>
    </w:p>
    <w:p w:rsidR="006A457E" w:rsidRPr="002B251B" w:rsidRDefault="006A457E" w:rsidP="006A457E">
      <w:pPr>
        <w:pStyle w:val="Titre6"/>
        <w:tabs>
          <w:tab w:val="clear" w:pos="0"/>
          <w:tab w:val="left" w:pos="283"/>
        </w:tabs>
        <w:spacing w:after="113"/>
        <w:ind w:left="567" w:hanging="283"/>
        <w:rPr>
          <w:b w:val="0"/>
          <w:color w:val="000000"/>
          <w:sz w:val="24"/>
          <w:szCs w:val="24"/>
          <w:u w:val="none"/>
        </w:rPr>
      </w:pPr>
      <w:r w:rsidRPr="002B251B">
        <w:rPr>
          <w:b w:val="0"/>
          <w:color w:val="000000"/>
          <w:sz w:val="24"/>
          <w:szCs w:val="24"/>
          <w:u w:val="none"/>
        </w:rPr>
        <w:t>4-</w:t>
      </w:r>
      <w:r w:rsidRPr="002B251B">
        <w:rPr>
          <w:b w:val="0"/>
          <w:color w:val="000000"/>
          <w:sz w:val="24"/>
          <w:szCs w:val="24"/>
          <w:u w:val="none"/>
        </w:rPr>
        <w:tab/>
        <w:t>Stratégie et objectifs qualité : Pour maîtriser vos produits et vos processus. Pour améliorer et anticiper.</w:t>
      </w:r>
    </w:p>
    <w:p w:rsidR="006A457E" w:rsidRPr="002B251B" w:rsidRDefault="006A457E" w:rsidP="006A457E">
      <w:pPr>
        <w:pStyle w:val="Titre6"/>
        <w:tabs>
          <w:tab w:val="clear" w:pos="0"/>
          <w:tab w:val="left" w:pos="283"/>
        </w:tabs>
        <w:spacing w:after="113"/>
        <w:ind w:left="567" w:hanging="283"/>
        <w:rPr>
          <w:b w:val="0"/>
          <w:color w:val="000000"/>
          <w:sz w:val="24"/>
          <w:szCs w:val="24"/>
          <w:u w:val="none"/>
        </w:rPr>
      </w:pPr>
      <w:r w:rsidRPr="002B251B">
        <w:rPr>
          <w:b w:val="0"/>
          <w:color w:val="000000"/>
          <w:sz w:val="24"/>
          <w:szCs w:val="24"/>
          <w:u w:val="none"/>
        </w:rPr>
        <w:t>5-</w:t>
      </w:r>
      <w:r w:rsidRPr="002B251B">
        <w:rPr>
          <w:b w:val="0"/>
          <w:color w:val="000000"/>
          <w:sz w:val="24"/>
          <w:szCs w:val="24"/>
          <w:u w:val="none"/>
        </w:rPr>
        <w:tab/>
        <w:t>Système qualité : Quels sont les principaux indicateurs que vous suivez pour vérifier son efficacité ?</w:t>
      </w:r>
    </w:p>
    <w:p w:rsidR="006A457E" w:rsidRPr="002B251B" w:rsidRDefault="006A457E" w:rsidP="006A457E">
      <w:pPr>
        <w:pStyle w:val="Titre6"/>
        <w:tabs>
          <w:tab w:val="clear" w:pos="0"/>
          <w:tab w:val="left" w:pos="283"/>
        </w:tabs>
        <w:ind w:left="567" w:hanging="283"/>
        <w:rPr>
          <w:b w:val="0"/>
          <w:color w:val="000000"/>
          <w:sz w:val="24"/>
          <w:szCs w:val="24"/>
          <w:u w:val="none"/>
        </w:rPr>
      </w:pPr>
      <w:r w:rsidRPr="002B251B">
        <w:rPr>
          <w:b w:val="0"/>
          <w:color w:val="000000"/>
          <w:sz w:val="24"/>
          <w:szCs w:val="24"/>
          <w:u w:val="none"/>
        </w:rPr>
        <w:t>6-</w:t>
      </w:r>
      <w:r w:rsidRPr="002B251B">
        <w:rPr>
          <w:b w:val="0"/>
          <w:color w:val="000000"/>
          <w:sz w:val="24"/>
          <w:szCs w:val="24"/>
          <w:u w:val="none"/>
        </w:rPr>
        <w:tab/>
        <w:t xml:space="preserve">Quelles sont les principales actions d'amélioration de l'année précédente ? </w:t>
      </w:r>
    </w:p>
    <w:p w:rsidR="006A457E" w:rsidRPr="002B251B" w:rsidRDefault="006A457E" w:rsidP="006A457E">
      <w:pPr>
        <w:pStyle w:val="Titre6"/>
        <w:tabs>
          <w:tab w:val="clear" w:pos="0"/>
          <w:tab w:val="left" w:pos="283"/>
        </w:tabs>
        <w:spacing w:after="113"/>
        <w:ind w:left="567" w:hanging="283"/>
        <w:rPr>
          <w:b w:val="0"/>
          <w:color w:val="000000"/>
          <w:sz w:val="24"/>
          <w:szCs w:val="24"/>
          <w:u w:val="none"/>
        </w:rPr>
      </w:pPr>
      <w:r w:rsidRPr="002B251B">
        <w:rPr>
          <w:b w:val="0"/>
          <w:color w:val="000000"/>
          <w:sz w:val="24"/>
          <w:szCs w:val="24"/>
          <w:u w:val="none"/>
        </w:rPr>
        <w:t>7-</w:t>
      </w:r>
      <w:r w:rsidRPr="002B251B">
        <w:rPr>
          <w:b w:val="0"/>
          <w:color w:val="000000"/>
          <w:sz w:val="24"/>
          <w:szCs w:val="24"/>
          <w:u w:val="none"/>
        </w:rPr>
        <w:tab/>
        <w:t>Résultats financiers depuis 3 ans : CA, valeur ajoutée, excédent brut d'exploitation, résultat net.</w:t>
      </w:r>
    </w:p>
    <w:p w:rsidR="006A457E" w:rsidRPr="002B251B" w:rsidRDefault="006A457E" w:rsidP="006A457E">
      <w:pPr>
        <w:pStyle w:val="Titre6"/>
        <w:tabs>
          <w:tab w:val="clear" w:pos="0"/>
          <w:tab w:val="left" w:pos="283"/>
        </w:tabs>
        <w:spacing w:after="113"/>
        <w:ind w:left="567" w:hanging="283"/>
        <w:rPr>
          <w:b w:val="0"/>
          <w:color w:val="000000"/>
          <w:sz w:val="24"/>
          <w:szCs w:val="24"/>
          <w:u w:val="none"/>
        </w:rPr>
      </w:pPr>
      <w:r w:rsidRPr="002B251B">
        <w:rPr>
          <w:b w:val="0"/>
          <w:color w:val="000000"/>
          <w:sz w:val="24"/>
          <w:szCs w:val="24"/>
          <w:u w:val="none"/>
        </w:rPr>
        <w:t>8-</w:t>
      </w:r>
      <w:r w:rsidRPr="002B251B">
        <w:rPr>
          <w:b w:val="0"/>
          <w:color w:val="000000"/>
          <w:sz w:val="24"/>
          <w:szCs w:val="24"/>
          <w:u w:val="none"/>
        </w:rPr>
        <w:tab/>
        <w:t>Personne à contacter : Nom, téléphone et télécopieur.</w:t>
      </w:r>
    </w:p>
    <w:p w:rsidR="00935ED7" w:rsidRDefault="00935ED7" w:rsidP="00FB630A">
      <w:pPr>
        <w:pStyle w:val="Corpsdetexte"/>
        <w:ind w:left="142"/>
        <w:rPr>
          <w:i/>
          <w:sz w:val="22"/>
        </w:rPr>
      </w:pPr>
      <w:r>
        <w:rPr>
          <w:i/>
          <w:sz w:val="22"/>
        </w:rPr>
        <w:t>Ce chapitre n'est pas noté en tant que tel, mais les informations qu'il contient peuvent être utilisées</w:t>
      </w:r>
      <w:r w:rsidR="00FB630A">
        <w:rPr>
          <w:i/>
          <w:sz w:val="22"/>
        </w:rPr>
        <w:t xml:space="preserve"> p</w:t>
      </w:r>
      <w:r>
        <w:rPr>
          <w:i/>
          <w:sz w:val="22"/>
        </w:rPr>
        <w:t>our la notation du questionnaire.</w:t>
      </w:r>
    </w:p>
    <w:p w:rsidR="00935ED7" w:rsidRDefault="00D232A2" w:rsidP="00935ED7">
      <w:pPr>
        <w:pStyle w:val="Corpsdetexte"/>
        <w:ind w:left="142"/>
        <w:rPr>
          <w:sz w:val="22"/>
        </w:rPr>
      </w:pPr>
      <w:r>
        <w:rPr>
          <w:noProof/>
          <w:sz w:val="22"/>
        </w:rPr>
        <mc:AlternateContent>
          <mc:Choice Requires="wps">
            <w:drawing>
              <wp:anchor distT="0" distB="0" distL="114300" distR="114300" simplePos="0" relativeHeight="251652608" behindDoc="0" locked="0" layoutInCell="1" allowOverlap="1">
                <wp:simplePos x="0" y="0"/>
                <wp:positionH relativeFrom="column">
                  <wp:posOffset>-10795</wp:posOffset>
                </wp:positionH>
                <wp:positionV relativeFrom="paragraph">
                  <wp:posOffset>5715</wp:posOffset>
                </wp:positionV>
                <wp:extent cx="4114800" cy="0"/>
                <wp:effectExtent l="8255" t="5715" r="10795" b="1333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5pt" to="323.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UZ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"/>
            </w:pict>
          </mc:Fallback>
        </mc:AlternateContent>
      </w:r>
      <w:r w:rsidR="00935ED7">
        <w:rPr>
          <w:sz w:val="22"/>
        </w:rPr>
        <w:t>(*) Une entité peut être une entreprise, un établissement, une unité, un département, une administration, un service...</w:t>
      </w:r>
    </w:p>
    <w:p w:rsidR="002B251B" w:rsidRDefault="002B251B" w:rsidP="00935ED7">
      <w:pPr>
        <w:pStyle w:val="Corpsdetexte"/>
        <w:ind w:left="142"/>
        <w:rPr>
          <w:sz w:val="22"/>
        </w:rPr>
      </w:pPr>
    </w:p>
    <w:p w:rsidR="002B251B" w:rsidRDefault="002B251B" w:rsidP="00935ED7">
      <w:pPr>
        <w:pStyle w:val="Corpsdetexte"/>
        <w:ind w:left="142"/>
        <w:rPr>
          <w:sz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F86FDD" w:rsidTr="00F86FDD">
        <w:tc>
          <w:tcPr>
            <w:tcW w:w="9212" w:type="dxa"/>
          </w:tcPr>
          <w:p w:rsidR="00F86FDD" w:rsidRPr="00F86FDD" w:rsidRDefault="00983118" w:rsidP="00F86FDD">
            <w:pPr>
              <w:jc w:val="center"/>
              <w:rPr>
                <w:rFonts w:ascii="Arial" w:hAnsi="Arial"/>
                <w:b/>
                <w:bCs/>
                <w:spacing w:val="-5"/>
                <w:sz w:val="22"/>
              </w:rPr>
            </w:pPr>
            <w:r w:rsidRPr="00F86FDD">
              <w:rPr>
                <w:b/>
                <w:bCs/>
                <w:sz w:val="22"/>
              </w:rPr>
              <w:br w:type="page"/>
            </w:r>
            <w:r w:rsidR="00F86FDD" w:rsidRPr="00F86FDD">
              <w:rPr>
                <w:b/>
                <w:bCs/>
                <w:sz w:val="22"/>
              </w:rPr>
              <w:t>8</w:t>
            </w:r>
          </w:p>
        </w:tc>
      </w:tr>
    </w:tbl>
    <w:p w:rsidR="00983118" w:rsidRDefault="00983118">
      <w:pPr>
        <w:rPr>
          <w:rFonts w:ascii="Arial" w:hAnsi="Arial"/>
          <w:spacing w:val="-5"/>
          <w:sz w:val="22"/>
        </w:rPr>
      </w:pPr>
    </w:p>
    <w:p w:rsidR="004165D5" w:rsidRPr="00293018" w:rsidRDefault="0076408D" w:rsidP="00293018">
      <w:pPr>
        <w:pStyle w:val="Corpsdetexte"/>
        <w:ind w:left="567"/>
        <w:jc w:val="center"/>
        <w:rPr>
          <w:b/>
          <w:bCs/>
          <w:i/>
          <w:iCs/>
          <w:sz w:val="28"/>
          <w:szCs w:val="28"/>
          <w:u w:val="single"/>
        </w:rPr>
      </w:pPr>
      <w:r>
        <w:rPr>
          <w:b/>
          <w:bCs/>
          <w:i/>
          <w:iCs/>
          <w:sz w:val="28"/>
          <w:szCs w:val="28"/>
          <w:u w:val="single"/>
        </w:rPr>
        <w:t>II</w:t>
      </w:r>
      <w:r w:rsidR="008710D7">
        <w:rPr>
          <w:b/>
          <w:bCs/>
          <w:i/>
          <w:iCs/>
          <w:sz w:val="28"/>
          <w:szCs w:val="28"/>
          <w:u w:val="single"/>
        </w:rPr>
        <w:t>-</w:t>
      </w:r>
      <w:r w:rsidR="004165D5" w:rsidRPr="00293018">
        <w:rPr>
          <w:b/>
          <w:bCs/>
          <w:i/>
          <w:iCs/>
          <w:sz w:val="28"/>
          <w:szCs w:val="28"/>
          <w:u w:val="single"/>
        </w:rPr>
        <w:t>Questionnaire du Prix :</w:t>
      </w:r>
    </w:p>
    <w:p w:rsidR="000C15BC" w:rsidRPr="00A27A8C" w:rsidRDefault="000C15BC" w:rsidP="000C15BC">
      <w:pPr>
        <w:jc w:val="center"/>
        <w:rPr>
          <w:i/>
          <w:iCs/>
          <w:sz w:val="22"/>
          <w:szCs w:val="22"/>
        </w:rPr>
      </w:pPr>
      <w:r w:rsidRPr="00A27A8C">
        <w:rPr>
          <w:i/>
          <w:iCs/>
          <w:sz w:val="22"/>
          <w:szCs w:val="22"/>
        </w:rPr>
        <w:t xml:space="preserve">COMMENT EST MISE EN ŒUVRE </w:t>
      </w:r>
      <w:smartTag w:uri="urn:schemas-microsoft-com:office:smarttags" w:element="PersonName">
        <w:smartTagPr>
          <w:attr w:name="ProductID" w:val="LA QUALITE"/>
        </w:smartTagPr>
        <w:r w:rsidRPr="00A27A8C">
          <w:rPr>
            <w:i/>
            <w:iCs/>
            <w:sz w:val="22"/>
            <w:szCs w:val="22"/>
          </w:rPr>
          <w:t>LA QUALITE</w:t>
        </w:r>
      </w:smartTag>
    </w:p>
    <w:p w:rsidR="000C15BC" w:rsidRPr="00A27A8C" w:rsidRDefault="000C15BC" w:rsidP="000C15BC">
      <w:pPr>
        <w:jc w:val="center"/>
        <w:rPr>
          <w:i/>
          <w:iCs/>
          <w:sz w:val="22"/>
          <w:szCs w:val="22"/>
        </w:rPr>
      </w:pPr>
      <w:r w:rsidRPr="00A27A8C">
        <w:rPr>
          <w:i/>
          <w:iCs/>
          <w:sz w:val="22"/>
          <w:szCs w:val="22"/>
        </w:rPr>
        <w:t>SUIVANT LE REFERENTIEL DU PNQ ?</w:t>
      </w:r>
    </w:p>
    <w:p w:rsidR="00611EFE" w:rsidRDefault="00611EFE">
      <w:pPr>
        <w:ind w:firstLine="1440"/>
        <w:jc w:val="both"/>
        <w:rPr>
          <w:b/>
          <w:bCs/>
          <w:sz w:val="24"/>
          <w:szCs w:val="24"/>
        </w:rPr>
      </w:pPr>
    </w:p>
    <w:p w:rsidR="00041670" w:rsidRPr="00D65347" w:rsidRDefault="00041670" w:rsidP="00041670">
      <w:pPr>
        <w:rPr>
          <w:rFonts w:eastAsia="Arial Unicode MS"/>
          <w:b/>
          <w:bCs/>
          <w:sz w:val="28"/>
          <w:szCs w:val="28"/>
        </w:rPr>
      </w:pPr>
      <w:r w:rsidRPr="00D65347">
        <w:rPr>
          <w:b/>
          <w:bCs/>
          <w:sz w:val="28"/>
          <w:szCs w:val="28"/>
        </w:rPr>
        <w:t xml:space="preserve">Chapitre 1. </w:t>
      </w:r>
      <w:r w:rsidRPr="00D65347">
        <w:rPr>
          <w:rFonts w:ascii="Times" w:hAnsi="Times"/>
          <w:b/>
          <w:bCs/>
          <w:caps/>
          <w:sz w:val="28"/>
          <w:szCs w:val="28"/>
        </w:rPr>
        <w:t>LEADERSHIP</w:t>
      </w:r>
    </w:p>
    <w:p w:rsidR="00041670" w:rsidRPr="00D65347" w:rsidRDefault="00041670" w:rsidP="00041670">
      <w:pPr>
        <w:jc w:val="both"/>
        <w:rPr>
          <w:rFonts w:eastAsia="Arial Unicode MS"/>
          <w:b/>
          <w:bCs/>
          <w:sz w:val="28"/>
          <w:szCs w:val="28"/>
        </w:rPr>
      </w:pPr>
      <w:r w:rsidRPr="00D65347">
        <w:rPr>
          <w:b/>
          <w:bCs/>
          <w:sz w:val="28"/>
          <w:szCs w:val="28"/>
        </w:rPr>
        <w:t>1.1.  La direction et son équipe entraînent-elles la démarche qualité de l’entité ?</w:t>
      </w:r>
    </w:p>
    <w:p w:rsidR="00041670" w:rsidRPr="00D65347" w:rsidRDefault="00041670" w:rsidP="00041670">
      <w:pPr>
        <w:jc w:val="both"/>
        <w:rPr>
          <w:rFonts w:eastAsia="Arial Unicode MS"/>
          <w:sz w:val="28"/>
          <w:szCs w:val="28"/>
        </w:rPr>
      </w:pPr>
      <w:r w:rsidRPr="00D65347">
        <w:rPr>
          <w:sz w:val="28"/>
          <w:szCs w:val="28"/>
        </w:rPr>
        <w:t>1.1.1.  </w:t>
      </w:r>
      <w:smartTag w:uri="urn:schemas-microsoft-com:office:smarttags" w:element="PersonName">
        <w:smartTagPr>
          <w:attr w:name="ProductID" w:val="La Direction"/>
        </w:smartTagPr>
        <w:r w:rsidRPr="00D65347">
          <w:rPr>
            <w:sz w:val="28"/>
            <w:szCs w:val="28"/>
          </w:rPr>
          <w:t>La Direction</w:t>
        </w:r>
      </w:smartTag>
      <w:r w:rsidRPr="00D65347">
        <w:rPr>
          <w:sz w:val="28"/>
          <w:szCs w:val="28"/>
        </w:rPr>
        <w:t xml:space="preserve"> est-elle engagée  dans </w:t>
      </w:r>
      <w:smartTag w:uri="urn:schemas-microsoft-com:office:smarttags" w:element="PersonName">
        <w:smartTagPr>
          <w:attr w:name="ProductID" w:val="la Qualit￩"/>
        </w:smartTagPr>
        <w:r w:rsidRPr="00D65347">
          <w:rPr>
            <w:sz w:val="28"/>
            <w:szCs w:val="28"/>
          </w:rPr>
          <w:t>la Qualité</w:t>
        </w:r>
      </w:smartTag>
      <w:r w:rsidRPr="00D65347">
        <w:rPr>
          <w:sz w:val="28"/>
          <w:szCs w:val="28"/>
        </w:rPr>
        <w:t>?</w:t>
      </w:r>
    </w:p>
    <w:p w:rsidR="00041670" w:rsidRPr="00D65347" w:rsidRDefault="00041670" w:rsidP="00041670">
      <w:pPr>
        <w:jc w:val="both"/>
        <w:rPr>
          <w:rFonts w:eastAsia="Arial Unicode MS"/>
          <w:sz w:val="28"/>
          <w:szCs w:val="28"/>
        </w:rPr>
      </w:pPr>
      <w:r w:rsidRPr="00D65347">
        <w:rPr>
          <w:sz w:val="28"/>
          <w:szCs w:val="28"/>
        </w:rPr>
        <w:t>1.1.2.  </w:t>
      </w:r>
      <w:smartTag w:uri="urn:schemas-microsoft-com:office:smarttags" w:element="PersonName">
        <w:smartTagPr>
          <w:attr w:name="ProductID" w:val="La Direction"/>
        </w:smartTagPr>
        <w:r w:rsidRPr="00D65347">
          <w:rPr>
            <w:sz w:val="28"/>
            <w:szCs w:val="28"/>
          </w:rPr>
          <w:t>La Direction</w:t>
        </w:r>
      </w:smartTag>
      <w:r w:rsidRPr="00D65347">
        <w:rPr>
          <w:sz w:val="28"/>
          <w:szCs w:val="28"/>
        </w:rPr>
        <w:t xml:space="preserve"> participe-t-elle au déploiement des valeurs et des exigences de performance de l’entité ?</w:t>
      </w:r>
    </w:p>
    <w:p w:rsidR="00041670" w:rsidRPr="00D65347" w:rsidRDefault="00041670" w:rsidP="00041670">
      <w:pPr>
        <w:jc w:val="both"/>
        <w:rPr>
          <w:rFonts w:eastAsia="Arial Unicode MS"/>
          <w:sz w:val="28"/>
          <w:szCs w:val="28"/>
        </w:rPr>
      </w:pPr>
      <w:r w:rsidRPr="00D65347">
        <w:rPr>
          <w:sz w:val="28"/>
          <w:szCs w:val="28"/>
        </w:rPr>
        <w:t xml:space="preserve">1.1.3.   Le personnel a t-il une vision uniforme? </w:t>
      </w:r>
      <w:proofErr w:type="gramStart"/>
      <w:r w:rsidRPr="00D65347">
        <w:rPr>
          <w:sz w:val="28"/>
          <w:szCs w:val="28"/>
        </w:rPr>
        <w:t>un</w:t>
      </w:r>
      <w:proofErr w:type="gramEnd"/>
      <w:r w:rsidRPr="00D65347">
        <w:rPr>
          <w:sz w:val="28"/>
          <w:szCs w:val="28"/>
        </w:rPr>
        <w:t xml:space="preserve"> sens de partage et d’adhésion ?</w:t>
      </w:r>
    </w:p>
    <w:p w:rsidR="00041670" w:rsidRPr="00D65347" w:rsidRDefault="00041670" w:rsidP="00041670">
      <w:pPr>
        <w:jc w:val="both"/>
        <w:rPr>
          <w:rFonts w:eastAsia="Arial Unicode MS"/>
          <w:sz w:val="28"/>
          <w:szCs w:val="28"/>
        </w:rPr>
      </w:pPr>
      <w:r w:rsidRPr="00D65347">
        <w:rPr>
          <w:sz w:val="28"/>
          <w:szCs w:val="28"/>
        </w:rPr>
        <w:t>1.1.4.  Les décisions sont-elles l'émanation d’un consensus ou celles d'un seul homme?</w:t>
      </w:r>
    </w:p>
    <w:p w:rsidR="00041670" w:rsidRPr="00D65347" w:rsidRDefault="00041670" w:rsidP="00041670">
      <w:pPr>
        <w:jc w:val="both"/>
        <w:rPr>
          <w:rFonts w:eastAsia="Arial Unicode MS"/>
          <w:sz w:val="28"/>
          <w:szCs w:val="28"/>
        </w:rPr>
      </w:pPr>
      <w:r w:rsidRPr="00D65347">
        <w:rPr>
          <w:sz w:val="28"/>
          <w:szCs w:val="28"/>
        </w:rPr>
        <w:t>1.1.5. Y a t-il un budget pour la qualité?</w:t>
      </w:r>
    </w:p>
    <w:p w:rsidR="00041670" w:rsidRPr="00D65347" w:rsidRDefault="00041670" w:rsidP="00041670">
      <w:pPr>
        <w:jc w:val="both"/>
        <w:rPr>
          <w:rFonts w:eastAsia="Arial Unicode MS"/>
          <w:sz w:val="28"/>
          <w:szCs w:val="28"/>
        </w:rPr>
      </w:pPr>
      <w:r w:rsidRPr="00D65347">
        <w:rPr>
          <w:sz w:val="28"/>
          <w:szCs w:val="28"/>
        </w:rPr>
        <w:t>1.1.6.  Maîtrisez- vous votre  coût d’obtention de la qualité?</w:t>
      </w:r>
    </w:p>
    <w:p w:rsidR="00041670" w:rsidRPr="00D65347" w:rsidRDefault="00041670" w:rsidP="00041670">
      <w:pPr>
        <w:jc w:val="both"/>
        <w:rPr>
          <w:rFonts w:eastAsia="Arial Unicode MS"/>
          <w:sz w:val="28"/>
          <w:szCs w:val="28"/>
        </w:rPr>
      </w:pPr>
      <w:r w:rsidRPr="00D65347">
        <w:rPr>
          <w:sz w:val="28"/>
          <w:szCs w:val="28"/>
        </w:rPr>
        <w:t>1.1.7. Les décisions d'investir répondent-elles à des critères de rentabilité et/ou de nécessité stratégique?</w:t>
      </w:r>
    </w:p>
    <w:p w:rsidR="00041670" w:rsidRPr="00D65347" w:rsidRDefault="00041670" w:rsidP="00041670">
      <w:pPr>
        <w:jc w:val="both"/>
        <w:rPr>
          <w:rFonts w:eastAsia="Arial Unicode MS"/>
          <w:sz w:val="28"/>
          <w:szCs w:val="28"/>
        </w:rPr>
      </w:pPr>
      <w:r w:rsidRPr="00D65347">
        <w:rPr>
          <w:sz w:val="28"/>
          <w:szCs w:val="28"/>
        </w:rPr>
        <w:t>1.1.8. Développez- vous le goût des objectifs ambitieux?</w:t>
      </w:r>
    </w:p>
    <w:p w:rsidR="00041670" w:rsidRPr="00D65347" w:rsidRDefault="00041670" w:rsidP="00041670">
      <w:pPr>
        <w:jc w:val="both"/>
        <w:rPr>
          <w:rFonts w:eastAsia="Arial Unicode MS"/>
          <w:sz w:val="28"/>
          <w:szCs w:val="28"/>
        </w:rPr>
      </w:pPr>
      <w:r w:rsidRPr="00D65347">
        <w:rPr>
          <w:sz w:val="28"/>
          <w:szCs w:val="28"/>
        </w:rPr>
        <w:t>1.1.9. Comment mesurez-vous les résultats  des actions entreprises?</w:t>
      </w:r>
    </w:p>
    <w:p w:rsidR="00041670" w:rsidRPr="00D65347" w:rsidRDefault="00041670" w:rsidP="00041670">
      <w:pPr>
        <w:jc w:val="both"/>
        <w:rPr>
          <w:rFonts w:eastAsia="Arial Unicode MS"/>
          <w:b/>
          <w:bCs/>
          <w:sz w:val="28"/>
          <w:szCs w:val="28"/>
        </w:rPr>
      </w:pPr>
      <w:r w:rsidRPr="00D65347">
        <w:rPr>
          <w:b/>
          <w:bCs/>
          <w:sz w:val="28"/>
          <w:szCs w:val="28"/>
        </w:rPr>
        <w:t>1.2.  La direction et son équipe donnent-elles l’exemple par des actions internes et externes ?</w:t>
      </w:r>
    </w:p>
    <w:p w:rsidR="00041670" w:rsidRPr="00D65347" w:rsidRDefault="00041670" w:rsidP="00041670">
      <w:pPr>
        <w:jc w:val="both"/>
        <w:rPr>
          <w:rFonts w:eastAsia="Arial Unicode MS"/>
          <w:sz w:val="28"/>
          <w:szCs w:val="28"/>
        </w:rPr>
      </w:pPr>
      <w:r w:rsidRPr="00D65347">
        <w:rPr>
          <w:sz w:val="28"/>
          <w:szCs w:val="28"/>
        </w:rPr>
        <w:t xml:space="preserve">1.2.1.  Etes-vous disponibles pour écouter et agir en conséquence? </w:t>
      </w:r>
    </w:p>
    <w:p w:rsidR="00041670" w:rsidRPr="00D65347" w:rsidRDefault="00041670" w:rsidP="00041670">
      <w:pPr>
        <w:jc w:val="both"/>
        <w:rPr>
          <w:sz w:val="28"/>
          <w:szCs w:val="28"/>
        </w:rPr>
      </w:pPr>
      <w:r w:rsidRPr="00D65347">
        <w:rPr>
          <w:sz w:val="28"/>
          <w:szCs w:val="28"/>
        </w:rPr>
        <w:t xml:space="preserve">1.2.2.  </w:t>
      </w:r>
      <w:smartTag w:uri="urn:schemas-microsoft-com:office:smarttags" w:element="PersonName">
        <w:smartTagPr>
          <w:attr w:name="ProductID" w:val="La Direction"/>
        </w:smartTagPr>
        <w:r w:rsidRPr="00D65347">
          <w:rPr>
            <w:sz w:val="28"/>
            <w:szCs w:val="28"/>
          </w:rPr>
          <w:t>La Direction</w:t>
        </w:r>
      </w:smartTag>
      <w:r w:rsidRPr="00D65347">
        <w:rPr>
          <w:sz w:val="28"/>
          <w:szCs w:val="28"/>
        </w:rPr>
        <w:t xml:space="preserve"> met-elle les moyens nécessaires pour disposer des compétences nécessaires? (budget de formation du personnel, budget de recrutement du personnel, budget d’externalisation…) ? </w:t>
      </w:r>
    </w:p>
    <w:p w:rsidR="00041670" w:rsidRPr="00D65347" w:rsidRDefault="00041670" w:rsidP="00041670">
      <w:pPr>
        <w:jc w:val="both"/>
        <w:rPr>
          <w:rFonts w:eastAsia="Arial Unicode MS"/>
          <w:sz w:val="28"/>
          <w:szCs w:val="28"/>
        </w:rPr>
      </w:pPr>
      <w:r w:rsidRPr="00D65347">
        <w:rPr>
          <w:sz w:val="28"/>
          <w:szCs w:val="28"/>
        </w:rPr>
        <w:t xml:space="preserve">1.2.3.  Règne t-il un esprit d’équipe ? </w:t>
      </w:r>
      <w:proofErr w:type="gramStart"/>
      <w:r w:rsidRPr="00D65347">
        <w:rPr>
          <w:sz w:val="28"/>
          <w:szCs w:val="28"/>
        </w:rPr>
        <w:t>faites-vous</w:t>
      </w:r>
      <w:proofErr w:type="gramEnd"/>
      <w:r w:rsidRPr="00D65347">
        <w:rPr>
          <w:sz w:val="28"/>
          <w:szCs w:val="28"/>
        </w:rPr>
        <w:t xml:space="preserve"> du travail en équipe ? </w:t>
      </w:r>
    </w:p>
    <w:p w:rsidR="00041670" w:rsidRPr="00D65347" w:rsidRDefault="00041670" w:rsidP="00041670">
      <w:pPr>
        <w:jc w:val="both"/>
        <w:rPr>
          <w:rFonts w:eastAsia="Arial Unicode MS"/>
          <w:sz w:val="28"/>
          <w:szCs w:val="28"/>
        </w:rPr>
      </w:pPr>
      <w:r w:rsidRPr="00D65347">
        <w:rPr>
          <w:sz w:val="28"/>
          <w:szCs w:val="28"/>
        </w:rPr>
        <w:t>1.2.4.  Associez- vous les clients et les fournisseurs aux projets de l'organisme?</w:t>
      </w:r>
    </w:p>
    <w:p w:rsidR="00041670" w:rsidRPr="00D65347" w:rsidRDefault="00041670" w:rsidP="00041670">
      <w:pPr>
        <w:jc w:val="both"/>
        <w:rPr>
          <w:rFonts w:eastAsia="Arial Unicode MS"/>
          <w:b/>
          <w:bCs/>
          <w:sz w:val="28"/>
          <w:szCs w:val="28"/>
        </w:rPr>
      </w:pPr>
      <w:r w:rsidRPr="00D65347">
        <w:rPr>
          <w:b/>
          <w:bCs/>
          <w:sz w:val="28"/>
          <w:szCs w:val="28"/>
        </w:rPr>
        <w:t>1.3.  La direction et son équipe valorisent- elles les efforts et les succès qualité des individus et des équipes ?</w:t>
      </w:r>
    </w:p>
    <w:p w:rsidR="00041670" w:rsidRPr="00D65347" w:rsidRDefault="00041670" w:rsidP="00041670">
      <w:pPr>
        <w:jc w:val="both"/>
        <w:rPr>
          <w:rFonts w:eastAsia="Arial Unicode MS"/>
          <w:sz w:val="28"/>
          <w:szCs w:val="28"/>
        </w:rPr>
      </w:pPr>
      <w:r w:rsidRPr="00D65347">
        <w:rPr>
          <w:sz w:val="28"/>
          <w:szCs w:val="28"/>
        </w:rPr>
        <w:t>1.3.1.  Suscitez et reconnaissez- vous les efforts du personnel en matière de qualité?</w:t>
      </w:r>
    </w:p>
    <w:p w:rsidR="00041670" w:rsidRPr="00D65347" w:rsidRDefault="00041670" w:rsidP="00041670">
      <w:pPr>
        <w:rPr>
          <w:sz w:val="28"/>
          <w:szCs w:val="28"/>
        </w:rPr>
      </w:pPr>
    </w:p>
    <w:p w:rsidR="00041670" w:rsidRPr="00D65347" w:rsidRDefault="00041670" w:rsidP="00041670">
      <w:pPr>
        <w:rPr>
          <w:b/>
          <w:bCs/>
          <w:sz w:val="28"/>
          <w:szCs w:val="28"/>
        </w:rPr>
      </w:pPr>
      <w:r w:rsidRPr="00D65347">
        <w:rPr>
          <w:b/>
          <w:bCs/>
          <w:sz w:val="28"/>
          <w:szCs w:val="28"/>
        </w:rPr>
        <w:t xml:space="preserve">Chapitre 2. </w:t>
      </w:r>
      <w:r w:rsidRPr="00D65347">
        <w:rPr>
          <w:rFonts w:ascii="Times" w:hAnsi="Times"/>
          <w:b/>
          <w:bCs/>
          <w:caps/>
          <w:sz w:val="28"/>
          <w:szCs w:val="28"/>
        </w:rPr>
        <w:t>Stratégie et objectifs qualité</w:t>
      </w:r>
    </w:p>
    <w:p w:rsidR="00041670" w:rsidRPr="00D65347" w:rsidRDefault="00041670" w:rsidP="00041670">
      <w:pPr>
        <w:jc w:val="both"/>
        <w:rPr>
          <w:b/>
          <w:bCs/>
          <w:sz w:val="28"/>
          <w:szCs w:val="28"/>
        </w:rPr>
      </w:pPr>
      <w:r w:rsidRPr="00D65347">
        <w:rPr>
          <w:b/>
          <w:bCs/>
          <w:sz w:val="28"/>
          <w:szCs w:val="28"/>
        </w:rPr>
        <w:t>2.1. La stratégie de l’entité intègre-t-elle sa politique qualité ?</w:t>
      </w:r>
    </w:p>
    <w:p w:rsidR="00041670" w:rsidRPr="00D65347" w:rsidRDefault="00041670" w:rsidP="00041670">
      <w:pPr>
        <w:jc w:val="both"/>
        <w:rPr>
          <w:sz w:val="28"/>
          <w:szCs w:val="28"/>
        </w:rPr>
      </w:pPr>
      <w:r w:rsidRPr="00D65347">
        <w:rPr>
          <w:sz w:val="28"/>
          <w:szCs w:val="28"/>
        </w:rPr>
        <w:t>2.1.1. Existe t-il une stratégie, une politique qualité et des objectifs bien définis?</w:t>
      </w:r>
    </w:p>
    <w:p w:rsidR="00041670" w:rsidRPr="00D65347" w:rsidRDefault="00041670" w:rsidP="00041670">
      <w:pPr>
        <w:jc w:val="both"/>
        <w:rPr>
          <w:rFonts w:eastAsia="Arial Unicode MS"/>
          <w:sz w:val="28"/>
          <w:szCs w:val="28"/>
        </w:rPr>
      </w:pPr>
      <w:r w:rsidRPr="00D65347">
        <w:rPr>
          <w:sz w:val="28"/>
          <w:szCs w:val="28"/>
        </w:rPr>
        <w:t>2.1.2. Sont- ils cohérents avec votre vision globale ?</w:t>
      </w:r>
    </w:p>
    <w:p w:rsidR="00041670" w:rsidRPr="00D65347" w:rsidRDefault="00041670" w:rsidP="00041670">
      <w:pPr>
        <w:jc w:val="both"/>
        <w:rPr>
          <w:rFonts w:eastAsia="Arial Unicode MS"/>
          <w:sz w:val="28"/>
          <w:szCs w:val="28"/>
        </w:rPr>
      </w:pPr>
      <w:r w:rsidRPr="00D65347">
        <w:rPr>
          <w:sz w:val="28"/>
          <w:szCs w:val="28"/>
        </w:rPr>
        <w:t>2.1.3. Connaissez-vous le marché et l'attente des clients?</w:t>
      </w:r>
    </w:p>
    <w:p w:rsidR="00041670" w:rsidRPr="00D65347" w:rsidRDefault="00041670" w:rsidP="00041670">
      <w:pPr>
        <w:jc w:val="both"/>
        <w:rPr>
          <w:rFonts w:eastAsia="Arial Unicode MS"/>
          <w:sz w:val="28"/>
          <w:szCs w:val="28"/>
        </w:rPr>
      </w:pPr>
      <w:r w:rsidRPr="00D65347">
        <w:rPr>
          <w:sz w:val="28"/>
          <w:szCs w:val="28"/>
        </w:rPr>
        <w:t>2.1.4. Connaissez- vous vos concurrents et leur positionnement sur le marché?</w:t>
      </w:r>
    </w:p>
    <w:p w:rsidR="00314D36" w:rsidRDefault="00041670" w:rsidP="00314D36">
      <w:pPr>
        <w:jc w:val="both"/>
        <w:rPr>
          <w:sz w:val="28"/>
          <w:szCs w:val="28"/>
        </w:rPr>
      </w:pPr>
      <w:r w:rsidRPr="00D65347">
        <w:rPr>
          <w:sz w:val="28"/>
          <w:szCs w:val="28"/>
        </w:rPr>
        <w:t xml:space="preserve">2.1.5. Quels sont vos moyens utilisés pour atteindre </w:t>
      </w:r>
      <w:proofErr w:type="gramStart"/>
      <w:r w:rsidRPr="00D65347">
        <w:rPr>
          <w:sz w:val="28"/>
          <w:szCs w:val="28"/>
        </w:rPr>
        <w:t>les objectifs qualité</w:t>
      </w:r>
      <w:proofErr w:type="gramEnd"/>
      <w:r w:rsidRPr="00D65347">
        <w:rPr>
          <w:sz w:val="28"/>
          <w:szCs w:val="28"/>
        </w:rPr>
        <w:t>?</w:t>
      </w:r>
    </w:p>
    <w:p w:rsidR="00F86FDD" w:rsidRDefault="00F86FDD" w:rsidP="00314D36">
      <w:pPr>
        <w:jc w:val="both"/>
        <w:rPr>
          <w:sz w:val="28"/>
          <w:szCs w:val="28"/>
        </w:rPr>
      </w:pPr>
    </w:p>
    <w:p w:rsidR="00F86FDD" w:rsidRDefault="00F86FDD" w:rsidP="00314D36">
      <w:pPr>
        <w:jc w:val="both"/>
        <w:rPr>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F86FDD" w:rsidTr="00F86FDD">
        <w:tc>
          <w:tcPr>
            <w:tcW w:w="9212" w:type="dxa"/>
          </w:tcPr>
          <w:p w:rsidR="00F86FDD" w:rsidRPr="00F86FDD" w:rsidRDefault="00F86FDD" w:rsidP="00F86FDD">
            <w:pPr>
              <w:jc w:val="center"/>
              <w:rPr>
                <w:b/>
                <w:bCs/>
                <w:sz w:val="28"/>
                <w:szCs w:val="28"/>
              </w:rPr>
            </w:pPr>
            <w:r w:rsidRPr="00F86FDD">
              <w:rPr>
                <w:b/>
                <w:bCs/>
                <w:sz w:val="28"/>
                <w:szCs w:val="28"/>
              </w:rPr>
              <w:t>9</w:t>
            </w:r>
          </w:p>
        </w:tc>
      </w:tr>
    </w:tbl>
    <w:p w:rsidR="00314D36" w:rsidRDefault="00314D36" w:rsidP="00314D36">
      <w:pPr>
        <w:jc w:val="both"/>
        <w:rPr>
          <w:sz w:val="28"/>
          <w:szCs w:val="28"/>
        </w:rPr>
      </w:pPr>
    </w:p>
    <w:p w:rsidR="00314D36" w:rsidRDefault="00314D36" w:rsidP="00314D36">
      <w:pPr>
        <w:jc w:val="both"/>
        <w:rPr>
          <w:sz w:val="28"/>
          <w:szCs w:val="28"/>
        </w:rPr>
      </w:pPr>
    </w:p>
    <w:p w:rsidR="00041670" w:rsidRPr="00D65347" w:rsidRDefault="00041670" w:rsidP="00041670">
      <w:pPr>
        <w:jc w:val="both"/>
        <w:rPr>
          <w:rFonts w:eastAsia="Arial Unicode MS"/>
          <w:b/>
          <w:bCs/>
          <w:sz w:val="28"/>
          <w:szCs w:val="28"/>
        </w:rPr>
      </w:pPr>
      <w:r w:rsidRPr="00D65347">
        <w:rPr>
          <w:b/>
          <w:bCs/>
          <w:sz w:val="28"/>
          <w:szCs w:val="28"/>
        </w:rPr>
        <w:t>2.2. La politique qualité est- elle déployée en objectifs dans toutes les fonctions de l’entité ?</w:t>
      </w:r>
    </w:p>
    <w:p w:rsidR="00041670" w:rsidRPr="00D65347" w:rsidRDefault="00041670" w:rsidP="00041670">
      <w:pPr>
        <w:jc w:val="both"/>
        <w:rPr>
          <w:rFonts w:eastAsia="Arial Unicode MS"/>
          <w:sz w:val="28"/>
          <w:szCs w:val="28"/>
        </w:rPr>
      </w:pPr>
      <w:r w:rsidRPr="00D65347">
        <w:rPr>
          <w:sz w:val="28"/>
          <w:szCs w:val="28"/>
        </w:rPr>
        <w:t xml:space="preserve">2.2.1. La stratégie et </w:t>
      </w:r>
      <w:proofErr w:type="gramStart"/>
      <w:r w:rsidRPr="00D65347">
        <w:rPr>
          <w:sz w:val="28"/>
          <w:szCs w:val="28"/>
        </w:rPr>
        <w:t>les objectifs qualité</w:t>
      </w:r>
      <w:proofErr w:type="gramEnd"/>
      <w:r w:rsidRPr="00D65347">
        <w:rPr>
          <w:sz w:val="28"/>
          <w:szCs w:val="28"/>
        </w:rPr>
        <w:t xml:space="preserve"> sont-ils écrits, sous une forme compréhensible et exploitable?</w:t>
      </w:r>
    </w:p>
    <w:p w:rsidR="00041670" w:rsidRPr="00D65347" w:rsidRDefault="00041670" w:rsidP="00041670">
      <w:pPr>
        <w:jc w:val="both"/>
        <w:rPr>
          <w:rFonts w:eastAsia="Arial Unicode MS"/>
          <w:sz w:val="28"/>
          <w:szCs w:val="28"/>
        </w:rPr>
      </w:pPr>
      <w:r w:rsidRPr="00D65347">
        <w:rPr>
          <w:sz w:val="28"/>
          <w:szCs w:val="28"/>
        </w:rPr>
        <w:t xml:space="preserve">2.2.2.  Sont-ils diffusés de manière appropriée? </w:t>
      </w:r>
    </w:p>
    <w:p w:rsidR="00041670" w:rsidRPr="00D65347" w:rsidRDefault="00041670" w:rsidP="00041670">
      <w:pPr>
        <w:jc w:val="both"/>
        <w:rPr>
          <w:rFonts w:eastAsia="Arial Unicode MS"/>
          <w:sz w:val="28"/>
          <w:szCs w:val="28"/>
        </w:rPr>
      </w:pPr>
      <w:r w:rsidRPr="00D65347">
        <w:rPr>
          <w:sz w:val="28"/>
          <w:szCs w:val="28"/>
        </w:rPr>
        <w:t xml:space="preserve">2.2.3.  Sont-ils déclinés en plan d'action à tous les niveaux? </w:t>
      </w:r>
    </w:p>
    <w:p w:rsidR="00041670" w:rsidRPr="00944A1E" w:rsidRDefault="00041670" w:rsidP="00944A1E">
      <w:pPr>
        <w:jc w:val="both"/>
        <w:rPr>
          <w:sz w:val="28"/>
          <w:szCs w:val="28"/>
        </w:rPr>
      </w:pPr>
      <w:r w:rsidRPr="00D65347">
        <w:rPr>
          <w:sz w:val="28"/>
          <w:szCs w:val="28"/>
        </w:rPr>
        <w:t>2.2.4.  Les plans d’actions sont-ils développés en fonction de la stratégie de l’entité pour atteindre des objectifs définis ?</w:t>
      </w:r>
    </w:p>
    <w:p w:rsidR="00041670" w:rsidRPr="00D65347" w:rsidRDefault="00041670" w:rsidP="00944A1E">
      <w:pPr>
        <w:jc w:val="both"/>
        <w:rPr>
          <w:sz w:val="28"/>
          <w:szCs w:val="28"/>
        </w:rPr>
      </w:pPr>
      <w:r w:rsidRPr="00D65347">
        <w:rPr>
          <w:sz w:val="28"/>
          <w:szCs w:val="28"/>
        </w:rPr>
        <w:t>2.2.5.  Les résultats des actions menées sont-ils évalués?</w:t>
      </w:r>
    </w:p>
    <w:p w:rsidR="00041670" w:rsidRPr="00D65347" w:rsidRDefault="00041670" w:rsidP="00041670">
      <w:pPr>
        <w:numPr>
          <w:ilvl w:val="2"/>
          <w:numId w:val="5"/>
        </w:numPr>
        <w:jc w:val="both"/>
        <w:rPr>
          <w:sz w:val="28"/>
          <w:szCs w:val="28"/>
        </w:rPr>
      </w:pPr>
      <w:r w:rsidRPr="00D65347">
        <w:rPr>
          <w:sz w:val="28"/>
          <w:szCs w:val="28"/>
        </w:rPr>
        <w:t>Faites- vous la promotion (interne ou externe) des actions?</w:t>
      </w:r>
    </w:p>
    <w:p w:rsidR="00041670" w:rsidRPr="00D65347" w:rsidRDefault="00041670" w:rsidP="00041670">
      <w:pPr>
        <w:jc w:val="both"/>
        <w:rPr>
          <w:b/>
          <w:bCs/>
          <w:sz w:val="28"/>
          <w:szCs w:val="28"/>
        </w:rPr>
      </w:pPr>
      <w:r w:rsidRPr="00D65347">
        <w:rPr>
          <w:b/>
          <w:bCs/>
          <w:sz w:val="28"/>
          <w:szCs w:val="28"/>
        </w:rPr>
        <w:t>2.3. L’entité améliore-t-elle sa stratégie et ses plans d’actions ?</w:t>
      </w:r>
    </w:p>
    <w:p w:rsidR="00041670" w:rsidRPr="00D65347" w:rsidRDefault="00041670" w:rsidP="00041670">
      <w:pPr>
        <w:jc w:val="both"/>
        <w:rPr>
          <w:sz w:val="28"/>
          <w:szCs w:val="28"/>
        </w:rPr>
      </w:pPr>
      <w:r w:rsidRPr="00D65347">
        <w:rPr>
          <w:sz w:val="28"/>
          <w:szCs w:val="28"/>
        </w:rPr>
        <w:t xml:space="preserve">2.3.1   La stratégie et </w:t>
      </w:r>
      <w:proofErr w:type="gramStart"/>
      <w:r w:rsidRPr="00D65347">
        <w:rPr>
          <w:sz w:val="28"/>
          <w:szCs w:val="28"/>
        </w:rPr>
        <w:t>les objectifs qualité</w:t>
      </w:r>
      <w:proofErr w:type="gramEnd"/>
      <w:r w:rsidRPr="00D65347">
        <w:rPr>
          <w:sz w:val="28"/>
          <w:szCs w:val="28"/>
        </w:rPr>
        <w:t xml:space="preserve"> sont-ils régulièrement remis en cause? A quand remonte la dernière remise en cause? Pouvez-vous estimer la fréquence des modifications?</w:t>
      </w:r>
    </w:p>
    <w:p w:rsidR="00041670" w:rsidRPr="00D65347" w:rsidRDefault="00041670" w:rsidP="00041670">
      <w:pPr>
        <w:jc w:val="both"/>
        <w:rPr>
          <w:rFonts w:eastAsia="Arial Unicode MS"/>
          <w:sz w:val="28"/>
          <w:szCs w:val="28"/>
        </w:rPr>
      </w:pPr>
      <w:r w:rsidRPr="00D65347">
        <w:rPr>
          <w:sz w:val="28"/>
          <w:szCs w:val="28"/>
        </w:rPr>
        <w:t xml:space="preserve">2.3.2.   La politique Qualité </w:t>
      </w:r>
      <w:proofErr w:type="spellStart"/>
      <w:r w:rsidRPr="00D65347">
        <w:rPr>
          <w:sz w:val="28"/>
          <w:szCs w:val="28"/>
        </w:rPr>
        <w:t>contribue t</w:t>
      </w:r>
      <w:proofErr w:type="spellEnd"/>
      <w:r w:rsidRPr="00D65347">
        <w:rPr>
          <w:sz w:val="28"/>
          <w:szCs w:val="28"/>
        </w:rPr>
        <w:t>-elle à l’atteinte des ambitions stratégiques de l’entité ?</w:t>
      </w:r>
    </w:p>
    <w:p w:rsidR="00041670" w:rsidRPr="00D65347" w:rsidRDefault="00041670" w:rsidP="00041670">
      <w:pPr>
        <w:jc w:val="both"/>
        <w:rPr>
          <w:rFonts w:eastAsia="Arial Unicode MS"/>
          <w:sz w:val="28"/>
          <w:szCs w:val="28"/>
        </w:rPr>
      </w:pPr>
      <w:r w:rsidRPr="00D65347">
        <w:rPr>
          <w:sz w:val="28"/>
          <w:szCs w:val="28"/>
        </w:rPr>
        <w:t>2.3.3.  L’entité vérifie-t-elle l’efficacité du déploiement ?</w:t>
      </w:r>
    </w:p>
    <w:p w:rsidR="00041670" w:rsidRPr="00D65347" w:rsidRDefault="00041670" w:rsidP="00041670">
      <w:pPr>
        <w:jc w:val="both"/>
        <w:rPr>
          <w:rFonts w:eastAsia="Arial Unicode MS"/>
          <w:sz w:val="28"/>
          <w:szCs w:val="28"/>
        </w:rPr>
      </w:pPr>
      <w:r w:rsidRPr="00D65347">
        <w:rPr>
          <w:sz w:val="28"/>
          <w:szCs w:val="28"/>
        </w:rPr>
        <w:t xml:space="preserve">2.3.4.  Comment l’entité </w:t>
      </w:r>
      <w:proofErr w:type="spellStart"/>
      <w:r w:rsidRPr="00D65347">
        <w:rPr>
          <w:sz w:val="28"/>
          <w:szCs w:val="28"/>
        </w:rPr>
        <w:t>évalue t</w:t>
      </w:r>
      <w:proofErr w:type="spellEnd"/>
      <w:r w:rsidRPr="00D65347">
        <w:rPr>
          <w:sz w:val="28"/>
          <w:szCs w:val="28"/>
        </w:rPr>
        <w:t>-elle l’efficacité de sa stratégie et de ses plans d’action ?</w:t>
      </w:r>
    </w:p>
    <w:p w:rsidR="00041670" w:rsidRPr="00D65347" w:rsidRDefault="00041670" w:rsidP="00041670">
      <w:pPr>
        <w:pStyle w:val="Corpsdetexte2"/>
        <w:rPr>
          <w:b w:val="0"/>
          <w:color w:val="auto"/>
          <w:sz w:val="28"/>
          <w:szCs w:val="28"/>
        </w:rPr>
      </w:pPr>
      <w:r w:rsidRPr="00D65347">
        <w:rPr>
          <w:b w:val="0"/>
          <w:color w:val="auto"/>
          <w:sz w:val="28"/>
          <w:szCs w:val="28"/>
        </w:rPr>
        <w:t>2.3.5.  Développez-vous régulièrement de nouveaux plans d’actions dans une perspective d’amélioration continue?</w:t>
      </w:r>
    </w:p>
    <w:p w:rsidR="00041670" w:rsidRPr="00D65347" w:rsidRDefault="00041670" w:rsidP="00041670">
      <w:pPr>
        <w:ind w:right="-157"/>
        <w:rPr>
          <w:sz w:val="28"/>
          <w:szCs w:val="28"/>
        </w:rPr>
      </w:pPr>
    </w:p>
    <w:p w:rsidR="00041670" w:rsidRPr="00D65347" w:rsidRDefault="00041670" w:rsidP="00041670">
      <w:pPr>
        <w:rPr>
          <w:b/>
          <w:bCs/>
          <w:sz w:val="28"/>
          <w:szCs w:val="28"/>
        </w:rPr>
      </w:pPr>
      <w:r w:rsidRPr="00D65347">
        <w:rPr>
          <w:b/>
          <w:bCs/>
          <w:sz w:val="28"/>
          <w:szCs w:val="28"/>
        </w:rPr>
        <w:t xml:space="preserve">Chapitre 3. </w:t>
      </w:r>
      <w:r w:rsidRPr="00D65347">
        <w:rPr>
          <w:rFonts w:ascii="Times" w:hAnsi="Times"/>
          <w:b/>
          <w:bCs/>
          <w:caps/>
          <w:sz w:val="28"/>
          <w:szCs w:val="28"/>
        </w:rPr>
        <w:t>Management du personnel</w:t>
      </w:r>
    </w:p>
    <w:p w:rsidR="00041670" w:rsidRPr="00D65347" w:rsidRDefault="00041670" w:rsidP="00041670">
      <w:pPr>
        <w:jc w:val="both"/>
        <w:rPr>
          <w:rFonts w:eastAsia="Arial Unicode MS"/>
          <w:b/>
          <w:bCs/>
          <w:sz w:val="28"/>
          <w:szCs w:val="28"/>
        </w:rPr>
      </w:pPr>
      <w:r w:rsidRPr="00D65347">
        <w:rPr>
          <w:b/>
          <w:bCs/>
          <w:sz w:val="28"/>
          <w:szCs w:val="28"/>
        </w:rPr>
        <w:t>3.1    Le personnel est- il informé de la stratégie de l’entité, de sa démarche qualité et de ses résultats ?</w:t>
      </w:r>
    </w:p>
    <w:p w:rsidR="00041670" w:rsidRPr="00D65347" w:rsidRDefault="00041670" w:rsidP="00041670">
      <w:pPr>
        <w:jc w:val="both"/>
        <w:rPr>
          <w:rFonts w:eastAsia="Arial Unicode MS"/>
          <w:sz w:val="28"/>
          <w:szCs w:val="28"/>
        </w:rPr>
      </w:pPr>
      <w:r w:rsidRPr="00D65347">
        <w:rPr>
          <w:sz w:val="28"/>
          <w:szCs w:val="28"/>
        </w:rPr>
        <w:t>3.1.1. Quelles sont les méthodes et à quelle fréquence la stratégie de l’entité et sa politique qualité sont-ils communiqués au personnel ?</w:t>
      </w:r>
    </w:p>
    <w:p w:rsidR="00041670" w:rsidRPr="00D65347" w:rsidRDefault="00041670" w:rsidP="00041670">
      <w:pPr>
        <w:jc w:val="both"/>
        <w:rPr>
          <w:rFonts w:eastAsia="Arial Unicode MS"/>
          <w:sz w:val="28"/>
          <w:szCs w:val="28"/>
        </w:rPr>
      </w:pPr>
      <w:r w:rsidRPr="00D65347">
        <w:rPr>
          <w:sz w:val="28"/>
          <w:szCs w:val="28"/>
        </w:rPr>
        <w:t>3.1.2. Quelles sont les  méthodes et à quelle fréquence les objectifs, les actions et les résultats Qualité sont-ils communiqués au personnel ?</w:t>
      </w:r>
    </w:p>
    <w:p w:rsidR="00041670" w:rsidRPr="00D65347" w:rsidRDefault="00041670" w:rsidP="00041670">
      <w:pPr>
        <w:jc w:val="both"/>
        <w:rPr>
          <w:rFonts w:eastAsia="Arial Unicode MS"/>
          <w:sz w:val="28"/>
          <w:szCs w:val="28"/>
        </w:rPr>
      </w:pPr>
      <w:r w:rsidRPr="00D65347">
        <w:rPr>
          <w:sz w:val="28"/>
          <w:szCs w:val="28"/>
        </w:rPr>
        <w:t>3.1.3.  Comment cette communication permet-elle au personnel de comprendre et d’adhérer à la démarche qualité ?</w:t>
      </w:r>
    </w:p>
    <w:p w:rsidR="00041670" w:rsidRPr="00D65347" w:rsidRDefault="00041670" w:rsidP="00041670">
      <w:pPr>
        <w:jc w:val="both"/>
        <w:rPr>
          <w:sz w:val="28"/>
          <w:szCs w:val="28"/>
        </w:rPr>
      </w:pPr>
      <w:r w:rsidRPr="00D65347">
        <w:rPr>
          <w:sz w:val="28"/>
          <w:szCs w:val="28"/>
        </w:rPr>
        <w:t>3.1.4. L’entité vérifie-t-elle l’efficacité de cette communication ?</w:t>
      </w:r>
    </w:p>
    <w:p w:rsidR="00041670" w:rsidRPr="00D65347" w:rsidRDefault="00041670" w:rsidP="00041670">
      <w:pPr>
        <w:jc w:val="both"/>
        <w:rPr>
          <w:rFonts w:eastAsia="Arial Unicode MS"/>
          <w:b/>
          <w:bCs/>
          <w:sz w:val="28"/>
          <w:szCs w:val="28"/>
        </w:rPr>
      </w:pPr>
      <w:r w:rsidRPr="00D65347">
        <w:rPr>
          <w:b/>
          <w:bCs/>
          <w:sz w:val="28"/>
          <w:szCs w:val="28"/>
        </w:rPr>
        <w:t>3.2  Les programmes de formation tiennent-elles compte des besoins de l’organisation liés à ses principaux défis ?</w:t>
      </w:r>
    </w:p>
    <w:p w:rsidR="00041670" w:rsidRPr="00D65347" w:rsidRDefault="00041670" w:rsidP="00041670">
      <w:pPr>
        <w:jc w:val="both"/>
        <w:rPr>
          <w:rFonts w:eastAsia="Arial Unicode MS"/>
          <w:sz w:val="28"/>
          <w:szCs w:val="28"/>
        </w:rPr>
      </w:pPr>
      <w:r w:rsidRPr="00D65347">
        <w:rPr>
          <w:sz w:val="28"/>
          <w:szCs w:val="28"/>
        </w:rPr>
        <w:t xml:space="preserve">3.2.1. Comment sont analysés les besoins en formation notamment sur </w:t>
      </w:r>
      <w:smartTag w:uri="urn:schemas-microsoft-com:office:smarttags" w:element="PersonName">
        <w:smartTagPr>
          <w:attr w:name="ProductID" w:val="la Qualit￩"/>
        </w:smartTagPr>
        <w:r w:rsidRPr="00D65347">
          <w:rPr>
            <w:sz w:val="28"/>
            <w:szCs w:val="28"/>
          </w:rPr>
          <w:t>la Qualité</w:t>
        </w:r>
      </w:smartTag>
      <w:r w:rsidRPr="00D65347">
        <w:rPr>
          <w:sz w:val="28"/>
          <w:szCs w:val="28"/>
        </w:rPr>
        <w:t> ?</w:t>
      </w:r>
    </w:p>
    <w:p w:rsidR="00041670" w:rsidRPr="00D65347" w:rsidRDefault="00041670" w:rsidP="00041670">
      <w:pPr>
        <w:numPr>
          <w:ilvl w:val="2"/>
          <w:numId w:val="6"/>
        </w:numPr>
        <w:jc w:val="both"/>
        <w:rPr>
          <w:sz w:val="28"/>
          <w:szCs w:val="28"/>
        </w:rPr>
      </w:pPr>
      <w:r w:rsidRPr="00D65347">
        <w:rPr>
          <w:sz w:val="28"/>
          <w:szCs w:val="28"/>
        </w:rPr>
        <w:t>Comment y répond l’entité ?</w:t>
      </w:r>
    </w:p>
    <w:p w:rsidR="00041670" w:rsidRDefault="00041670" w:rsidP="00041670">
      <w:pPr>
        <w:numPr>
          <w:ilvl w:val="2"/>
          <w:numId w:val="6"/>
        </w:numPr>
        <w:jc w:val="both"/>
        <w:rPr>
          <w:sz w:val="28"/>
          <w:szCs w:val="28"/>
        </w:rPr>
      </w:pPr>
      <w:r w:rsidRPr="00D65347">
        <w:rPr>
          <w:sz w:val="28"/>
          <w:szCs w:val="28"/>
        </w:rPr>
        <w:t>L’entité s’assure-t-elle de l’efficacité des formations ?</w:t>
      </w:r>
    </w:p>
    <w:p w:rsidR="00F86FDD" w:rsidRDefault="00F86FDD" w:rsidP="00F86FDD">
      <w:pPr>
        <w:ind w:left="615"/>
        <w:jc w:val="both"/>
        <w:rPr>
          <w:sz w:val="28"/>
          <w:szCs w:val="28"/>
        </w:rPr>
      </w:pPr>
    </w:p>
    <w:p w:rsidR="004B3E94" w:rsidRDefault="004B3E94" w:rsidP="00F86FDD">
      <w:pPr>
        <w:ind w:left="615"/>
        <w:jc w:val="both"/>
        <w:rPr>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F86FDD" w:rsidTr="00F86FDD">
        <w:tc>
          <w:tcPr>
            <w:tcW w:w="9212" w:type="dxa"/>
          </w:tcPr>
          <w:p w:rsidR="00F86FDD" w:rsidRPr="00F86FDD" w:rsidRDefault="00F86FDD" w:rsidP="00F86FDD">
            <w:pPr>
              <w:jc w:val="center"/>
              <w:rPr>
                <w:b/>
                <w:bCs/>
                <w:sz w:val="28"/>
                <w:szCs w:val="28"/>
              </w:rPr>
            </w:pPr>
            <w:r w:rsidRPr="00F86FDD">
              <w:rPr>
                <w:b/>
                <w:bCs/>
                <w:sz w:val="28"/>
                <w:szCs w:val="28"/>
              </w:rPr>
              <w:t>10</w:t>
            </w:r>
          </w:p>
        </w:tc>
      </w:tr>
    </w:tbl>
    <w:p w:rsidR="00041670" w:rsidRPr="00D65347" w:rsidRDefault="00041670" w:rsidP="00041670">
      <w:pPr>
        <w:jc w:val="both"/>
        <w:rPr>
          <w:rFonts w:eastAsia="Arial Unicode MS"/>
          <w:b/>
          <w:bCs/>
          <w:sz w:val="28"/>
          <w:szCs w:val="28"/>
        </w:rPr>
      </w:pPr>
      <w:r w:rsidRPr="00D65347">
        <w:rPr>
          <w:b/>
          <w:bCs/>
          <w:sz w:val="28"/>
          <w:szCs w:val="28"/>
        </w:rPr>
        <w:t>3.3  L’entité encourage-t-elle l’implication du personnel dans la mise en œuvre des actions qualité ?</w:t>
      </w:r>
    </w:p>
    <w:p w:rsidR="00041670" w:rsidRDefault="00041670" w:rsidP="00041670">
      <w:pPr>
        <w:jc w:val="both"/>
        <w:rPr>
          <w:sz w:val="28"/>
          <w:szCs w:val="28"/>
        </w:rPr>
      </w:pPr>
      <w:r w:rsidRPr="00D65347">
        <w:rPr>
          <w:sz w:val="28"/>
          <w:szCs w:val="28"/>
        </w:rPr>
        <w:t>3.3.1. Le personnel participe-t-il à la réalisation du plan d’actions Qualité de l’entité ?</w:t>
      </w:r>
    </w:p>
    <w:p w:rsidR="00041670" w:rsidRPr="00D65347" w:rsidRDefault="00041670" w:rsidP="00041670">
      <w:pPr>
        <w:jc w:val="both"/>
        <w:rPr>
          <w:rFonts w:eastAsia="Arial Unicode MS"/>
          <w:sz w:val="28"/>
          <w:szCs w:val="28"/>
        </w:rPr>
      </w:pPr>
      <w:r w:rsidRPr="00D65347">
        <w:rPr>
          <w:sz w:val="28"/>
          <w:szCs w:val="28"/>
        </w:rPr>
        <w:t>3.3.2. Y a t-il des méthodes et des moyens mis en œuvre pour que le personnel, individuellement et en équipe, s’approprie et développe ses propres actions Qualité ?</w:t>
      </w:r>
    </w:p>
    <w:p w:rsidR="00041670" w:rsidRPr="00D65347" w:rsidRDefault="00041670" w:rsidP="00041670">
      <w:pPr>
        <w:jc w:val="both"/>
        <w:rPr>
          <w:rFonts w:eastAsia="Arial Unicode MS"/>
          <w:b/>
          <w:bCs/>
          <w:sz w:val="28"/>
          <w:szCs w:val="28"/>
        </w:rPr>
      </w:pPr>
      <w:r w:rsidRPr="00D65347">
        <w:rPr>
          <w:b/>
          <w:bCs/>
          <w:sz w:val="28"/>
          <w:szCs w:val="28"/>
        </w:rPr>
        <w:t>3.4  Le personnel peut-il proposer des actions d’amélioration de la qualité ?</w:t>
      </w:r>
    </w:p>
    <w:p w:rsidR="00041670" w:rsidRPr="00D65347" w:rsidRDefault="00041670" w:rsidP="00041670">
      <w:pPr>
        <w:jc w:val="both"/>
        <w:rPr>
          <w:rFonts w:eastAsia="Arial Unicode MS"/>
          <w:sz w:val="28"/>
          <w:szCs w:val="28"/>
        </w:rPr>
      </w:pPr>
      <w:r w:rsidRPr="00D65347">
        <w:rPr>
          <w:sz w:val="28"/>
          <w:szCs w:val="28"/>
        </w:rPr>
        <w:t>3.4.1. Fait-on appel à la créativité du personnel pour produire le maximum de propositions d’amélioration et d’innovation ?</w:t>
      </w:r>
    </w:p>
    <w:p w:rsidR="00041670" w:rsidRPr="00D65347" w:rsidRDefault="00041670" w:rsidP="00041670">
      <w:pPr>
        <w:jc w:val="both"/>
        <w:rPr>
          <w:rFonts w:eastAsia="Arial Unicode MS"/>
          <w:sz w:val="28"/>
          <w:szCs w:val="28"/>
        </w:rPr>
      </w:pPr>
      <w:r w:rsidRPr="00D65347">
        <w:rPr>
          <w:sz w:val="28"/>
          <w:szCs w:val="28"/>
        </w:rPr>
        <w:t>3.4.2. Comment est organisée la prise en compte de ces propositions et la mise à disposition de ressources pour permettre la mise en œuvre de celles qui sont retenues ?</w:t>
      </w:r>
    </w:p>
    <w:p w:rsidR="00041670" w:rsidRPr="00D65347" w:rsidRDefault="00041670" w:rsidP="00041670">
      <w:pPr>
        <w:jc w:val="both"/>
        <w:rPr>
          <w:rFonts w:eastAsia="Arial Unicode MS"/>
          <w:sz w:val="28"/>
          <w:szCs w:val="28"/>
        </w:rPr>
      </w:pPr>
      <w:r w:rsidRPr="00D65347">
        <w:rPr>
          <w:sz w:val="28"/>
          <w:szCs w:val="28"/>
        </w:rPr>
        <w:t>3.4.3. Comment le personnel est-il informé des suites données à ses propositions et des résultats obtenus ?</w:t>
      </w:r>
    </w:p>
    <w:p w:rsidR="00041670" w:rsidRPr="00D65347" w:rsidRDefault="00041670" w:rsidP="00041670">
      <w:pPr>
        <w:rPr>
          <w:sz w:val="28"/>
          <w:szCs w:val="28"/>
        </w:rPr>
      </w:pPr>
    </w:p>
    <w:p w:rsidR="00041670" w:rsidRPr="00D65347" w:rsidRDefault="00041670" w:rsidP="00041670">
      <w:pPr>
        <w:rPr>
          <w:rFonts w:eastAsia="Arial Unicode MS"/>
          <w:b/>
          <w:bCs/>
          <w:sz w:val="28"/>
          <w:szCs w:val="28"/>
        </w:rPr>
      </w:pPr>
      <w:r w:rsidRPr="00D65347">
        <w:rPr>
          <w:b/>
          <w:bCs/>
          <w:sz w:val="28"/>
          <w:szCs w:val="28"/>
        </w:rPr>
        <w:t xml:space="preserve">Chapitre 4. </w:t>
      </w:r>
      <w:r w:rsidRPr="00D65347">
        <w:rPr>
          <w:rFonts w:ascii="Times" w:hAnsi="Times"/>
          <w:b/>
          <w:bCs/>
          <w:caps/>
          <w:sz w:val="28"/>
          <w:szCs w:val="28"/>
        </w:rPr>
        <w:t>Management des Ressources</w:t>
      </w:r>
    </w:p>
    <w:p w:rsidR="00041670" w:rsidRPr="00D65347" w:rsidRDefault="00041670" w:rsidP="00041670">
      <w:pPr>
        <w:jc w:val="both"/>
        <w:rPr>
          <w:b/>
          <w:bCs/>
          <w:sz w:val="28"/>
          <w:szCs w:val="28"/>
        </w:rPr>
      </w:pPr>
      <w:r w:rsidRPr="00D65347">
        <w:rPr>
          <w:b/>
          <w:bCs/>
          <w:sz w:val="28"/>
          <w:szCs w:val="28"/>
        </w:rPr>
        <w:t>4.1. L’entité gère-t-elle ses ressources financières ?</w:t>
      </w:r>
    </w:p>
    <w:p w:rsidR="00041670" w:rsidRPr="00D65347" w:rsidRDefault="00041670" w:rsidP="00041670">
      <w:pPr>
        <w:jc w:val="both"/>
        <w:rPr>
          <w:rFonts w:eastAsia="Arial Unicode MS"/>
          <w:sz w:val="28"/>
          <w:szCs w:val="28"/>
        </w:rPr>
      </w:pPr>
      <w:r w:rsidRPr="00D65347">
        <w:rPr>
          <w:sz w:val="28"/>
          <w:szCs w:val="28"/>
        </w:rPr>
        <w:t>4.1.1. Comment l’entité alloue-t-elle ses ressources financières en fonction de sa stratégie ?</w:t>
      </w:r>
    </w:p>
    <w:p w:rsidR="00041670" w:rsidRPr="00D65347" w:rsidRDefault="00041670" w:rsidP="00041670">
      <w:pPr>
        <w:jc w:val="both"/>
        <w:rPr>
          <w:rFonts w:eastAsia="Arial Unicode MS"/>
          <w:sz w:val="28"/>
          <w:szCs w:val="28"/>
        </w:rPr>
      </w:pPr>
      <w:r w:rsidRPr="00D65347">
        <w:rPr>
          <w:sz w:val="28"/>
          <w:szCs w:val="28"/>
        </w:rPr>
        <w:t>4.1.2. Quel est son processus d’élaboration budgétaire ?</w:t>
      </w:r>
    </w:p>
    <w:p w:rsidR="00041670" w:rsidRPr="00D65347" w:rsidRDefault="00041670" w:rsidP="00041670">
      <w:pPr>
        <w:jc w:val="both"/>
        <w:rPr>
          <w:rFonts w:eastAsia="Arial Unicode MS"/>
          <w:sz w:val="28"/>
          <w:szCs w:val="28"/>
        </w:rPr>
      </w:pPr>
      <w:r w:rsidRPr="00D65347">
        <w:rPr>
          <w:sz w:val="28"/>
          <w:szCs w:val="28"/>
        </w:rPr>
        <w:t>4.1.3. L’entité maîtrise-t-elle ses paramètres financiers ? (par ex les clients douteux)</w:t>
      </w:r>
    </w:p>
    <w:p w:rsidR="00041670" w:rsidRPr="00D65347" w:rsidRDefault="00041670" w:rsidP="00041670">
      <w:pPr>
        <w:jc w:val="both"/>
        <w:rPr>
          <w:rFonts w:eastAsia="Arial Unicode MS"/>
          <w:sz w:val="28"/>
          <w:szCs w:val="28"/>
        </w:rPr>
      </w:pPr>
      <w:r w:rsidRPr="00D65347">
        <w:rPr>
          <w:sz w:val="28"/>
          <w:szCs w:val="28"/>
        </w:rPr>
        <w:t>4.1.4.  Quel est son processus de suivi budgétaire ?</w:t>
      </w:r>
    </w:p>
    <w:p w:rsidR="00041670" w:rsidRPr="00D65347" w:rsidRDefault="00041670" w:rsidP="00041670">
      <w:pPr>
        <w:numPr>
          <w:ilvl w:val="2"/>
          <w:numId w:val="7"/>
        </w:numPr>
        <w:jc w:val="both"/>
        <w:rPr>
          <w:sz w:val="28"/>
          <w:szCs w:val="28"/>
        </w:rPr>
      </w:pPr>
      <w:r w:rsidRPr="00D65347">
        <w:rPr>
          <w:sz w:val="28"/>
          <w:szCs w:val="28"/>
        </w:rPr>
        <w:t>Comment l’entité évalue-t-elle ses décisions d’investissement ?</w:t>
      </w:r>
    </w:p>
    <w:p w:rsidR="00041670" w:rsidRPr="00D65347" w:rsidRDefault="00041670" w:rsidP="00041670">
      <w:pPr>
        <w:numPr>
          <w:ilvl w:val="2"/>
          <w:numId w:val="7"/>
        </w:numPr>
        <w:jc w:val="both"/>
        <w:rPr>
          <w:sz w:val="28"/>
          <w:szCs w:val="28"/>
        </w:rPr>
      </w:pPr>
      <w:r w:rsidRPr="00D65347">
        <w:rPr>
          <w:sz w:val="28"/>
          <w:szCs w:val="28"/>
        </w:rPr>
        <w:t>Comment l’entité gère-t-elle ses risques financiers ?</w:t>
      </w:r>
    </w:p>
    <w:p w:rsidR="00041670" w:rsidRPr="00D65347" w:rsidRDefault="00041670" w:rsidP="00041670">
      <w:pPr>
        <w:numPr>
          <w:ilvl w:val="1"/>
          <w:numId w:val="7"/>
        </w:numPr>
        <w:jc w:val="both"/>
        <w:rPr>
          <w:b/>
          <w:bCs/>
          <w:sz w:val="28"/>
          <w:szCs w:val="28"/>
        </w:rPr>
      </w:pPr>
      <w:r w:rsidRPr="00D65347">
        <w:rPr>
          <w:b/>
          <w:bCs/>
          <w:sz w:val="28"/>
          <w:szCs w:val="28"/>
        </w:rPr>
        <w:t>L’entité gère-t-elle ses ressources en information ?</w:t>
      </w:r>
    </w:p>
    <w:p w:rsidR="00041670" w:rsidRPr="00D65347" w:rsidRDefault="00041670" w:rsidP="00041670">
      <w:pPr>
        <w:jc w:val="both"/>
        <w:rPr>
          <w:rFonts w:eastAsia="Arial Unicode MS"/>
          <w:sz w:val="28"/>
          <w:szCs w:val="28"/>
        </w:rPr>
      </w:pPr>
      <w:r w:rsidRPr="00D65347">
        <w:rPr>
          <w:sz w:val="28"/>
          <w:szCs w:val="28"/>
        </w:rPr>
        <w:t>4.2.1.  Comment chacun dispose-t-il, selon ses besoins, des informations à jours nécessaires à la bonne  réalisation de son travail ?</w:t>
      </w:r>
    </w:p>
    <w:p w:rsidR="00041670" w:rsidRPr="00D65347" w:rsidRDefault="00041670" w:rsidP="00041670">
      <w:pPr>
        <w:rPr>
          <w:rFonts w:eastAsia="Arial Unicode MS"/>
          <w:sz w:val="28"/>
          <w:szCs w:val="28"/>
        </w:rPr>
      </w:pPr>
      <w:r w:rsidRPr="00D65347">
        <w:rPr>
          <w:sz w:val="28"/>
          <w:szCs w:val="28"/>
        </w:rPr>
        <w:t>4.2.2.  Comment chacun dispose-t-il d’indicateurs pour mesurer l’efficacité de son travail ?</w:t>
      </w:r>
    </w:p>
    <w:p w:rsidR="00041670" w:rsidRPr="00D65347" w:rsidRDefault="00041670" w:rsidP="00041670">
      <w:pPr>
        <w:jc w:val="both"/>
        <w:rPr>
          <w:rFonts w:eastAsia="Arial Unicode MS"/>
          <w:sz w:val="28"/>
          <w:szCs w:val="28"/>
        </w:rPr>
      </w:pPr>
      <w:r w:rsidRPr="00D65347">
        <w:rPr>
          <w:sz w:val="28"/>
          <w:szCs w:val="28"/>
        </w:rPr>
        <w:t>4.2.3.  La documentation d’intérêt général est-elle choisie de façon pertinente, actualisée et accessible ?</w:t>
      </w:r>
    </w:p>
    <w:p w:rsidR="00041670" w:rsidRPr="00D65347" w:rsidRDefault="00041670" w:rsidP="00041670">
      <w:pPr>
        <w:numPr>
          <w:ilvl w:val="2"/>
          <w:numId w:val="12"/>
        </w:numPr>
        <w:jc w:val="both"/>
        <w:rPr>
          <w:sz w:val="28"/>
          <w:szCs w:val="28"/>
        </w:rPr>
      </w:pPr>
      <w:r w:rsidRPr="00D65347">
        <w:rPr>
          <w:sz w:val="28"/>
          <w:szCs w:val="28"/>
        </w:rPr>
        <w:t>Quels sont les moyens de gestion de ses informations ?</w:t>
      </w:r>
    </w:p>
    <w:p w:rsidR="00041670" w:rsidRPr="00D65347" w:rsidRDefault="00041670" w:rsidP="00041670">
      <w:pPr>
        <w:jc w:val="both"/>
        <w:rPr>
          <w:rFonts w:eastAsia="Arial Unicode MS"/>
          <w:b/>
          <w:bCs/>
          <w:sz w:val="28"/>
          <w:szCs w:val="28"/>
        </w:rPr>
      </w:pPr>
      <w:r w:rsidRPr="00D65347">
        <w:rPr>
          <w:b/>
          <w:bCs/>
          <w:sz w:val="28"/>
          <w:szCs w:val="28"/>
        </w:rPr>
        <w:t>4.3.  L’entité associe –t-elle ses partenaires à sa démarche qualité ?</w:t>
      </w:r>
    </w:p>
    <w:p w:rsidR="00041670" w:rsidRPr="00D65347" w:rsidRDefault="00041670" w:rsidP="00041670">
      <w:pPr>
        <w:jc w:val="both"/>
        <w:rPr>
          <w:b/>
          <w:bCs/>
          <w:i/>
          <w:iCs/>
          <w:sz w:val="28"/>
          <w:szCs w:val="28"/>
          <w:highlight w:val="cyan"/>
          <w:u w:val="single"/>
        </w:rPr>
      </w:pPr>
      <w:r w:rsidRPr="00D65347">
        <w:rPr>
          <w:sz w:val="28"/>
          <w:szCs w:val="28"/>
        </w:rPr>
        <w:t>4.3.1.</w:t>
      </w:r>
      <w:r w:rsidR="005A5430">
        <w:rPr>
          <w:sz w:val="28"/>
          <w:szCs w:val="28"/>
        </w:rPr>
        <w:t xml:space="preserve"> </w:t>
      </w:r>
      <w:r w:rsidRPr="00D65347">
        <w:rPr>
          <w:sz w:val="28"/>
          <w:szCs w:val="28"/>
        </w:rPr>
        <w:t>Quels partenaires l’entité a-t-elle identifiés ?</w:t>
      </w:r>
    </w:p>
    <w:p w:rsidR="00041670" w:rsidRPr="00D65347" w:rsidRDefault="00041670" w:rsidP="00041670">
      <w:pPr>
        <w:jc w:val="both"/>
        <w:rPr>
          <w:sz w:val="28"/>
          <w:szCs w:val="28"/>
        </w:rPr>
      </w:pPr>
      <w:r w:rsidRPr="00D65347">
        <w:rPr>
          <w:sz w:val="28"/>
          <w:szCs w:val="28"/>
        </w:rPr>
        <w:t>4.3.2.</w:t>
      </w:r>
      <w:r w:rsidR="005A5430">
        <w:rPr>
          <w:sz w:val="28"/>
          <w:szCs w:val="28"/>
        </w:rPr>
        <w:t xml:space="preserve"> </w:t>
      </w:r>
      <w:r w:rsidRPr="00D65347">
        <w:rPr>
          <w:sz w:val="28"/>
          <w:szCs w:val="28"/>
        </w:rPr>
        <w:t xml:space="preserve">Quels sont les principaux fournisseurs de l’entité ? </w:t>
      </w:r>
    </w:p>
    <w:p w:rsidR="00041670" w:rsidRDefault="0047501C" w:rsidP="00041670">
      <w:pPr>
        <w:jc w:val="both"/>
        <w:rPr>
          <w:sz w:val="28"/>
          <w:szCs w:val="28"/>
        </w:rPr>
      </w:pPr>
      <w:r>
        <w:rPr>
          <w:sz w:val="28"/>
          <w:szCs w:val="28"/>
        </w:rPr>
        <w:t>4.3.3. </w:t>
      </w:r>
      <w:r w:rsidR="00041670" w:rsidRPr="00D65347">
        <w:rPr>
          <w:sz w:val="28"/>
          <w:szCs w:val="28"/>
        </w:rPr>
        <w:t>Quelles sont les dispositions mises en place avec les fournisseurs et sous traitants pour s’assurer de la conformité et de l’amélioration de leurs prestations ?</w:t>
      </w:r>
    </w:p>
    <w:p w:rsidR="00F86FDD" w:rsidRDefault="00F86FDD" w:rsidP="00041670">
      <w:pPr>
        <w:jc w:val="both"/>
        <w:rPr>
          <w:sz w:val="28"/>
          <w:szCs w:val="28"/>
        </w:rPr>
      </w:pPr>
    </w:p>
    <w:p w:rsidR="00F86FDD" w:rsidRDefault="00F86FDD" w:rsidP="00041670">
      <w:pPr>
        <w:jc w:val="both"/>
        <w:rPr>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F86FDD" w:rsidTr="00F86FDD">
        <w:tc>
          <w:tcPr>
            <w:tcW w:w="9212" w:type="dxa"/>
          </w:tcPr>
          <w:p w:rsidR="00F86FDD" w:rsidRPr="00F86FDD" w:rsidRDefault="00F86FDD" w:rsidP="00F86FDD">
            <w:pPr>
              <w:jc w:val="center"/>
              <w:rPr>
                <w:b/>
                <w:bCs/>
                <w:sz w:val="28"/>
                <w:szCs w:val="28"/>
              </w:rPr>
            </w:pPr>
            <w:r w:rsidRPr="00F86FDD">
              <w:rPr>
                <w:b/>
                <w:bCs/>
                <w:sz w:val="28"/>
                <w:szCs w:val="28"/>
              </w:rPr>
              <w:t>11</w:t>
            </w:r>
          </w:p>
        </w:tc>
      </w:tr>
    </w:tbl>
    <w:p w:rsidR="00041670" w:rsidRPr="00D65347" w:rsidRDefault="00041670" w:rsidP="00041670">
      <w:pPr>
        <w:jc w:val="both"/>
        <w:rPr>
          <w:rFonts w:eastAsia="Arial Unicode MS"/>
          <w:sz w:val="28"/>
          <w:szCs w:val="28"/>
        </w:rPr>
      </w:pPr>
      <w:r w:rsidRPr="00D65347">
        <w:rPr>
          <w:sz w:val="28"/>
          <w:szCs w:val="28"/>
        </w:rPr>
        <w:t xml:space="preserve">4.3.4.  Comment les fournisseurs participent-ils à la mise au point des produits nouveaux et à l’évolution de la stratégie de l’entité dans le cadre d’un partenariat ? </w:t>
      </w:r>
    </w:p>
    <w:p w:rsidR="00041670" w:rsidRDefault="00041670" w:rsidP="00041670">
      <w:pPr>
        <w:jc w:val="both"/>
        <w:rPr>
          <w:sz w:val="28"/>
          <w:szCs w:val="28"/>
        </w:rPr>
      </w:pPr>
      <w:r w:rsidRPr="00D65347">
        <w:rPr>
          <w:sz w:val="28"/>
          <w:szCs w:val="28"/>
        </w:rPr>
        <w:t>4.3.5.  Comment les fournisseurs sont-ils entraînés dans une démarche Qualité en liaison avec celle de l’entité ?</w:t>
      </w:r>
    </w:p>
    <w:p w:rsidR="00314D36" w:rsidRDefault="00041670" w:rsidP="00314D36">
      <w:pPr>
        <w:jc w:val="both"/>
        <w:rPr>
          <w:sz w:val="28"/>
          <w:szCs w:val="28"/>
        </w:rPr>
      </w:pPr>
      <w:r w:rsidRPr="00D65347">
        <w:rPr>
          <w:sz w:val="28"/>
          <w:szCs w:val="28"/>
        </w:rPr>
        <w:t>4.3.6.  Quelles sont les formes de partenariat développées avec des partenaires autres que les fournisseurs ?</w:t>
      </w:r>
    </w:p>
    <w:p w:rsidR="00041670" w:rsidRPr="00D65347" w:rsidRDefault="00041670" w:rsidP="00041670">
      <w:pPr>
        <w:jc w:val="both"/>
        <w:rPr>
          <w:rFonts w:eastAsia="Arial Unicode MS"/>
          <w:b/>
          <w:bCs/>
          <w:sz w:val="28"/>
          <w:szCs w:val="28"/>
        </w:rPr>
      </w:pPr>
      <w:r w:rsidRPr="00D65347">
        <w:rPr>
          <w:b/>
          <w:bCs/>
          <w:sz w:val="28"/>
          <w:szCs w:val="28"/>
        </w:rPr>
        <w:t>4.4.  L’entité gère-t-elle ses autres ressources ?</w:t>
      </w:r>
    </w:p>
    <w:p w:rsidR="00041670" w:rsidRPr="00D65347" w:rsidRDefault="00041670" w:rsidP="00041670">
      <w:pPr>
        <w:jc w:val="both"/>
        <w:rPr>
          <w:sz w:val="28"/>
          <w:szCs w:val="28"/>
        </w:rPr>
      </w:pPr>
      <w:r w:rsidRPr="00D65347">
        <w:rPr>
          <w:sz w:val="28"/>
          <w:szCs w:val="28"/>
        </w:rPr>
        <w:t xml:space="preserve">4.4.1. Les autres ressources (bâtiments, terrains, matières premières, équipements, installations,…) sont-elles gérées efficacement pour améliorer la performance de l’entité ? </w:t>
      </w:r>
    </w:p>
    <w:p w:rsidR="00041670" w:rsidRPr="00D65347" w:rsidRDefault="00041670" w:rsidP="00041670">
      <w:pPr>
        <w:jc w:val="both"/>
        <w:rPr>
          <w:sz w:val="28"/>
          <w:szCs w:val="28"/>
        </w:rPr>
      </w:pPr>
      <w:r w:rsidRPr="00D65347">
        <w:rPr>
          <w:sz w:val="28"/>
          <w:szCs w:val="28"/>
        </w:rPr>
        <w:t xml:space="preserve">4.4.2.  L'environnement de travail est-il adapté aux besoins de l'organisation ? </w:t>
      </w:r>
    </w:p>
    <w:p w:rsidR="00041670" w:rsidRPr="00D65347" w:rsidRDefault="00041670" w:rsidP="00041670">
      <w:pPr>
        <w:jc w:val="both"/>
        <w:rPr>
          <w:sz w:val="28"/>
          <w:szCs w:val="28"/>
        </w:rPr>
      </w:pPr>
      <w:r w:rsidRPr="00D65347">
        <w:rPr>
          <w:sz w:val="28"/>
          <w:szCs w:val="28"/>
        </w:rPr>
        <w:t>4.4.3. L'entité dispose-t-elle- de plans ou de plans d’urgence pour assurer la disponibilité ou le remplacement des ressources naturelles nécessaires pour ses processus de réalisation ?</w:t>
      </w:r>
    </w:p>
    <w:p w:rsidR="00041670" w:rsidRPr="00D65347" w:rsidRDefault="00041670" w:rsidP="00041670">
      <w:pPr>
        <w:jc w:val="both"/>
        <w:rPr>
          <w:sz w:val="28"/>
          <w:szCs w:val="28"/>
        </w:rPr>
      </w:pPr>
    </w:p>
    <w:p w:rsidR="00041670" w:rsidRPr="00D65347" w:rsidRDefault="00041670" w:rsidP="00041670">
      <w:pPr>
        <w:rPr>
          <w:b/>
          <w:bCs/>
          <w:sz w:val="28"/>
          <w:szCs w:val="28"/>
        </w:rPr>
      </w:pPr>
      <w:r w:rsidRPr="00D65347">
        <w:rPr>
          <w:b/>
          <w:bCs/>
          <w:sz w:val="28"/>
          <w:szCs w:val="28"/>
        </w:rPr>
        <w:t xml:space="preserve">Chapitre 5. </w:t>
      </w:r>
      <w:r w:rsidRPr="00D65347">
        <w:rPr>
          <w:rFonts w:ascii="Times" w:hAnsi="Times"/>
          <w:b/>
          <w:bCs/>
          <w:caps/>
          <w:sz w:val="28"/>
          <w:szCs w:val="28"/>
        </w:rPr>
        <w:t>Management des Processus</w:t>
      </w:r>
    </w:p>
    <w:p w:rsidR="00041670" w:rsidRPr="00D65347" w:rsidRDefault="00041670" w:rsidP="00041670">
      <w:pPr>
        <w:jc w:val="both"/>
        <w:rPr>
          <w:b/>
          <w:bCs/>
          <w:sz w:val="28"/>
          <w:szCs w:val="28"/>
        </w:rPr>
      </w:pPr>
      <w:r w:rsidRPr="00D65347">
        <w:rPr>
          <w:b/>
          <w:bCs/>
          <w:sz w:val="28"/>
          <w:szCs w:val="28"/>
        </w:rPr>
        <w:t>5.1.  L’entité identifie-t-elle ses processus- clés et quels sont-ils ?</w:t>
      </w:r>
    </w:p>
    <w:p w:rsidR="00041670" w:rsidRPr="00D65347" w:rsidRDefault="00041670" w:rsidP="00041670">
      <w:pPr>
        <w:jc w:val="both"/>
        <w:rPr>
          <w:sz w:val="28"/>
          <w:szCs w:val="28"/>
        </w:rPr>
      </w:pPr>
      <w:r w:rsidRPr="00D65347">
        <w:rPr>
          <w:sz w:val="28"/>
          <w:szCs w:val="28"/>
        </w:rPr>
        <w:t>5.1.1. Comment l’entité, à partir de sa finalité et de la spécificité de son activité, a recensé l’ensemble de ses processus-clés ?</w:t>
      </w:r>
    </w:p>
    <w:p w:rsidR="00041670" w:rsidRPr="00D65347" w:rsidRDefault="00041670" w:rsidP="00041670">
      <w:pPr>
        <w:jc w:val="both"/>
        <w:rPr>
          <w:sz w:val="28"/>
          <w:szCs w:val="28"/>
        </w:rPr>
      </w:pPr>
      <w:r w:rsidRPr="00D65347">
        <w:rPr>
          <w:sz w:val="28"/>
          <w:szCs w:val="28"/>
        </w:rPr>
        <w:t>5.1.2. Quels sont ces processus ?</w:t>
      </w:r>
    </w:p>
    <w:p w:rsidR="00041670" w:rsidRPr="00D65347" w:rsidRDefault="00041670" w:rsidP="00041670">
      <w:pPr>
        <w:jc w:val="both"/>
        <w:rPr>
          <w:sz w:val="28"/>
          <w:szCs w:val="28"/>
        </w:rPr>
      </w:pPr>
      <w:r w:rsidRPr="00D65347">
        <w:rPr>
          <w:sz w:val="28"/>
          <w:szCs w:val="28"/>
        </w:rPr>
        <w:t>5.1.3. Comment sont-ils maîtrisés ?</w:t>
      </w:r>
    </w:p>
    <w:p w:rsidR="00041670" w:rsidRPr="00D65347" w:rsidRDefault="00041670" w:rsidP="00041670">
      <w:pPr>
        <w:numPr>
          <w:ilvl w:val="1"/>
          <w:numId w:val="8"/>
        </w:numPr>
        <w:jc w:val="both"/>
        <w:rPr>
          <w:b/>
          <w:bCs/>
          <w:sz w:val="28"/>
          <w:szCs w:val="28"/>
        </w:rPr>
      </w:pPr>
      <w:r w:rsidRPr="00D65347">
        <w:rPr>
          <w:b/>
          <w:bCs/>
          <w:sz w:val="28"/>
          <w:szCs w:val="28"/>
        </w:rPr>
        <w:t>. L’entité a-t-elle une vue d’ensemble des processus et leurs interactions (sous forme de cartographie par ex) ?</w:t>
      </w:r>
    </w:p>
    <w:p w:rsidR="00041670" w:rsidRPr="00D65347" w:rsidRDefault="00041670" w:rsidP="00041670">
      <w:pPr>
        <w:numPr>
          <w:ilvl w:val="1"/>
          <w:numId w:val="8"/>
        </w:numPr>
        <w:jc w:val="both"/>
        <w:rPr>
          <w:b/>
          <w:bCs/>
          <w:sz w:val="28"/>
          <w:szCs w:val="28"/>
        </w:rPr>
      </w:pPr>
      <w:r w:rsidRPr="00D65347">
        <w:rPr>
          <w:b/>
          <w:bCs/>
          <w:sz w:val="28"/>
          <w:szCs w:val="28"/>
        </w:rPr>
        <w:t>. L’entité écoute-elle ses clients et tient-elle compte de leurs besoins ?</w:t>
      </w:r>
    </w:p>
    <w:p w:rsidR="00041670" w:rsidRPr="00D65347" w:rsidRDefault="00041670" w:rsidP="00041670">
      <w:pPr>
        <w:jc w:val="both"/>
        <w:rPr>
          <w:rFonts w:eastAsia="Arial Unicode MS"/>
          <w:sz w:val="28"/>
          <w:szCs w:val="28"/>
        </w:rPr>
      </w:pPr>
      <w:r w:rsidRPr="00D65347">
        <w:rPr>
          <w:sz w:val="28"/>
          <w:szCs w:val="28"/>
        </w:rPr>
        <w:t>5.3.1. Comment l’entité identifie-t-elle ses différents segments de clientèle ?</w:t>
      </w:r>
    </w:p>
    <w:p w:rsidR="00041670" w:rsidRPr="00D65347" w:rsidRDefault="00041670" w:rsidP="00041670">
      <w:pPr>
        <w:jc w:val="both"/>
        <w:rPr>
          <w:rFonts w:eastAsia="Arial Unicode MS"/>
          <w:sz w:val="28"/>
          <w:szCs w:val="28"/>
        </w:rPr>
      </w:pPr>
      <w:r w:rsidRPr="00D65347">
        <w:rPr>
          <w:sz w:val="28"/>
          <w:szCs w:val="28"/>
        </w:rPr>
        <w:t>5.3.2. Comment l’entité identifie-t-elle les facteurs qui génèrent leur satisfaction et leur fidélité ?</w:t>
      </w:r>
    </w:p>
    <w:p w:rsidR="00041670" w:rsidRPr="00D65347" w:rsidRDefault="00041670" w:rsidP="00041670">
      <w:pPr>
        <w:jc w:val="both"/>
        <w:rPr>
          <w:rFonts w:eastAsia="Arial Unicode MS"/>
          <w:sz w:val="28"/>
          <w:szCs w:val="28"/>
        </w:rPr>
      </w:pPr>
      <w:r w:rsidRPr="00D65347">
        <w:rPr>
          <w:sz w:val="28"/>
          <w:szCs w:val="28"/>
        </w:rPr>
        <w:t>5.3.3. Comment l’entité répertorie-t-elle les besoins connus ?</w:t>
      </w:r>
    </w:p>
    <w:p w:rsidR="00041670" w:rsidRPr="00D65347" w:rsidRDefault="00041670" w:rsidP="00041670">
      <w:pPr>
        <w:jc w:val="both"/>
        <w:rPr>
          <w:rFonts w:eastAsia="Arial Unicode MS"/>
          <w:sz w:val="28"/>
          <w:szCs w:val="28"/>
        </w:rPr>
      </w:pPr>
      <w:r w:rsidRPr="00D65347">
        <w:rPr>
          <w:sz w:val="28"/>
          <w:szCs w:val="28"/>
        </w:rPr>
        <w:t>5.3.4. Comment l’entité gère-t-elle le retour d’information de ses clients pour améliorer ses produits et services ?</w:t>
      </w:r>
    </w:p>
    <w:p w:rsidR="00041670" w:rsidRPr="00D65347" w:rsidRDefault="00041670" w:rsidP="00041670">
      <w:pPr>
        <w:jc w:val="both"/>
        <w:rPr>
          <w:rFonts w:eastAsia="Arial Unicode MS"/>
          <w:sz w:val="28"/>
          <w:szCs w:val="28"/>
        </w:rPr>
      </w:pPr>
      <w:r w:rsidRPr="00D65347">
        <w:rPr>
          <w:sz w:val="28"/>
          <w:szCs w:val="28"/>
        </w:rPr>
        <w:t>5.3.5. Comment l’entité développe-t-elle activement le partenariat avec ses clients ?</w:t>
      </w:r>
    </w:p>
    <w:p w:rsidR="00041670" w:rsidRPr="00D65347" w:rsidRDefault="00041670" w:rsidP="00041670">
      <w:pPr>
        <w:jc w:val="both"/>
        <w:rPr>
          <w:sz w:val="28"/>
          <w:szCs w:val="28"/>
        </w:rPr>
      </w:pPr>
      <w:r w:rsidRPr="00D65347">
        <w:rPr>
          <w:sz w:val="28"/>
          <w:szCs w:val="28"/>
        </w:rPr>
        <w:t>5.3.6. Comment toutes les informations sur les besoins explicites et implicites des clients sont-ils exploités pour permettre à l’entité de répondre à ces besoins tout au long de la vie du produit ou service ?</w:t>
      </w:r>
    </w:p>
    <w:p w:rsidR="00041670" w:rsidRDefault="00041670" w:rsidP="00041670">
      <w:pPr>
        <w:jc w:val="both"/>
        <w:rPr>
          <w:sz w:val="28"/>
          <w:szCs w:val="28"/>
        </w:rPr>
      </w:pPr>
      <w:r w:rsidRPr="00D65347">
        <w:rPr>
          <w:sz w:val="28"/>
          <w:szCs w:val="28"/>
        </w:rPr>
        <w:t>5.3.7.  Quelles sont les voies par lesquelles l’entité arrive à anticiper et détecter les attentes non exprimés par les clients, ce qui lui permettra de répondre à l’évolution des marchés ?</w:t>
      </w:r>
    </w:p>
    <w:p w:rsidR="00F86FDD" w:rsidRDefault="00F86FDD" w:rsidP="00041670">
      <w:pPr>
        <w:jc w:val="both"/>
        <w:rPr>
          <w:sz w:val="28"/>
          <w:szCs w:val="28"/>
        </w:rPr>
      </w:pPr>
    </w:p>
    <w:p w:rsidR="00F86FDD" w:rsidRDefault="00F86FDD" w:rsidP="00041670">
      <w:pPr>
        <w:jc w:val="both"/>
        <w:rPr>
          <w:sz w:val="28"/>
          <w:szCs w:val="28"/>
        </w:rPr>
      </w:pPr>
    </w:p>
    <w:p w:rsidR="00F86FDD" w:rsidRDefault="00F86FDD" w:rsidP="00041670">
      <w:pPr>
        <w:jc w:val="both"/>
        <w:rPr>
          <w:sz w:val="28"/>
          <w:szCs w:val="28"/>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F86FDD" w:rsidTr="00F86FDD">
        <w:trPr>
          <w:jc w:val="center"/>
        </w:trPr>
        <w:tc>
          <w:tcPr>
            <w:tcW w:w="9212" w:type="dxa"/>
          </w:tcPr>
          <w:p w:rsidR="00F86FDD" w:rsidRPr="00F86FDD" w:rsidRDefault="00F86FDD" w:rsidP="00F86FDD">
            <w:pPr>
              <w:jc w:val="center"/>
              <w:rPr>
                <w:b/>
                <w:bCs/>
                <w:sz w:val="28"/>
                <w:szCs w:val="28"/>
              </w:rPr>
            </w:pPr>
            <w:r w:rsidRPr="00F86FDD">
              <w:rPr>
                <w:b/>
                <w:bCs/>
                <w:sz w:val="28"/>
                <w:szCs w:val="28"/>
              </w:rPr>
              <w:t>12</w:t>
            </w:r>
          </w:p>
        </w:tc>
      </w:tr>
    </w:tbl>
    <w:p w:rsidR="00F86FDD" w:rsidRPr="00D65347" w:rsidRDefault="00F86FDD" w:rsidP="00041670">
      <w:pPr>
        <w:jc w:val="both"/>
        <w:rPr>
          <w:sz w:val="28"/>
          <w:szCs w:val="28"/>
        </w:rPr>
      </w:pPr>
    </w:p>
    <w:p w:rsidR="00041670" w:rsidRPr="00D65347" w:rsidRDefault="00041670" w:rsidP="00041670">
      <w:pPr>
        <w:numPr>
          <w:ilvl w:val="1"/>
          <w:numId w:val="8"/>
        </w:numPr>
        <w:jc w:val="both"/>
        <w:rPr>
          <w:b/>
          <w:bCs/>
          <w:sz w:val="28"/>
          <w:szCs w:val="28"/>
        </w:rPr>
      </w:pPr>
      <w:r w:rsidRPr="00D65347">
        <w:rPr>
          <w:b/>
          <w:bCs/>
          <w:sz w:val="28"/>
          <w:szCs w:val="28"/>
        </w:rPr>
        <w:t>. L’entité s’est –elle organisée pour innover ?</w:t>
      </w:r>
    </w:p>
    <w:p w:rsidR="00041670" w:rsidRDefault="00041670" w:rsidP="00041670">
      <w:pPr>
        <w:jc w:val="both"/>
        <w:rPr>
          <w:sz w:val="28"/>
          <w:szCs w:val="28"/>
        </w:rPr>
      </w:pPr>
      <w:r w:rsidRPr="00D65347">
        <w:rPr>
          <w:sz w:val="28"/>
          <w:szCs w:val="28"/>
        </w:rPr>
        <w:t>5.4.1. Comment l’entité identifie-t-elle et évalue-t-elle, y compris chez ses partenaires, les technologies nouvelles et émergentes qui pourraient la concerner et lui permettre d’innover et (ou) d’accroître ses ventes et sa compétitivité ?</w:t>
      </w:r>
    </w:p>
    <w:p w:rsidR="00041670" w:rsidRDefault="00041670" w:rsidP="00041670">
      <w:pPr>
        <w:jc w:val="both"/>
        <w:rPr>
          <w:sz w:val="28"/>
          <w:szCs w:val="28"/>
        </w:rPr>
      </w:pPr>
      <w:r w:rsidRPr="00D65347">
        <w:rPr>
          <w:sz w:val="28"/>
          <w:szCs w:val="28"/>
        </w:rPr>
        <w:t>5.4.2. Comment le partenariat avec des clients et (ou) fournisseurs permet de valider la pertinence de ces innovations ?</w:t>
      </w:r>
    </w:p>
    <w:p w:rsidR="00F77A51" w:rsidRDefault="00F77A51" w:rsidP="00041670">
      <w:pPr>
        <w:jc w:val="both"/>
        <w:rPr>
          <w:sz w:val="28"/>
          <w:szCs w:val="28"/>
        </w:rPr>
      </w:pPr>
    </w:p>
    <w:p w:rsidR="00041670" w:rsidRPr="00D65347" w:rsidRDefault="00041670" w:rsidP="00041670">
      <w:pPr>
        <w:numPr>
          <w:ilvl w:val="1"/>
          <w:numId w:val="8"/>
        </w:numPr>
        <w:jc w:val="both"/>
        <w:rPr>
          <w:b/>
          <w:bCs/>
          <w:sz w:val="28"/>
          <w:szCs w:val="28"/>
        </w:rPr>
      </w:pPr>
      <w:r w:rsidRPr="00D65347">
        <w:rPr>
          <w:b/>
          <w:bCs/>
          <w:sz w:val="28"/>
          <w:szCs w:val="28"/>
        </w:rPr>
        <w:t>. L’entité connaît-elle les performances de ses concurrents ou des entités offrant des produits ou services comparables ?</w:t>
      </w:r>
    </w:p>
    <w:p w:rsidR="00041670" w:rsidRPr="00D65347" w:rsidRDefault="00041670" w:rsidP="00041670">
      <w:pPr>
        <w:jc w:val="both"/>
        <w:rPr>
          <w:rFonts w:eastAsia="Arial Unicode MS"/>
          <w:sz w:val="28"/>
          <w:szCs w:val="28"/>
        </w:rPr>
      </w:pPr>
      <w:r w:rsidRPr="00D65347">
        <w:rPr>
          <w:sz w:val="28"/>
          <w:szCs w:val="28"/>
        </w:rPr>
        <w:t>5.5.1. Comment sont établies et revues régulièrement la liste des concurrents existants et potentiels et celle des entités offrant des produits ou services comparables ?</w:t>
      </w:r>
    </w:p>
    <w:p w:rsidR="00041670" w:rsidRPr="00D65347" w:rsidRDefault="00041670" w:rsidP="00041670">
      <w:pPr>
        <w:numPr>
          <w:ilvl w:val="2"/>
          <w:numId w:val="9"/>
        </w:numPr>
        <w:jc w:val="both"/>
        <w:rPr>
          <w:sz w:val="28"/>
          <w:szCs w:val="28"/>
        </w:rPr>
      </w:pPr>
      <w:r w:rsidRPr="00D65347">
        <w:rPr>
          <w:sz w:val="28"/>
          <w:szCs w:val="28"/>
        </w:rPr>
        <w:t>Comment se fait la collecte des informations concernant les concurrents sur les critères Qualité et sur leurs autres performances ?</w:t>
      </w:r>
    </w:p>
    <w:p w:rsidR="00041670" w:rsidRPr="00D65347" w:rsidRDefault="00041670" w:rsidP="00041670">
      <w:pPr>
        <w:numPr>
          <w:ilvl w:val="2"/>
          <w:numId w:val="9"/>
        </w:numPr>
        <w:jc w:val="both"/>
        <w:rPr>
          <w:sz w:val="28"/>
          <w:szCs w:val="28"/>
        </w:rPr>
      </w:pPr>
      <w:r w:rsidRPr="00D65347">
        <w:rPr>
          <w:sz w:val="28"/>
          <w:szCs w:val="28"/>
        </w:rPr>
        <w:t>Comment les informations recueillies permettent-elles à l’entité de réagir, de progresser et d’être plus performante que ses concurrents ?</w:t>
      </w:r>
    </w:p>
    <w:p w:rsidR="00041670" w:rsidRPr="00D65347" w:rsidRDefault="00041670" w:rsidP="00041670">
      <w:pPr>
        <w:numPr>
          <w:ilvl w:val="1"/>
          <w:numId w:val="8"/>
        </w:numPr>
        <w:jc w:val="both"/>
        <w:rPr>
          <w:b/>
          <w:bCs/>
          <w:sz w:val="28"/>
          <w:szCs w:val="28"/>
        </w:rPr>
      </w:pPr>
      <w:r w:rsidRPr="00D65347">
        <w:rPr>
          <w:b/>
          <w:bCs/>
          <w:sz w:val="28"/>
          <w:szCs w:val="28"/>
        </w:rPr>
        <w:t>. L’entité maîtrise-t-elle la qualité des ses produits et (ou) services ?</w:t>
      </w:r>
    </w:p>
    <w:p w:rsidR="00041670" w:rsidRPr="00D65347" w:rsidRDefault="00041670" w:rsidP="00041670">
      <w:pPr>
        <w:jc w:val="both"/>
        <w:rPr>
          <w:rFonts w:eastAsia="Arial Unicode MS"/>
          <w:sz w:val="28"/>
          <w:szCs w:val="28"/>
        </w:rPr>
      </w:pPr>
      <w:r w:rsidRPr="00D65347">
        <w:rPr>
          <w:sz w:val="28"/>
          <w:szCs w:val="28"/>
        </w:rPr>
        <w:t>5.6.1.  Quels sont les systèmes, méthodes et moyens mis en œuvre pour s’assurer que les spécifications des produits, services et procédés sont conformes aux besoins recensés des clients ?</w:t>
      </w:r>
    </w:p>
    <w:p w:rsidR="00041670" w:rsidRPr="00D65347" w:rsidRDefault="00041670" w:rsidP="00041670">
      <w:pPr>
        <w:jc w:val="both"/>
        <w:rPr>
          <w:rFonts w:eastAsia="Arial Unicode MS"/>
          <w:sz w:val="28"/>
          <w:szCs w:val="28"/>
        </w:rPr>
      </w:pPr>
      <w:r w:rsidRPr="00D65347">
        <w:rPr>
          <w:sz w:val="28"/>
          <w:szCs w:val="28"/>
        </w:rPr>
        <w:t>5.6.2.  Quels sont les systèmes, méthodes et moyens mis en œuvre pour s’assurer que les produits, services et procédés sont conformes à ces spécifications ?</w:t>
      </w:r>
    </w:p>
    <w:p w:rsidR="00041670" w:rsidRPr="00D65347" w:rsidRDefault="00041670" w:rsidP="00041670">
      <w:pPr>
        <w:jc w:val="both"/>
        <w:rPr>
          <w:rFonts w:eastAsia="Arial Unicode MS"/>
          <w:b/>
          <w:bCs/>
          <w:sz w:val="28"/>
          <w:szCs w:val="28"/>
        </w:rPr>
      </w:pPr>
      <w:r w:rsidRPr="00D65347">
        <w:rPr>
          <w:b/>
          <w:bCs/>
          <w:sz w:val="28"/>
          <w:szCs w:val="28"/>
        </w:rPr>
        <w:t>5.7.  L’entité choisit-elle et utilise-t-elle des indicateurs pour améliorer la qualité ?</w:t>
      </w:r>
    </w:p>
    <w:p w:rsidR="00041670" w:rsidRPr="00D65347" w:rsidRDefault="00041670" w:rsidP="00041670">
      <w:pPr>
        <w:numPr>
          <w:ilvl w:val="2"/>
          <w:numId w:val="10"/>
        </w:numPr>
        <w:jc w:val="both"/>
        <w:rPr>
          <w:sz w:val="28"/>
          <w:szCs w:val="28"/>
        </w:rPr>
      </w:pPr>
      <w:r w:rsidRPr="00D65347">
        <w:rPr>
          <w:sz w:val="28"/>
          <w:szCs w:val="28"/>
        </w:rPr>
        <w:t xml:space="preserve">Comment l’entité définit-elle des indicateurs qui lui permettent de s’assurer que les </w:t>
      </w:r>
      <w:proofErr w:type="gramStart"/>
      <w:r w:rsidRPr="00D65347">
        <w:rPr>
          <w:sz w:val="28"/>
          <w:szCs w:val="28"/>
        </w:rPr>
        <w:t>objectifs qualité</w:t>
      </w:r>
      <w:proofErr w:type="gramEnd"/>
      <w:r w:rsidRPr="00D65347">
        <w:rPr>
          <w:sz w:val="28"/>
          <w:szCs w:val="28"/>
        </w:rPr>
        <w:t xml:space="preserve"> pourront être atteints, en temps voulu ?</w:t>
      </w:r>
    </w:p>
    <w:p w:rsidR="00041670" w:rsidRPr="00D65347" w:rsidRDefault="00041670" w:rsidP="00041670">
      <w:pPr>
        <w:jc w:val="both"/>
        <w:rPr>
          <w:rFonts w:eastAsia="Arial Unicode MS"/>
          <w:sz w:val="28"/>
          <w:szCs w:val="28"/>
        </w:rPr>
      </w:pPr>
      <w:r w:rsidRPr="00D65347">
        <w:rPr>
          <w:sz w:val="28"/>
          <w:szCs w:val="28"/>
        </w:rPr>
        <w:t>5.7.2.  Comment l’entité s’est-elle organisée, à différents niveaux, pour réagir en cas de dérive des indicateurs et tirer profit de l’expérience pour s’améliorer ?</w:t>
      </w:r>
    </w:p>
    <w:p w:rsidR="00041670" w:rsidRPr="00D65347" w:rsidRDefault="00041670" w:rsidP="00041670">
      <w:pPr>
        <w:jc w:val="both"/>
        <w:rPr>
          <w:rFonts w:eastAsia="Arial Unicode MS"/>
          <w:sz w:val="28"/>
          <w:szCs w:val="28"/>
        </w:rPr>
      </w:pPr>
      <w:r w:rsidRPr="00D65347">
        <w:rPr>
          <w:sz w:val="28"/>
          <w:szCs w:val="28"/>
        </w:rPr>
        <w:t>5.7.3.  Comment l’entité vérifie-t-elle périodiquement la pertinence des indicateurs qu’elle a mis en place ?</w:t>
      </w:r>
    </w:p>
    <w:p w:rsidR="00041670" w:rsidRPr="00D65347" w:rsidRDefault="00041670" w:rsidP="00041670">
      <w:pPr>
        <w:jc w:val="both"/>
        <w:rPr>
          <w:b/>
          <w:bCs/>
          <w:sz w:val="28"/>
          <w:szCs w:val="28"/>
        </w:rPr>
      </w:pPr>
      <w:r w:rsidRPr="00D65347">
        <w:rPr>
          <w:b/>
          <w:bCs/>
          <w:sz w:val="28"/>
          <w:szCs w:val="28"/>
        </w:rPr>
        <w:t>5.8. L’entité conduit-elles ses actions d’amélioration de la qualité ?</w:t>
      </w:r>
    </w:p>
    <w:p w:rsidR="00041670" w:rsidRPr="00D65347" w:rsidRDefault="00041670" w:rsidP="00041670">
      <w:pPr>
        <w:numPr>
          <w:ilvl w:val="2"/>
          <w:numId w:val="11"/>
        </w:numPr>
        <w:jc w:val="both"/>
        <w:rPr>
          <w:rFonts w:eastAsia="Arial Unicode MS"/>
          <w:sz w:val="28"/>
          <w:szCs w:val="28"/>
        </w:rPr>
      </w:pPr>
      <w:r w:rsidRPr="00D65347">
        <w:rPr>
          <w:sz w:val="28"/>
          <w:szCs w:val="28"/>
        </w:rPr>
        <w:t>Comment les actions d’amélioration sont-elles conçues, validées, hiérarchisées, répertoriées (par ex dans un plan d’amélioration de la qualité) et planifiées?</w:t>
      </w:r>
    </w:p>
    <w:p w:rsidR="00041670" w:rsidRPr="00D65347" w:rsidRDefault="00041670" w:rsidP="00041670">
      <w:pPr>
        <w:numPr>
          <w:ilvl w:val="2"/>
          <w:numId w:val="11"/>
        </w:numPr>
        <w:jc w:val="both"/>
        <w:rPr>
          <w:rFonts w:eastAsia="Arial Unicode MS"/>
          <w:sz w:val="28"/>
          <w:szCs w:val="28"/>
        </w:rPr>
      </w:pPr>
      <w:r w:rsidRPr="00D65347">
        <w:rPr>
          <w:sz w:val="28"/>
          <w:szCs w:val="28"/>
        </w:rPr>
        <w:t>Comment sont conduites les actions d’amélioration ?</w:t>
      </w:r>
    </w:p>
    <w:p w:rsidR="00041670" w:rsidRPr="00D65347" w:rsidRDefault="00041670" w:rsidP="00041670">
      <w:pPr>
        <w:jc w:val="both"/>
        <w:rPr>
          <w:rFonts w:eastAsia="Arial Unicode MS"/>
          <w:sz w:val="28"/>
          <w:szCs w:val="28"/>
        </w:rPr>
      </w:pPr>
      <w:r w:rsidRPr="00D65347">
        <w:rPr>
          <w:sz w:val="28"/>
          <w:szCs w:val="28"/>
        </w:rPr>
        <w:t>5.8.3.  Comment est évaluée l’efficacité des actions mises en œuvre, à court et à moyen terme ?</w:t>
      </w:r>
    </w:p>
    <w:p w:rsidR="00041670" w:rsidRDefault="00041670" w:rsidP="00041670">
      <w:pPr>
        <w:rPr>
          <w:b/>
          <w:bCs/>
          <w:sz w:val="28"/>
          <w:szCs w:val="28"/>
        </w:rPr>
      </w:pPr>
    </w:p>
    <w:p w:rsidR="00F86FDD" w:rsidRDefault="00F86FDD" w:rsidP="00041670">
      <w:pPr>
        <w:rPr>
          <w:b/>
          <w:bCs/>
          <w:sz w:val="28"/>
          <w:szCs w:val="28"/>
        </w:rPr>
      </w:pPr>
    </w:p>
    <w:p w:rsidR="00F86FDD" w:rsidRDefault="00F86FDD" w:rsidP="00041670">
      <w:pPr>
        <w:rPr>
          <w:b/>
          <w:bCs/>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F86FDD" w:rsidTr="00F86FDD">
        <w:tc>
          <w:tcPr>
            <w:tcW w:w="9212" w:type="dxa"/>
          </w:tcPr>
          <w:p w:rsidR="00F86FDD" w:rsidRDefault="00F86FDD" w:rsidP="00F86FDD">
            <w:pPr>
              <w:jc w:val="center"/>
              <w:rPr>
                <w:b/>
                <w:bCs/>
                <w:sz w:val="28"/>
                <w:szCs w:val="28"/>
              </w:rPr>
            </w:pPr>
            <w:r>
              <w:rPr>
                <w:b/>
                <w:bCs/>
                <w:sz w:val="28"/>
                <w:szCs w:val="28"/>
              </w:rPr>
              <w:t>13</w:t>
            </w:r>
          </w:p>
        </w:tc>
      </w:tr>
    </w:tbl>
    <w:p w:rsidR="00F86FDD" w:rsidRPr="00D65347" w:rsidRDefault="00F86FDD" w:rsidP="00041670">
      <w:pPr>
        <w:rPr>
          <w:b/>
          <w:bCs/>
          <w:sz w:val="28"/>
          <w:szCs w:val="28"/>
        </w:rPr>
      </w:pPr>
    </w:p>
    <w:p w:rsidR="00041670" w:rsidRPr="00D65347" w:rsidRDefault="00041670" w:rsidP="00041670">
      <w:pPr>
        <w:rPr>
          <w:b/>
          <w:bCs/>
          <w:sz w:val="28"/>
          <w:szCs w:val="28"/>
        </w:rPr>
      </w:pPr>
      <w:r w:rsidRPr="00D65347">
        <w:rPr>
          <w:b/>
          <w:bCs/>
          <w:sz w:val="28"/>
          <w:szCs w:val="28"/>
        </w:rPr>
        <w:t xml:space="preserve">Chapitre 6. </w:t>
      </w:r>
      <w:r w:rsidRPr="00D65347">
        <w:rPr>
          <w:rFonts w:ascii="Times" w:hAnsi="Times"/>
          <w:b/>
          <w:bCs/>
          <w:caps/>
          <w:sz w:val="28"/>
          <w:szCs w:val="28"/>
        </w:rPr>
        <w:t>Satisfaction des clients</w:t>
      </w:r>
    </w:p>
    <w:p w:rsidR="00041670" w:rsidRPr="00FB3267" w:rsidRDefault="00041670" w:rsidP="00041670">
      <w:pPr>
        <w:pStyle w:val="Corpsdetexte3"/>
        <w:rPr>
          <w:b/>
          <w:bCs/>
          <w:szCs w:val="28"/>
        </w:rPr>
      </w:pPr>
      <w:r w:rsidRPr="00FB3267">
        <w:rPr>
          <w:b/>
          <w:bCs/>
          <w:szCs w:val="28"/>
        </w:rPr>
        <w:t>6.1. Les résultats des mesures de la satisfaction des clients effectuées à l’extérieur de l’entité sont-ils satisfaisants ?</w:t>
      </w:r>
    </w:p>
    <w:p w:rsidR="00041670" w:rsidRPr="00D65347" w:rsidRDefault="00041670" w:rsidP="00041670">
      <w:pPr>
        <w:jc w:val="both"/>
        <w:rPr>
          <w:sz w:val="28"/>
          <w:szCs w:val="28"/>
        </w:rPr>
      </w:pPr>
      <w:r w:rsidRPr="00D65347">
        <w:rPr>
          <w:sz w:val="28"/>
          <w:szCs w:val="28"/>
        </w:rPr>
        <w:t xml:space="preserve">6.1.1.  Quelles sont les informations retenues pour permettre à l’entité d’apprécier la satisfaction de ses clients ? Quels sont les résultats obtenus ? </w:t>
      </w:r>
    </w:p>
    <w:p w:rsidR="00041670" w:rsidRPr="00D65347" w:rsidRDefault="00041670" w:rsidP="00041670">
      <w:pPr>
        <w:numPr>
          <w:ilvl w:val="2"/>
          <w:numId w:val="14"/>
        </w:numPr>
        <w:jc w:val="both"/>
        <w:rPr>
          <w:sz w:val="28"/>
          <w:szCs w:val="28"/>
        </w:rPr>
      </w:pPr>
      <w:r w:rsidRPr="00D65347">
        <w:rPr>
          <w:sz w:val="28"/>
          <w:szCs w:val="28"/>
        </w:rPr>
        <w:t xml:space="preserve">Quels sont les différents canaux utilisés pour obtenir ces informations ? </w:t>
      </w:r>
    </w:p>
    <w:p w:rsidR="00041670" w:rsidRPr="00D65347" w:rsidRDefault="00041670" w:rsidP="00041670">
      <w:pPr>
        <w:jc w:val="both"/>
        <w:rPr>
          <w:b/>
          <w:bCs/>
          <w:sz w:val="28"/>
          <w:szCs w:val="28"/>
        </w:rPr>
      </w:pPr>
      <w:r w:rsidRPr="00D65347">
        <w:rPr>
          <w:b/>
          <w:bCs/>
          <w:sz w:val="28"/>
          <w:szCs w:val="28"/>
        </w:rPr>
        <w:t>6.2.  Les résultats des mesures effectuées en interne qui permettent à l’entité d’évaluer la satisfaction de ses clients sont-ils satisfaisants?</w:t>
      </w:r>
    </w:p>
    <w:p w:rsidR="00041670" w:rsidRDefault="00041670" w:rsidP="00041670">
      <w:pPr>
        <w:jc w:val="both"/>
        <w:rPr>
          <w:sz w:val="28"/>
          <w:szCs w:val="28"/>
        </w:rPr>
      </w:pPr>
      <w:r w:rsidRPr="00D65347">
        <w:rPr>
          <w:sz w:val="28"/>
          <w:szCs w:val="28"/>
        </w:rPr>
        <w:t xml:space="preserve">6.2.1.  Quels sont les informations internes prises en compte, les indicateurs associés et les résultats obtenus ? </w:t>
      </w:r>
    </w:p>
    <w:p w:rsidR="00611EFE" w:rsidRPr="00D65347" w:rsidRDefault="00611EFE" w:rsidP="00041670">
      <w:pPr>
        <w:rPr>
          <w:sz w:val="28"/>
          <w:szCs w:val="28"/>
        </w:rPr>
      </w:pPr>
    </w:p>
    <w:p w:rsidR="00041670" w:rsidRPr="00D65347" w:rsidRDefault="00041670" w:rsidP="00041670">
      <w:pPr>
        <w:jc w:val="both"/>
        <w:rPr>
          <w:b/>
          <w:bCs/>
          <w:sz w:val="28"/>
          <w:szCs w:val="28"/>
        </w:rPr>
      </w:pPr>
      <w:r w:rsidRPr="00D65347">
        <w:rPr>
          <w:b/>
          <w:bCs/>
          <w:sz w:val="28"/>
          <w:szCs w:val="28"/>
        </w:rPr>
        <w:t xml:space="preserve">Chapitre 7. </w:t>
      </w:r>
      <w:r w:rsidRPr="00D65347">
        <w:rPr>
          <w:rFonts w:ascii="Times" w:hAnsi="Times"/>
          <w:b/>
          <w:bCs/>
          <w:caps/>
          <w:sz w:val="28"/>
          <w:szCs w:val="28"/>
        </w:rPr>
        <w:t>Satisfaction du personnel</w:t>
      </w:r>
    </w:p>
    <w:p w:rsidR="00041670" w:rsidRPr="00D65347" w:rsidRDefault="00041670" w:rsidP="00041670">
      <w:pPr>
        <w:pStyle w:val="Corpsdetexte3"/>
        <w:rPr>
          <w:szCs w:val="28"/>
        </w:rPr>
      </w:pPr>
      <w:r w:rsidRPr="00D65347">
        <w:rPr>
          <w:szCs w:val="28"/>
        </w:rPr>
        <w:t>7.1. Les résultats des mesures de satisfaction du personnel effectuées directement auprès de celui-ci sont-ils satisfaisants?</w:t>
      </w:r>
    </w:p>
    <w:p w:rsidR="00041670" w:rsidRPr="00D65347" w:rsidRDefault="00041670" w:rsidP="00041670">
      <w:pPr>
        <w:jc w:val="both"/>
        <w:rPr>
          <w:sz w:val="28"/>
          <w:szCs w:val="28"/>
        </w:rPr>
      </w:pPr>
      <w:r w:rsidRPr="00D65347">
        <w:rPr>
          <w:sz w:val="28"/>
          <w:szCs w:val="28"/>
        </w:rPr>
        <w:t>7.1.1. Quelles sont les informations retenues pour permettre à l’entité d’apprécier la satisfaction de son personnel ? Quels sont les résultats obtenus ?</w:t>
      </w:r>
    </w:p>
    <w:p w:rsidR="00041670" w:rsidRPr="00D65347" w:rsidRDefault="00041670" w:rsidP="00041670">
      <w:pPr>
        <w:jc w:val="both"/>
        <w:rPr>
          <w:sz w:val="28"/>
          <w:szCs w:val="28"/>
        </w:rPr>
      </w:pPr>
      <w:r w:rsidRPr="00D65347">
        <w:rPr>
          <w:sz w:val="28"/>
          <w:szCs w:val="28"/>
        </w:rPr>
        <w:t xml:space="preserve">7.1.2. Quels sont les différents canaux directs utilisés pour obtenir ces informations ? </w:t>
      </w:r>
    </w:p>
    <w:p w:rsidR="00041670" w:rsidRPr="00D65347" w:rsidRDefault="00041670" w:rsidP="00041670">
      <w:pPr>
        <w:jc w:val="both"/>
        <w:rPr>
          <w:b/>
          <w:bCs/>
          <w:sz w:val="28"/>
          <w:szCs w:val="28"/>
        </w:rPr>
      </w:pPr>
      <w:r w:rsidRPr="00D65347">
        <w:rPr>
          <w:b/>
          <w:bCs/>
          <w:sz w:val="28"/>
          <w:szCs w:val="28"/>
        </w:rPr>
        <w:t>7.2 Les résultats de mesures indirectes qui permettent à l’entité d’évaluer la satisfaction et la participation de son personnel sont-ils satisfaisants ?</w:t>
      </w:r>
    </w:p>
    <w:p w:rsidR="00041670" w:rsidRPr="00D65347" w:rsidRDefault="00041670" w:rsidP="00041670">
      <w:pPr>
        <w:jc w:val="both"/>
        <w:rPr>
          <w:sz w:val="28"/>
          <w:szCs w:val="28"/>
        </w:rPr>
      </w:pPr>
      <w:r w:rsidRPr="00D65347">
        <w:rPr>
          <w:sz w:val="28"/>
          <w:szCs w:val="28"/>
        </w:rPr>
        <w:t xml:space="preserve">7.2.1.  Quelles sont les informations indirectes prises en compte, les indicateurs associés et les résultats obtenus ? </w:t>
      </w:r>
    </w:p>
    <w:p w:rsidR="00041670" w:rsidRPr="00611EFE" w:rsidRDefault="00041670" w:rsidP="00041670">
      <w:pPr>
        <w:jc w:val="both"/>
        <w:rPr>
          <w:b/>
          <w:bCs/>
        </w:rPr>
      </w:pPr>
    </w:p>
    <w:p w:rsidR="00041670" w:rsidRPr="00D65347" w:rsidRDefault="00041670" w:rsidP="00041670">
      <w:pPr>
        <w:jc w:val="both"/>
        <w:rPr>
          <w:b/>
          <w:bCs/>
          <w:sz w:val="28"/>
          <w:szCs w:val="28"/>
        </w:rPr>
      </w:pPr>
      <w:r w:rsidRPr="00D65347">
        <w:rPr>
          <w:b/>
          <w:bCs/>
          <w:sz w:val="28"/>
          <w:szCs w:val="28"/>
        </w:rPr>
        <w:t xml:space="preserve">Chapitre 8. </w:t>
      </w:r>
      <w:r w:rsidRPr="00D65347">
        <w:rPr>
          <w:rFonts w:ascii="Times" w:hAnsi="Times"/>
          <w:b/>
          <w:bCs/>
          <w:caps/>
          <w:sz w:val="28"/>
          <w:szCs w:val="28"/>
        </w:rPr>
        <w:t xml:space="preserve">Intégration à </w:t>
      </w:r>
      <w:smartTag w:uri="urn:schemas-microsoft-com:office:smarttags" w:element="PersonName">
        <w:smartTagPr>
          <w:attr w:name="ProductID" w:val="LA VIE DE"/>
        </w:smartTagPr>
        <w:r w:rsidRPr="00D65347">
          <w:rPr>
            <w:rFonts w:ascii="Times" w:hAnsi="Times"/>
            <w:b/>
            <w:bCs/>
            <w:caps/>
            <w:sz w:val="28"/>
            <w:szCs w:val="28"/>
          </w:rPr>
          <w:t>la vie de</w:t>
        </w:r>
      </w:smartTag>
      <w:r w:rsidRPr="00D65347">
        <w:rPr>
          <w:rFonts w:ascii="Times" w:hAnsi="Times"/>
          <w:b/>
          <w:bCs/>
          <w:caps/>
          <w:sz w:val="28"/>
          <w:szCs w:val="28"/>
        </w:rPr>
        <w:t xml:space="preserve"> </w:t>
      </w:r>
      <w:smartTag w:uri="urn:schemas-microsoft-com:office:smarttags" w:element="PersonName">
        <w:smartTagPr>
          <w:attr w:name="ProductID" w:val="LA COLLECTIVITE"/>
        </w:smartTagPr>
        <w:r w:rsidRPr="00D65347">
          <w:rPr>
            <w:rFonts w:ascii="Times" w:hAnsi="Times"/>
            <w:b/>
            <w:bCs/>
            <w:caps/>
            <w:sz w:val="28"/>
            <w:szCs w:val="28"/>
          </w:rPr>
          <w:t>la collectivité</w:t>
        </w:r>
      </w:smartTag>
    </w:p>
    <w:p w:rsidR="00041670" w:rsidRPr="00D65347" w:rsidRDefault="00041670" w:rsidP="00041670">
      <w:pPr>
        <w:jc w:val="both"/>
        <w:rPr>
          <w:b/>
          <w:bCs/>
          <w:sz w:val="28"/>
          <w:szCs w:val="28"/>
        </w:rPr>
      </w:pPr>
      <w:r w:rsidRPr="00D65347">
        <w:rPr>
          <w:b/>
          <w:bCs/>
          <w:sz w:val="28"/>
          <w:szCs w:val="28"/>
        </w:rPr>
        <w:t>8.1.  Les actions et les résultats montrant que l’entité répond aux besoins et attentes de la communauté où elle exerce son activité sont-ils satisfaisants?</w:t>
      </w:r>
    </w:p>
    <w:p w:rsidR="00041670" w:rsidRPr="00D65347" w:rsidRDefault="00041670" w:rsidP="00041670">
      <w:pPr>
        <w:jc w:val="both"/>
        <w:rPr>
          <w:sz w:val="28"/>
          <w:szCs w:val="28"/>
        </w:rPr>
      </w:pPr>
      <w:r w:rsidRPr="00D65347">
        <w:rPr>
          <w:sz w:val="28"/>
          <w:szCs w:val="28"/>
        </w:rPr>
        <w:t>8.1.1.   L’entité supporte-t-elle des actions sociales et socioculturelles ?</w:t>
      </w:r>
    </w:p>
    <w:p w:rsidR="00041670" w:rsidRPr="00D65347" w:rsidRDefault="00041670" w:rsidP="00041670">
      <w:pPr>
        <w:jc w:val="both"/>
        <w:rPr>
          <w:sz w:val="28"/>
          <w:szCs w:val="28"/>
        </w:rPr>
      </w:pPr>
      <w:r w:rsidRPr="00D65347">
        <w:rPr>
          <w:sz w:val="28"/>
          <w:szCs w:val="28"/>
        </w:rPr>
        <w:t>8.1.2.   L’entité participe-t-elle à des actions entreprise/ enseignement ?</w:t>
      </w:r>
    </w:p>
    <w:p w:rsidR="00041670" w:rsidRPr="00D65347" w:rsidRDefault="00041670" w:rsidP="00041670">
      <w:pPr>
        <w:numPr>
          <w:ilvl w:val="2"/>
          <w:numId w:val="13"/>
        </w:numPr>
        <w:jc w:val="both"/>
        <w:rPr>
          <w:sz w:val="28"/>
          <w:szCs w:val="28"/>
        </w:rPr>
      </w:pPr>
      <w:r w:rsidRPr="00D65347">
        <w:rPr>
          <w:sz w:val="28"/>
          <w:szCs w:val="28"/>
        </w:rPr>
        <w:t>L’entité participe-t-elle à des travaux associatifs ?</w:t>
      </w:r>
    </w:p>
    <w:p w:rsidR="00041670" w:rsidRPr="00D65347" w:rsidRDefault="00041670" w:rsidP="00041670">
      <w:pPr>
        <w:numPr>
          <w:ilvl w:val="2"/>
          <w:numId w:val="13"/>
        </w:numPr>
        <w:jc w:val="both"/>
        <w:rPr>
          <w:sz w:val="28"/>
          <w:szCs w:val="28"/>
        </w:rPr>
      </w:pPr>
      <w:r w:rsidRPr="00D65347">
        <w:rPr>
          <w:sz w:val="28"/>
          <w:szCs w:val="28"/>
        </w:rPr>
        <w:t>L’entité participe-t-elle à des actions de promotion de la qualité ?</w:t>
      </w:r>
    </w:p>
    <w:p w:rsidR="00041670" w:rsidRPr="00D65347" w:rsidRDefault="00041670" w:rsidP="00041670">
      <w:pPr>
        <w:numPr>
          <w:ilvl w:val="2"/>
          <w:numId w:val="13"/>
        </w:numPr>
        <w:jc w:val="both"/>
        <w:rPr>
          <w:sz w:val="28"/>
          <w:szCs w:val="28"/>
        </w:rPr>
      </w:pPr>
      <w:r w:rsidRPr="00D65347">
        <w:rPr>
          <w:sz w:val="28"/>
          <w:szCs w:val="28"/>
        </w:rPr>
        <w:t>L’entité facilite-elle sa visite pour les gens externes?</w:t>
      </w:r>
    </w:p>
    <w:p w:rsidR="00041670" w:rsidRPr="00D65347" w:rsidRDefault="00041670" w:rsidP="00041670">
      <w:pPr>
        <w:pStyle w:val="Corpsdetexte3"/>
        <w:rPr>
          <w:szCs w:val="28"/>
        </w:rPr>
      </w:pPr>
    </w:p>
    <w:p w:rsidR="00041670" w:rsidRPr="001D303A" w:rsidRDefault="00041670" w:rsidP="001D303A">
      <w:pPr>
        <w:jc w:val="both"/>
        <w:rPr>
          <w:b/>
          <w:bCs/>
          <w:sz w:val="28"/>
          <w:szCs w:val="28"/>
        </w:rPr>
      </w:pPr>
      <w:r w:rsidRPr="001D303A">
        <w:rPr>
          <w:b/>
          <w:bCs/>
          <w:sz w:val="28"/>
          <w:szCs w:val="28"/>
        </w:rPr>
        <w:t>8.2  L’organisation intègre-t-elle des objectifs précis à ses pratiques d’affaires afin d’assumer ses responsabilités dans les domaines de l’hygiène et de la sécurité publiques, de la protection de l’environnement et des relations de l’organisation avec son environnement social ?</w:t>
      </w:r>
    </w:p>
    <w:p w:rsidR="00041670" w:rsidRPr="00D65347" w:rsidRDefault="00041670" w:rsidP="00041670">
      <w:pPr>
        <w:jc w:val="both"/>
        <w:rPr>
          <w:sz w:val="28"/>
          <w:szCs w:val="28"/>
        </w:rPr>
      </w:pPr>
      <w:r w:rsidRPr="00D65347">
        <w:rPr>
          <w:sz w:val="28"/>
          <w:szCs w:val="28"/>
        </w:rPr>
        <w:t xml:space="preserve">8.2.1.  Le personnel de l’entreprise et les personnes utilisant les produits et (ou) services de l’entité sont-ils à l’abri du danger que peut générer le produit ? </w:t>
      </w:r>
    </w:p>
    <w:p w:rsidR="00041670" w:rsidRPr="00D65347" w:rsidRDefault="00041670" w:rsidP="00041670">
      <w:pPr>
        <w:jc w:val="both"/>
        <w:rPr>
          <w:sz w:val="28"/>
          <w:szCs w:val="28"/>
        </w:rPr>
      </w:pPr>
      <w:r w:rsidRPr="00D65347">
        <w:rPr>
          <w:sz w:val="28"/>
          <w:szCs w:val="28"/>
        </w:rPr>
        <w:t>8.2.2.  L’entité contribue-t-elle à la préservation de l’environnement ?</w:t>
      </w:r>
    </w:p>
    <w:p w:rsidR="00041670" w:rsidRDefault="00041670" w:rsidP="00041670">
      <w:pPr>
        <w:jc w:val="both"/>
        <w:rPr>
          <w:sz w:val="28"/>
          <w:szCs w:val="28"/>
        </w:rPr>
      </w:pPr>
      <w:r w:rsidRPr="00D65347">
        <w:rPr>
          <w:sz w:val="28"/>
          <w:szCs w:val="28"/>
        </w:rPr>
        <w:t>8.2.3. L’organisation assume-elle ses responsabilités dans le domaine social ?</w:t>
      </w:r>
    </w:p>
    <w:p w:rsidR="00075ECA" w:rsidRDefault="00075ECA" w:rsidP="00041670">
      <w:pPr>
        <w:jc w:val="both"/>
        <w:rPr>
          <w:sz w:val="28"/>
          <w:szCs w:val="28"/>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075ECA" w:rsidTr="00075ECA">
        <w:trPr>
          <w:jc w:val="center"/>
        </w:trPr>
        <w:tc>
          <w:tcPr>
            <w:tcW w:w="9212" w:type="dxa"/>
          </w:tcPr>
          <w:p w:rsidR="00075ECA" w:rsidRPr="00075ECA" w:rsidRDefault="00075ECA" w:rsidP="00075ECA">
            <w:pPr>
              <w:jc w:val="center"/>
              <w:rPr>
                <w:b/>
                <w:bCs/>
                <w:sz w:val="28"/>
                <w:szCs w:val="28"/>
              </w:rPr>
            </w:pPr>
            <w:r w:rsidRPr="00075ECA">
              <w:rPr>
                <w:b/>
                <w:bCs/>
                <w:sz w:val="28"/>
                <w:szCs w:val="28"/>
              </w:rPr>
              <w:t>14</w:t>
            </w:r>
          </w:p>
        </w:tc>
      </w:tr>
    </w:tbl>
    <w:p w:rsidR="00075ECA" w:rsidRDefault="00075ECA" w:rsidP="00041670">
      <w:pPr>
        <w:jc w:val="both"/>
        <w:rPr>
          <w:sz w:val="28"/>
          <w:szCs w:val="28"/>
        </w:rPr>
      </w:pPr>
    </w:p>
    <w:p w:rsidR="00041670" w:rsidRPr="00D65347" w:rsidRDefault="00041670" w:rsidP="00041670">
      <w:pPr>
        <w:jc w:val="both"/>
        <w:rPr>
          <w:b/>
          <w:bCs/>
          <w:sz w:val="28"/>
          <w:szCs w:val="28"/>
        </w:rPr>
      </w:pPr>
    </w:p>
    <w:p w:rsidR="00041670" w:rsidRPr="00D65347" w:rsidRDefault="00041670" w:rsidP="00041670">
      <w:pPr>
        <w:jc w:val="both"/>
        <w:rPr>
          <w:b/>
          <w:bCs/>
          <w:sz w:val="28"/>
          <w:szCs w:val="28"/>
        </w:rPr>
      </w:pPr>
      <w:r w:rsidRPr="00D65347">
        <w:rPr>
          <w:b/>
          <w:bCs/>
          <w:sz w:val="28"/>
          <w:szCs w:val="28"/>
        </w:rPr>
        <w:t xml:space="preserve">Chapitre 9.  </w:t>
      </w:r>
      <w:r w:rsidRPr="00D65347">
        <w:rPr>
          <w:rFonts w:ascii="Times" w:hAnsi="Times"/>
          <w:b/>
          <w:bCs/>
          <w:caps/>
          <w:sz w:val="28"/>
          <w:szCs w:val="28"/>
        </w:rPr>
        <w:t>Résultats de l’organisation</w:t>
      </w:r>
    </w:p>
    <w:p w:rsidR="00041670" w:rsidRPr="00D65347" w:rsidRDefault="00041670" w:rsidP="00041670">
      <w:pPr>
        <w:jc w:val="both"/>
        <w:rPr>
          <w:b/>
          <w:bCs/>
          <w:sz w:val="28"/>
          <w:szCs w:val="28"/>
        </w:rPr>
      </w:pPr>
      <w:r w:rsidRPr="00D65347">
        <w:rPr>
          <w:b/>
          <w:bCs/>
          <w:sz w:val="28"/>
          <w:szCs w:val="28"/>
        </w:rPr>
        <w:t>9.1.  Les résultats de l’entité en matière de performance globale sont-ils satisfaisants?</w:t>
      </w:r>
    </w:p>
    <w:p w:rsidR="00041670" w:rsidRPr="00D65347" w:rsidRDefault="00041670" w:rsidP="00041670">
      <w:pPr>
        <w:jc w:val="both"/>
        <w:rPr>
          <w:sz w:val="28"/>
          <w:szCs w:val="28"/>
        </w:rPr>
      </w:pPr>
      <w:r w:rsidRPr="00D65347">
        <w:rPr>
          <w:sz w:val="28"/>
          <w:szCs w:val="28"/>
        </w:rPr>
        <w:t>9.1.1. Les résultats sont-ils toujours exprimés par rapport aux objectifs fixés ?</w:t>
      </w:r>
    </w:p>
    <w:p w:rsidR="00041670" w:rsidRPr="00D65347" w:rsidRDefault="00041670" w:rsidP="00041670">
      <w:pPr>
        <w:jc w:val="both"/>
        <w:rPr>
          <w:sz w:val="28"/>
          <w:szCs w:val="28"/>
        </w:rPr>
      </w:pPr>
      <w:r w:rsidRPr="00D65347">
        <w:rPr>
          <w:sz w:val="28"/>
          <w:szCs w:val="28"/>
        </w:rPr>
        <w:t>9.1.2. Les parts de marché des différents produits et services correspondent-elles aux objectifs poursuivis ?</w:t>
      </w:r>
    </w:p>
    <w:p w:rsidR="00041670" w:rsidRPr="00D65347" w:rsidRDefault="00041670" w:rsidP="00041670">
      <w:pPr>
        <w:jc w:val="both"/>
        <w:rPr>
          <w:sz w:val="28"/>
          <w:szCs w:val="28"/>
        </w:rPr>
      </w:pPr>
      <w:r w:rsidRPr="00D65347">
        <w:rPr>
          <w:sz w:val="28"/>
          <w:szCs w:val="28"/>
        </w:rPr>
        <w:t>9.1.3. Les résultats financiers globaux actuels sont-ils satisfaisants ?</w:t>
      </w:r>
    </w:p>
    <w:p w:rsidR="00041670" w:rsidRPr="00D65347" w:rsidRDefault="00041670" w:rsidP="00041670">
      <w:pPr>
        <w:jc w:val="both"/>
        <w:rPr>
          <w:b/>
          <w:bCs/>
          <w:sz w:val="28"/>
          <w:szCs w:val="28"/>
        </w:rPr>
      </w:pPr>
      <w:r w:rsidRPr="00D65347">
        <w:rPr>
          <w:b/>
          <w:bCs/>
          <w:sz w:val="28"/>
          <w:szCs w:val="28"/>
        </w:rPr>
        <w:t>9.2.  Les résultats de l’entité mesurés par ses indicateurs de fonctionnement sont-ils satisfaisants?</w:t>
      </w:r>
    </w:p>
    <w:p w:rsidR="00041670" w:rsidRPr="00611EFE" w:rsidRDefault="00041670" w:rsidP="00041670">
      <w:pPr>
        <w:jc w:val="both"/>
        <w:rPr>
          <w:sz w:val="24"/>
          <w:szCs w:val="24"/>
        </w:rPr>
      </w:pPr>
      <w:r w:rsidRPr="00611EFE">
        <w:rPr>
          <w:sz w:val="24"/>
          <w:szCs w:val="24"/>
        </w:rPr>
        <w:t xml:space="preserve">9.2.1.  Les mesures et indicateurs montrent-ils une amélioration de l’efficacité du travail ? </w:t>
      </w:r>
    </w:p>
    <w:p w:rsidR="00041670" w:rsidRPr="00611EFE" w:rsidRDefault="00041670" w:rsidP="00041670">
      <w:pPr>
        <w:jc w:val="both"/>
        <w:rPr>
          <w:sz w:val="24"/>
          <w:szCs w:val="24"/>
        </w:rPr>
      </w:pPr>
      <w:r w:rsidRPr="00611EFE">
        <w:rPr>
          <w:sz w:val="24"/>
          <w:szCs w:val="24"/>
        </w:rPr>
        <w:t xml:space="preserve">9.2.2. Trouvez-vous que la démarche qualité a contribué à l’obtention de ces résultats ? </w:t>
      </w:r>
    </w:p>
    <w:p w:rsidR="00075ECA" w:rsidRDefault="00041670" w:rsidP="006423C3">
      <w:pPr>
        <w:jc w:val="both"/>
        <w:rPr>
          <w:sz w:val="24"/>
          <w:szCs w:val="24"/>
        </w:rPr>
      </w:pPr>
      <w:r w:rsidRPr="00D65347">
        <w:rPr>
          <w:sz w:val="28"/>
          <w:szCs w:val="28"/>
        </w:rPr>
        <w:t>9.2.3. </w:t>
      </w:r>
      <w:r w:rsidRPr="007D362B">
        <w:rPr>
          <w:sz w:val="24"/>
          <w:szCs w:val="24"/>
        </w:rPr>
        <w:t>Expliquer comment l’image de marque de l’entité est-elle bonne ?</w:t>
      </w:r>
    </w:p>
    <w:p w:rsidR="00075ECA" w:rsidRDefault="00075ECA">
      <w:pPr>
        <w:rPr>
          <w:sz w:val="24"/>
          <w:szCs w:val="24"/>
        </w:rPr>
      </w:pPr>
    </w:p>
    <w:p w:rsidR="00075ECA" w:rsidRDefault="00075ECA">
      <w:pPr>
        <w:rPr>
          <w:sz w:val="24"/>
          <w:szCs w:val="24"/>
        </w:rPr>
      </w:pPr>
    </w:p>
    <w:p w:rsidR="00075ECA" w:rsidRDefault="00075ECA">
      <w:pPr>
        <w:rPr>
          <w:sz w:val="24"/>
          <w:szCs w:val="24"/>
        </w:rPr>
      </w:pPr>
    </w:p>
    <w:p w:rsidR="00075ECA" w:rsidRDefault="00075ECA">
      <w:pPr>
        <w:rPr>
          <w:sz w:val="24"/>
          <w:szCs w:val="24"/>
        </w:rPr>
      </w:pPr>
    </w:p>
    <w:p w:rsidR="00075ECA" w:rsidRDefault="00075ECA">
      <w:pPr>
        <w:rPr>
          <w:sz w:val="24"/>
          <w:szCs w:val="24"/>
        </w:rPr>
      </w:pPr>
    </w:p>
    <w:p w:rsidR="00075ECA" w:rsidRDefault="00075ECA">
      <w:pPr>
        <w:rPr>
          <w:sz w:val="24"/>
          <w:szCs w:val="24"/>
        </w:rPr>
      </w:pPr>
    </w:p>
    <w:p w:rsidR="00075ECA" w:rsidRDefault="00075ECA">
      <w:pPr>
        <w:rPr>
          <w:sz w:val="24"/>
          <w:szCs w:val="24"/>
        </w:rPr>
      </w:pPr>
    </w:p>
    <w:p w:rsidR="00075ECA" w:rsidRDefault="00075ECA">
      <w:pPr>
        <w:rPr>
          <w:sz w:val="24"/>
          <w:szCs w:val="24"/>
        </w:rPr>
      </w:pPr>
    </w:p>
    <w:p w:rsidR="00075ECA" w:rsidRDefault="00075ECA">
      <w:pPr>
        <w:rPr>
          <w:sz w:val="24"/>
          <w:szCs w:val="24"/>
        </w:rPr>
      </w:pPr>
    </w:p>
    <w:p w:rsidR="00075ECA" w:rsidRDefault="00075ECA">
      <w:pPr>
        <w:rPr>
          <w:sz w:val="24"/>
          <w:szCs w:val="24"/>
        </w:rPr>
      </w:pPr>
    </w:p>
    <w:p w:rsidR="00075ECA" w:rsidRDefault="00075ECA">
      <w:pPr>
        <w:rPr>
          <w:sz w:val="24"/>
          <w:szCs w:val="24"/>
        </w:rPr>
      </w:pPr>
    </w:p>
    <w:p w:rsidR="00075ECA" w:rsidRDefault="00075ECA">
      <w:pPr>
        <w:rPr>
          <w:sz w:val="24"/>
          <w:szCs w:val="24"/>
        </w:rPr>
      </w:pPr>
    </w:p>
    <w:p w:rsidR="00075ECA" w:rsidRDefault="00075ECA">
      <w:pPr>
        <w:rPr>
          <w:sz w:val="24"/>
          <w:szCs w:val="24"/>
        </w:rPr>
      </w:pPr>
    </w:p>
    <w:p w:rsidR="00075ECA" w:rsidRDefault="00075ECA">
      <w:pPr>
        <w:rPr>
          <w:sz w:val="24"/>
          <w:szCs w:val="24"/>
        </w:rPr>
      </w:pPr>
    </w:p>
    <w:p w:rsidR="00075ECA" w:rsidRDefault="00075ECA">
      <w:pPr>
        <w:rPr>
          <w:sz w:val="24"/>
          <w:szCs w:val="24"/>
        </w:rPr>
      </w:pPr>
    </w:p>
    <w:p w:rsidR="00075ECA" w:rsidRDefault="00075ECA">
      <w:pPr>
        <w:rPr>
          <w:sz w:val="24"/>
          <w:szCs w:val="24"/>
        </w:rPr>
      </w:pPr>
    </w:p>
    <w:p w:rsidR="00075ECA" w:rsidRDefault="00075ECA">
      <w:pPr>
        <w:rPr>
          <w:sz w:val="24"/>
          <w:szCs w:val="24"/>
        </w:rPr>
      </w:pPr>
    </w:p>
    <w:p w:rsidR="00075ECA" w:rsidRDefault="00075ECA">
      <w:pPr>
        <w:rPr>
          <w:sz w:val="24"/>
          <w:szCs w:val="24"/>
        </w:rPr>
      </w:pPr>
    </w:p>
    <w:p w:rsidR="00075ECA" w:rsidRDefault="00075ECA">
      <w:pPr>
        <w:rPr>
          <w:sz w:val="24"/>
          <w:szCs w:val="24"/>
        </w:rPr>
      </w:pPr>
    </w:p>
    <w:p w:rsidR="00075ECA" w:rsidRDefault="00075ECA">
      <w:pPr>
        <w:rPr>
          <w:sz w:val="24"/>
          <w:szCs w:val="24"/>
        </w:rPr>
      </w:pPr>
    </w:p>
    <w:p w:rsidR="00075ECA" w:rsidRDefault="00075ECA">
      <w:pPr>
        <w:rPr>
          <w:sz w:val="24"/>
          <w:szCs w:val="24"/>
        </w:rPr>
      </w:pPr>
    </w:p>
    <w:p w:rsidR="00075ECA" w:rsidRDefault="00075ECA">
      <w:pPr>
        <w:rPr>
          <w:sz w:val="24"/>
          <w:szCs w:val="24"/>
        </w:rPr>
      </w:pPr>
    </w:p>
    <w:p w:rsidR="00075ECA" w:rsidRDefault="00075ECA">
      <w:pPr>
        <w:rPr>
          <w:sz w:val="24"/>
          <w:szCs w:val="24"/>
        </w:rPr>
      </w:pPr>
    </w:p>
    <w:p w:rsidR="00075ECA" w:rsidRDefault="00075ECA">
      <w:pPr>
        <w:rPr>
          <w:sz w:val="24"/>
          <w:szCs w:val="24"/>
        </w:rPr>
      </w:pPr>
    </w:p>
    <w:p w:rsidR="00075ECA" w:rsidRDefault="00075ECA">
      <w:pPr>
        <w:rPr>
          <w:sz w:val="24"/>
          <w:szCs w:val="24"/>
        </w:rPr>
      </w:pPr>
    </w:p>
    <w:p w:rsidR="00075ECA" w:rsidRDefault="00075ECA">
      <w:pPr>
        <w:rPr>
          <w:sz w:val="24"/>
          <w:szCs w:val="24"/>
        </w:rPr>
      </w:pPr>
    </w:p>
    <w:p w:rsidR="00075ECA" w:rsidRDefault="00075ECA">
      <w:pPr>
        <w:rPr>
          <w:sz w:val="24"/>
          <w:szCs w:val="24"/>
        </w:rPr>
      </w:pPr>
    </w:p>
    <w:p w:rsidR="00075ECA" w:rsidRDefault="00075ECA">
      <w:pPr>
        <w:rPr>
          <w:sz w:val="24"/>
          <w:szCs w:val="24"/>
        </w:rPr>
      </w:pPr>
    </w:p>
    <w:p w:rsidR="00075ECA" w:rsidRDefault="00075ECA">
      <w:pPr>
        <w:rPr>
          <w:sz w:val="24"/>
          <w:szCs w:val="24"/>
        </w:rPr>
      </w:pPr>
    </w:p>
    <w:p w:rsidR="00075ECA" w:rsidRDefault="00075ECA">
      <w:pPr>
        <w:rPr>
          <w:sz w:val="24"/>
          <w:szCs w:val="24"/>
        </w:rPr>
      </w:pPr>
    </w:p>
    <w:p w:rsidR="00075ECA" w:rsidRDefault="00075ECA">
      <w:pPr>
        <w:rPr>
          <w:sz w:val="24"/>
          <w:szCs w:val="24"/>
        </w:rPr>
      </w:pPr>
    </w:p>
    <w:p w:rsidR="00075ECA" w:rsidRDefault="00075ECA">
      <w:pPr>
        <w:rPr>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075ECA" w:rsidTr="00075ECA">
        <w:tc>
          <w:tcPr>
            <w:tcW w:w="9212" w:type="dxa"/>
          </w:tcPr>
          <w:p w:rsidR="00075ECA" w:rsidRPr="00075ECA" w:rsidRDefault="00075ECA" w:rsidP="00075ECA">
            <w:pPr>
              <w:jc w:val="center"/>
              <w:rPr>
                <w:b/>
                <w:bCs/>
                <w:sz w:val="24"/>
                <w:szCs w:val="24"/>
              </w:rPr>
            </w:pPr>
            <w:r w:rsidRPr="00075ECA">
              <w:rPr>
                <w:b/>
                <w:bCs/>
                <w:sz w:val="24"/>
                <w:szCs w:val="24"/>
              </w:rPr>
              <w:t>15</w:t>
            </w:r>
          </w:p>
        </w:tc>
      </w:tr>
    </w:tbl>
    <w:p w:rsidR="00075ECA" w:rsidRDefault="00075ECA">
      <w:pPr>
        <w:rPr>
          <w:sz w:val="24"/>
          <w:szCs w:val="24"/>
        </w:rPr>
      </w:pPr>
    </w:p>
    <w:p w:rsidR="00075ECA" w:rsidRDefault="00075ECA">
      <w:pPr>
        <w:rPr>
          <w:rFonts w:ascii="Book Antiqua" w:hAnsi="Book Antiqua" w:cs="Book Antiqua"/>
          <w:b/>
          <w:bCs/>
          <w:color w:val="000000"/>
          <w:sz w:val="23"/>
          <w:szCs w:val="23"/>
        </w:rPr>
      </w:pPr>
    </w:p>
    <w:p w:rsidR="00075ECA" w:rsidRDefault="00075ECA" w:rsidP="000473CF">
      <w:pPr>
        <w:autoSpaceDE w:val="0"/>
        <w:autoSpaceDN w:val="0"/>
        <w:adjustRightInd w:val="0"/>
        <w:ind w:left="258" w:right="258"/>
        <w:jc w:val="center"/>
        <w:rPr>
          <w:rFonts w:ascii="Book Antiqua" w:hAnsi="Book Antiqua" w:cs="Book Antiqua"/>
          <w:b/>
          <w:bCs/>
          <w:color w:val="000000"/>
          <w:sz w:val="23"/>
          <w:szCs w:val="23"/>
        </w:rPr>
      </w:pPr>
    </w:p>
    <w:p w:rsidR="000473CF" w:rsidRPr="003B2E29" w:rsidRDefault="000473CF" w:rsidP="000473CF">
      <w:pPr>
        <w:autoSpaceDE w:val="0"/>
        <w:autoSpaceDN w:val="0"/>
        <w:adjustRightInd w:val="0"/>
        <w:ind w:left="258" w:right="258"/>
        <w:jc w:val="center"/>
        <w:rPr>
          <w:rFonts w:ascii="Book Antiqua" w:hAnsi="Book Antiqua" w:cs="Book Antiqua"/>
          <w:color w:val="000000"/>
          <w:sz w:val="23"/>
          <w:szCs w:val="23"/>
        </w:rPr>
      </w:pPr>
      <w:r w:rsidRPr="003B2E29">
        <w:rPr>
          <w:rFonts w:ascii="Book Antiqua" w:hAnsi="Book Antiqua" w:cs="Book Antiqua"/>
          <w:b/>
          <w:bCs/>
          <w:color w:val="000000"/>
          <w:sz w:val="23"/>
          <w:szCs w:val="23"/>
        </w:rPr>
        <w:t xml:space="preserve">L’En-tête du demandeur </w:t>
      </w:r>
    </w:p>
    <w:p w:rsidR="000473CF" w:rsidRPr="003B2E29" w:rsidRDefault="000473CF" w:rsidP="000473CF">
      <w:pPr>
        <w:autoSpaceDE w:val="0"/>
        <w:autoSpaceDN w:val="0"/>
        <w:adjustRightInd w:val="0"/>
        <w:ind w:left="93"/>
        <w:jc w:val="center"/>
        <w:rPr>
          <w:rFonts w:ascii="Book Antiqua" w:hAnsi="Book Antiqua" w:cs="Book Antiqua"/>
          <w:color w:val="000000"/>
          <w:sz w:val="29"/>
          <w:szCs w:val="29"/>
        </w:rPr>
      </w:pPr>
      <w:r w:rsidRPr="003B2E29">
        <w:rPr>
          <w:rFonts w:ascii="Book Antiqua" w:hAnsi="Book Antiqua" w:cs="Book Antiqua"/>
          <w:b/>
          <w:bCs/>
          <w:i/>
          <w:iCs/>
          <w:color w:val="000000"/>
          <w:sz w:val="29"/>
          <w:szCs w:val="29"/>
        </w:rPr>
        <w:t xml:space="preserve">A </w:t>
      </w:r>
    </w:p>
    <w:p w:rsidR="000473CF" w:rsidRPr="003B2E29" w:rsidRDefault="000473CF" w:rsidP="000473CF">
      <w:pPr>
        <w:autoSpaceDE w:val="0"/>
        <w:autoSpaceDN w:val="0"/>
        <w:adjustRightInd w:val="0"/>
        <w:ind w:left="93"/>
        <w:jc w:val="center"/>
        <w:rPr>
          <w:rFonts w:ascii="Book Antiqua" w:hAnsi="Book Antiqua" w:cs="Book Antiqua"/>
          <w:color w:val="000000"/>
          <w:sz w:val="23"/>
          <w:szCs w:val="23"/>
        </w:rPr>
      </w:pPr>
      <w:r w:rsidRPr="003B2E29">
        <w:rPr>
          <w:rFonts w:ascii="Book Antiqua" w:hAnsi="Book Antiqua" w:cs="Book Antiqua"/>
          <w:b/>
          <w:bCs/>
          <w:color w:val="000000"/>
          <w:sz w:val="23"/>
          <w:szCs w:val="23"/>
        </w:rPr>
        <w:t xml:space="preserve">MONSIEUR </w:t>
      </w:r>
    </w:p>
    <w:p w:rsidR="000473CF" w:rsidRPr="003B2E29" w:rsidRDefault="000473CF" w:rsidP="000473CF">
      <w:pPr>
        <w:autoSpaceDE w:val="0"/>
        <w:autoSpaceDN w:val="0"/>
        <w:adjustRightInd w:val="0"/>
        <w:ind w:left="93"/>
        <w:jc w:val="center"/>
        <w:rPr>
          <w:rFonts w:ascii="Book Antiqua" w:hAnsi="Book Antiqua" w:cs="Book Antiqua"/>
          <w:color w:val="000000"/>
          <w:sz w:val="23"/>
          <w:szCs w:val="23"/>
        </w:rPr>
      </w:pPr>
      <w:r w:rsidRPr="003B2E29">
        <w:rPr>
          <w:rFonts w:ascii="Book Antiqua" w:hAnsi="Book Antiqua" w:cs="Book Antiqua"/>
          <w:b/>
          <w:bCs/>
          <w:color w:val="000000"/>
          <w:sz w:val="23"/>
          <w:szCs w:val="23"/>
        </w:rPr>
        <w:t xml:space="preserve">LE </w:t>
      </w:r>
      <w:r>
        <w:rPr>
          <w:rFonts w:ascii="Book Antiqua" w:hAnsi="Book Antiqua" w:cs="Book Antiqua"/>
          <w:b/>
          <w:bCs/>
          <w:color w:val="000000"/>
          <w:sz w:val="23"/>
          <w:szCs w:val="23"/>
        </w:rPr>
        <w:t xml:space="preserve">DIRECTEUR DE </w:t>
      </w:r>
      <w:smartTag w:uri="urn:schemas-microsoft-com:office:smarttags" w:element="PersonName">
        <w:smartTagPr>
          <w:attr w:name="ProductID" w:val="LA QUALITE ET"/>
        </w:smartTagPr>
        <w:r>
          <w:rPr>
            <w:rFonts w:ascii="Book Antiqua" w:hAnsi="Book Antiqua" w:cs="Book Antiqua"/>
            <w:b/>
            <w:bCs/>
            <w:color w:val="000000"/>
            <w:sz w:val="23"/>
            <w:szCs w:val="23"/>
          </w:rPr>
          <w:t>LA QUALITE ET</w:t>
        </w:r>
      </w:smartTag>
      <w:r>
        <w:rPr>
          <w:rFonts w:ascii="Book Antiqua" w:hAnsi="Book Antiqua" w:cs="Book Antiqua"/>
          <w:b/>
          <w:bCs/>
          <w:color w:val="000000"/>
          <w:sz w:val="23"/>
          <w:szCs w:val="23"/>
        </w:rPr>
        <w:t xml:space="preserve"> DE </w:t>
      </w:r>
      <w:smartTag w:uri="urn:schemas-microsoft-com:office:smarttags" w:element="PersonName">
        <w:smartTagPr>
          <w:attr w:name="ProductID" w:val="LA SURVEILLANCE DU"/>
        </w:smartTagPr>
        <w:r>
          <w:rPr>
            <w:rFonts w:ascii="Book Antiqua" w:hAnsi="Book Antiqua" w:cs="Book Antiqua"/>
            <w:b/>
            <w:bCs/>
            <w:color w:val="000000"/>
            <w:sz w:val="23"/>
            <w:szCs w:val="23"/>
          </w:rPr>
          <w:t>LA SURVEILLANCE DU</w:t>
        </w:r>
      </w:smartTag>
      <w:r>
        <w:rPr>
          <w:rFonts w:ascii="Book Antiqua" w:hAnsi="Book Antiqua" w:cs="Book Antiqua"/>
          <w:b/>
          <w:bCs/>
          <w:color w:val="000000"/>
          <w:sz w:val="23"/>
          <w:szCs w:val="23"/>
        </w:rPr>
        <w:t xml:space="preserve"> MARCHE</w:t>
      </w:r>
    </w:p>
    <w:p w:rsidR="00A202EC" w:rsidRPr="003B2E29" w:rsidRDefault="00A202EC" w:rsidP="00A202EC">
      <w:pPr>
        <w:autoSpaceDE w:val="0"/>
        <w:autoSpaceDN w:val="0"/>
        <w:adjustRightInd w:val="0"/>
        <w:ind w:left="93"/>
        <w:jc w:val="center"/>
        <w:rPr>
          <w:rFonts w:ascii="Book Antiqua" w:hAnsi="Book Antiqua" w:cs="Book Antiqua"/>
          <w:color w:val="000000"/>
          <w:sz w:val="23"/>
          <w:szCs w:val="23"/>
        </w:rPr>
      </w:pPr>
      <w:r w:rsidRPr="003B2E29">
        <w:rPr>
          <w:rFonts w:ascii="Book Antiqua" w:hAnsi="Book Antiqua" w:cs="Book Antiqua"/>
          <w:b/>
          <w:bCs/>
          <w:color w:val="000000"/>
          <w:sz w:val="23"/>
          <w:szCs w:val="23"/>
        </w:rPr>
        <w:t>MINIST</w:t>
      </w:r>
      <w:r>
        <w:rPr>
          <w:rFonts w:ascii="Book Antiqua" w:hAnsi="Book Antiqua" w:cs="Book Antiqua"/>
          <w:b/>
          <w:bCs/>
          <w:color w:val="000000"/>
          <w:sz w:val="23"/>
          <w:szCs w:val="23"/>
        </w:rPr>
        <w:t>E</w:t>
      </w:r>
      <w:r w:rsidRPr="003B2E29">
        <w:rPr>
          <w:rFonts w:ascii="Book Antiqua" w:hAnsi="Book Antiqua" w:cs="Book Antiqua"/>
          <w:b/>
          <w:bCs/>
          <w:color w:val="000000"/>
          <w:sz w:val="23"/>
          <w:szCs w:val="23"/>
        </w:rPr>
        <w:t xml:space="preserve">RE </w:t>
      </w:r>
      <w:r>
        <w:rPr>
          <w:rFonts w:ascii="Book Antiqua" w:hAnsi="Book Antiqua" w:cs="Book Antiqua"/>
          <w:b/>
          <w:bCs/>
          <w:color w:val="000000"/>
          <w:sz w:val="23"/>
          <w:szCs w:val="23"/>
        </w:rPr>
        <w:t>DE L’INDUSTRIE, DU COMMERCE, DE L’INVESTISSEMENT ET DE L’ECONOMIE NUMERIQUE</w:t>
      </w:r>
      <w:r w:rsidRPr="003B2E29">
        <w:rPr>
          <w:rFonts w:ascii="Book Antiqua" w:hAnsi="Book Antiqua" w:cs="Book Antiqua"/>
          <w:b/>
          <w:bCs/>
          <w:color w:val="000000"/>
          <w:sz w:val="23"/>
          <w:szCs w:val="23"/>
        </w:rPr>
        <w:t xml:space="preserve"> </w:t>
      </w:r>
    </w:p>
    <w:p w:rsidR="000473CF" w:rsidRPr="003B2E29" w:rsidRDefault="000473CF" w:rsidP="000473CF">
      <w:pPr>
        <w:autoSpaceDE w:val="0"/>
        <w:autoSpaceDN w:val="0"/>
        <w:adjustRightInd w:val="0"/>
        <w:ind w:left="93"/>
        <w:jc w:val="center"/>
        <w:rPr>
          <w:rFonts w:ascii="Book Antiqua" w:hAnsi="Book Antiqua" w:cs="Book Antiqua"/>
          <w:color w:val="000000"/>
          <w:sz w:val="23"/>
          <w:szCs w:val="23"/>
        </w:rPr>
      </w:pPr>
      <w:r w:rsidRPr="003B2E29">
        <w:rPr>
          <w:rFonts w:ascii="Book Antiqua" w:hAnsi="Book Antiqua" w:cs="Book Antiqua"/>
          <w:b/>
          <w:bCs/>
          <w:color w:val="000000"/>
          <w:sz w:val="23"/>
          <w:szCs w:val="23"/>
        </w:rPr>
        <w:t xml:space="preserve">- R A B A T - </w:t>
      </w:r>
    </w:p>
    <w:p w:rsidR="000473CF" w:rsidRPr="003B2E29" w:rsidRDefault="000473CF" w:rsidP="00D7130A">
      <w:pPr>
        <w:autoSpaceDE w:val="0"/>
        <w:autoSpaceDN w:val="0"/>
        <w:adjustRightInd w:val="0"/>
        <w:ind w:right="1133"/>
        <w:jc w:val="both"/>
        <w:rPr>
          <w:rFonts w:ascii="Book Antiqua" w:hAnsi="Book Antiqua" w:cs="Book Antiqua"/>
          <w:color w:val="000000"/>
          <w:sz w:val="23"/>
          <w:szCs w:val="23"/>
        </w:rPr>
      </w:pPr>
      <w:r w:rsidRPr="003B2E29">
        <w:rPr>
          <w:rFonts w:ascii="Book Antiqua" w:hAnsi="Book Antiqua" w:cs="Book Antiqua"/>
          <w:b/>
          <w:bCs/>
          <w:color w:val="000000"/>
          <w:sz w:val="23"/>
          <w:szCs w:val="23"/>
        </w:rPr>
        <w:t xml:space="preserve">O B J E T : Demande </w:t>
      </w:r>
      <w:r>
        <w:rPr>
          <w:rFonts w:ascii="Book Antiqua" w:hAnsi="Book Antiqua" w:cs="Book Antiqua"/>
          <w:b/>
          <w:bCs/>
          <w:color w:val="000000"/>
          <w:sz w:val="23"/>
          <w:szCs w:val="23"/>
        </w:rPr>
        <w:t>d</w:t>
      </w:r>
      <w:r w:rsidR="003817EB">
        <w:rPr>
          <w:rFonts w:ascii="Book Antiqua" w:hAnsi="Book Antiqua" w:cs="Book Antiqua"/>
          <w:b/>
          <w:bCs/>
          <w:color w:val="000000"/>
          <w:sz w:val="23"/>
          <w:szCs w:val="23"/>
        </w:rPr>
        <w:t>e clarification</w:t>
      </w:r>
      <w:r>
        <w:rPr>
          <w:rFonts w:ascii="Book Antiqua" w:hAnsi="Book Antiqua" w:cs="Book Antiqua"/>
          <w:b/>
          <w:bCs/>
          <w:color w:val="000000"/>
          <w:sz w:val="23"/>
          <w:szCs w:val="23"/>
        </w:rPr>
        <w:t xml:space="preserve"> </w:t>
      </w:r>
      <w:r w:rsidR="00D7130A">
        <w:rPr>
          <w:rFonts w:ascii="Book Antiqua" w:hAnsi="Book Antiqua" w:cs="Book Antiqua"/>
          <w:b/>
          <w:bCs/>
          <w:color w:val="000000"/>
          <w:sz w:val="23"/>
          <w:szCs w:val="23"/>
        </w:rPr>
        <w:t xml:space="preserve">sur le </w:t>
      </w:r>
      <w:r>
        <w:rPr>
          <w:rFonts w:ascii="Book Antiqua" w:hAnsi="Book Antiqua" w:cs="Book Antiqua"/>
          <w:b/>
          <w:bCs/>
          <w:color w:val="000000"/>
          <w:sz w:val="23"/>
          <w:szCs w:val="23"/>
        </w:rPr>
        <w:t xml:space="preserve">Prix National de </w:t>
      </w:r>
      <w:smartTag w:uri="urn:schemas-microsoft-com:office:smarttags" w:element="PersonName">
        <w:smartTagPr>
          <w:attr w:name="ProductID" w:val="la Qualit￩"/>
        </w:smartTagPr>
        <w:r>
          <w:rPr>
            <w:rFonts w:ascii="Book Antiqua" w:hAnsi="Book Antiqua" w:cs="Book Antiqua"/>
            <w:b/>
            <w:bCs/>
            <w:color w:val="000000"/>
            <w:sz w:val="23"/>
            <w:szCs w:val="23"/>
          </w:rPr>
          <w:t>la Qualité</w:t>
        </w:r>
      </w:smartTag>
      <w:r w:rsidRPr="003B2E29">
        <w:rPr>
          <w:rFonts w:ascii="Book Antiqua" w:hAnsi="Book Antiqua" w:cs="Book Antiqua"/>
          <w:b/>
          <w:bCs/>
          <w:color w:val="000000"/>
          <w:sz w:val="23"/>
          <w:szCs w:val="23"/>
        </w:rPr>
        <w:t xml:space="preserve"> </w:t>
      </w:r>
    </w:p>
    <w:p w:rsidR="000473CF" w:rsidRPr="003B2E29" w:rsidRDefault="000473CF" w:rsidP="000473CF">
      <w:pPr>
        <w:autoSpaceDE w:val="0"/>
        <w:autoSpaceDN w:val="0"/>
        <w:adjustRightInd w:val="0"/>
        <w:ind w:left="93"/>
        <w:jc w:val="center"/>
        <w:rPr>
          <w:rFonts w:ascii="Book Antiqua" w:hAnsi="Book Antiqua" w:cs="Book Antiqua"/>
          <w:color w:val="000000"/>
          <w:sz w:val="23"/>
          <w:szCs w:val="23"/>
        </w:rPr>
      </w:pPr>
      <w:r w:rsidRPr="003B2E29">
        <w:rPr>
          <w:rFonts w:ascii="Book Antiqua" w:hAnsi="Book Antiqua" w:cs="Book Antiqua"/>
          <w:i/>
          <w:iCs/>
          <w:color w:val="000000"/>
          <w:sz w:val="23"/>
          <w:szCs w:val="23"/>
        </w:rPr>
        <w:t xml:space="preserve">&gt;&gt;*&lt;&lt;*&gt;&gt;*&lt;&lt; </w:t>
      </w:r>
    </w:p>
    <w:p w:rsidR="000473CF" w:rsidRDefault="000473CF" w:rsidP="000473CF">
      <w:pPr>
        <w:autoSpaceDE w:val="0"/>
        <w:autoSpaceDN w:val="0"/>
        <w:adjustRightInd w:val="0"/>
        <w:jc w:val="both"/>
        <w:rPr>
          <w:rFonts w:ascii="Book Antiqua" w:hAnsi="Book Antiqua" w:cs="Book Antiqua"/>
          <w:b/>
          <w:bCs/>
          <w:color w:val="000000"/>
          <w:sz w:val="23"/>
          <w:szCs w:val="23"/>
        </w:rPr>
      </w:pPr>
      <w:r w:rsidRPr="003B2E29">
        <w:rPr>
          <w:rFonts w:ascii="Book Antiqua" w:hAnsi="Book Antiqua" w:cs="Book Antiqua"/>
          <w:b/>
          <w:bCs/>
          <w:color w:val="000000"/>
          <w:sz w:val="23"/>
          <w:szCs w:val="23"/>
        </w:rPr>
        <w:t xml:space="preserve">Monsieur le </w:t>
      </w:r>
      <w:r>
        <w:rPr>
          <w:rFonts w:ascii="Book Antiqua" w:hAnsi="Book Antiqua" w:cs="Book Antiqua"/>
          <w:b/>
          <w:bCs/>
          <w:color w:val="000000"/>
          <w:sz w:val="23"/>
          <w:szCs w:val="23"/>
        </w:rPr>
        <w:t>Directeur</w:t>
      </w:r>
      <w:r w:rsidRPr="003B2E29">
        <w:rPr>
          <w:rFonts w:ascii="Book Antiqua" w:hAnsi="Book Antiqua" w:cs="Book Antiqua"/>
          <w:b/>
          <w:bCs/>
          <w:color w:val="000000"/>
          <w:sz w:val="23"/>
          <w:szCs w:val="23"/>
        </w:rPr>
        <w:t xml:space="preserve">, </w:t>
      </w:r>
    </w:p>
    <w:p w:rsidR="000473CF" w:rsidRDefault="000473CF" w:rsidP="001D75C2">
      <w:pPr>
        <w:autoSpaceDE w:val="0"/>
        <w:autoSpaceDN w:val="0"/>
        <w:adjustRightInd w:val="0"/>
        <w:ind w:left="93"/>
        <w:jc w:val="both"/>
        <w:rPr>
          <w:rFonts w:ascii="Book Antiqua" w:hAnsi="Book Antiqua" w:cs="Book Antiqua"/>
          <w:color w:val="000000"/>
          <w:sz w:val="23"/>
          <w:szCs w:val="23"/>
        </w:rPr>
      </w:pPr>
      <w:r w:rsidRPr="003B2E29">
        <w:rPr>
          <w:rFonts w:ascii="Book Antiqua" w:hAnsi="Book Antiqua" w:cs="Book Antiqua"/>
          <w:color w:val="000000"/>
          <w:sz w:val="23"/>
          <w:szCs w:val="23"/>
        </w:rPr>
        <w:t xml:space="preserve">J'ai l'honneur de vous </w:t>
      </w:r>
      <w:r>
        <w:rPr>
          <w:rFonts w:ascii="Book Antiqua" w:hAnsi="Book Antiqua" w:cs="Book Antiqua"/>
          <w:color w:val="000000"/>
          <w:sz w:val="23"/>
          <w:szCs w:val="23"/>
        </w:rPr>
        <w:t>informer que j’ai pris connaissance du référentiel du prix national de la qualité et du guide de candidature correspondant à l’édition 201</w:t>
      </w:r>
      <w:r w:rsidR="001D75C2">
        <w:rPr>
          <w:rFonts w:ascii="Book Antiqua" w:hAnsi="Book Antiqua" w:cs="Book Antiqua"/>
          <w:color w:val="000000"/>
          <w:sz w:val="23"/>
          <w:szCs w:val="23"/>
        </w:rPr>
        <w:t>6</w:t>
      </w:r>
      <w:r>
        <w:rPr>
          <w:rFonts w:ascii="Book Antiqua" w:hAnsi="Book Antiqua" w:cs="Book Antiqua"/>
          <w:color w:val="000000"/>
          <w:sz w:val="23"/>
          <w:szCs w:val="23"/>
        </w:rPr>
        <w:t xml:space="preserve"> de ce prix et que j’envisage de vous soumettre </w:t>
      </w:r>
      <w:r w:rsidRPr="003B2E29">
        <w:rPr>
          <w:rFonts w:ascii="Book Antiqua" w:hAnsi="Book Antiqua" w:cs="Book Antiqua"/>
          <w:color w:val="000000"/>
          <w:sz w:val="23"/>
          <w:szCs w:val="23"/>
        </w:rPr>
        <w:t xml:space="preserve">ma demande </w:t>
      </w:r>
      <w:r>
        <w:rPr>
          <w:rFonts w:ascii="Book Antiqua" w:hAnsi="Book Antiqua" w:cs="Book Antiqua"/>
          <w:color w:val="000000"/>
          <w:sz w:val="23"/>
          <w:szCs w:val="23"/>
        </w:rPr>
        <w:t xml:space="preserve">concernant </w:t>
      </w:r>
      <w:r w:rsidRPr="003B2E29">
        <w:rPr>
          <w:rFonts w:ascii="Book Antiqua" w:hAnsi="Book Antiqua" w:cs="Book Antiqua"/>
          <w:color w:val="000000"/>
          <w:sz w:val="23"/>
          <w:szCs w:val="23"/>
        </w:rPr>
        <w:t xml:space="preserve">mon </w:t>
      </w:r>
      <w:r>
        <w:rPr>
          <w:rFonts w:ascii="Book Antiqua" w:hAnsi="Book Antiqua" w:cs="Book Antiqua"/>
          <w:color w:val="000000"/>
          <w:sz w:val="23"/>
          <w:szCs w:val="23"/>
        </w:rPr>
        <w:t>entité</w:t>
      </w:r>
      <w:r w:rsidRPr="003B2E29">
        <w:rPr>
          <w:rFonts w:ascii="Book Antiqua" w:hAnsi="Book Antiqua" w:cs="Book Antiqua"/>
          <w:color w:val="000000"/>
          <w:sz w:val="23"/>
          <w:szCs w:val="23"/>
        </w:rPr>
        <w:t>.</w:t>
      </w:r>
      <w:r w:rsidRPr="003B2E29">
        <w:rPr>
          <w:rFonts w:ascii="Book Antiqua" w:hAnsi="Book Antiqua" w:cs="Book Antiqua"/>
          <w:color w:val="000000"/>
          <w:position w:val="10"/>
          <w:sz w:val="23"/>
          <w:vertAlign w:val="superscript"/>
        </w:rPr>
        <w:t>1</w:t>
      </w:r>
      <w:r w:rsidRPr="003B2E29">
        <w:rPr>
          <w:rFonts w:ascii="Book Antiqua" w:hAnsi="Book Antiqua" w:cs="Book Antiqua"/>
          <w:color w:val="000000"/>
          <w:sz w:val="23"/>
          <w:szCs w:val="23"/>
        </w:rPr>
        <w:t xml:space="preserve">................sise ...........................à................. </w:t>
      </w:r>
      <w:r>
        <w:rPr>
          <w:rFonts w:ascii="Book Antiqua" w:hAnsi="Book Antiqua" w:cs="Book Antiqua"/>
          <w:color w:val="000000"/>
          <w:sz w:val="23"/>
          <w:szCs w:val="23"/>
        </w:rPr>
        <w:t xml:space="preserve"> </w:t>
      </w:r>
      <w:proofErr w:type="gramStart"/>
      <w:r>
        <w:rPr>
          <w:rFonts w:ascii="Book Antiqua" w:hAnsi="Book Antiqua" w:cs="Book Antiqua"/>
          <w:color w:val="000000"/>
          <w:sz w:val="23"/>
          <w:szCs w:val="23"/>
        </w:rPr>
        <w:t>dans</w:t>
      </w:r>
      <w:proofErr w:type="gramEnd"/>
      <w:r>
        <w:rPr>
          <w:rFonts w:ascii="Book Antiqua" w:hAnsi="Book Antiqua" w:cs="Book Antiqua"/>
          <w:color w:val="000000"/>
          <w:sz w:val="23"/>
          <w:szCs w:val="23"/>
        </w:rPr>
        <w:t xml:space="preserve"> la catégorie</w:t>
      </w:r>
      <w:r>
        <w:rPr>
          <w:rFonts w:ascii="Book Antiqua" w:hAnsi="Book Antiqua" w:cs="Book Antiqua"/>
          <w:color w:val="000000"/>
          <w:position w:val="10"/>
          <w:sz w:val="23"/>
          <w:vertAlign w:val="superscript"/>
        </w:rPr>
        <w:t>2</w:t>
      </w:r>
      <w:r>
        <w:rPr>
          <w:rFonts w:ascii="Book Antiqua" w:hAnsi="Book Antiqua" w:cs="Book Antiqua"/>
          <w:color w:val="000000"/>
          <w:sz w:val="23"/>
          <w:szCs w:val="23"/>
        </w:rPr>
        <w:t> :</w:t>
      </w:r>
      <w:r w:rsidRPr="0053209D">
        <w:rPr>
          <w:rFonts w:ascii="Book Antiqua" w:hAnsi="Book Antiqua" w:cs="Book Antiqua"/>
          <w:color w:val="000000"/>
          <w:sz w:val="23"/>
          <w:szCs w:val="23"/>
        </w:rPr>
        <w:t xml:space="preserve"> </w:t>
      </w:r>
      <w:r w:rsidRPr="003B2E29">
        <w:rPr>
          <w:rFonts w:ascii="Book Antiqua" w:hAnsi="Book Antiqua" w:cs="Book Antiqua"/>
          <w:color w:val="000000"/>
          <w:sz w:val="23"/>
          <w:szCs w:val="23"/>
        </w:rPr>
        <w:t>................</w:t>
      </w:r>
      <w:r w:rsidRPr="0053209D">
        <w:rPr>
          <w:rFonts w:ascii="Book Antiqua" w:hAnsi="Book Antiqua" w:cs="Book Antiqua"/>
          <w:color w:val="000000"/>
          <w:sz w:val="23"/>
          <w:szCs w:val="23"/>
        </w:rPr>
        <w:t xml:space="preserve"> </w:t>
      </w:r>
      <w:r w:rsidRPr="003B2E29">
        <w:rPr>
          <w:rFonts w:ascii="Book Antiqua" w:hAnsi="Book Antiqua" w:cs="Book Antiqua"/>
          <w:color w:val="000000"/>
          <w:sz w:val="23"/>
          <w:szCs w:val="23"/>
        </w:rPr>
        <w:t>................</w:t>
      </w:r>
      <w:r w:rsidRPr="008E5575">
        <w:rPr>
          <w:rFonts w:ascii="Book Antiqua" w:hAnsi="Book Antiqua" w:cs="Book Antiqua"/>
          <w:color w:val="000000"/>
          <w:sz w:val="23"/>
          <w:szCs w:val="23"/>
        </w:rPr>
        <w:t>Industrie</w:t>
      </w:r>
      <w:r>
        <w:rPr>
          <w:rFonts w:ascii="Book Antiqua" w:hAnsi="Book Antiqua" w:cs="Book Antiqua"/>
          <w:color w:val="000000"/>
          <w:sz w:val="23"/>
          <w:szCs w:val="23"/>
        </w:rPr>
        <w:t xml:space="preserve"> (</w:t>
      </w:r>
      <w:r w:rsidRPr="008E5575">
        <w:rPr>
          <w:rFonts w:ascii="Book Antiqua" w:hAnsi="Book Antiqua" w:cs="Book Antiqua"/>
          <w:color w:val="000000"/>
          <w:sz w:val="23"/>
          <w:szCs w:val="23"/>
        </w:rPr>
        <w:t>Catégorie PMI : CA &lt;= 175 Millions DH</w:t>
      </w:r>
      <w:r>
        <w:rPr>
          <w:rFonts w:ascii="Book Antiqua" w:hAnsi="Book Antiqua" w:cs="Book Antiqua"/>
          <w:color w:val="000000"/>
          <w:sz w:val="23"/>
          <w:szCs w:val="23"/>
        </w:rPr>
        <w:t xml:space="preserve"> ou</w:t>
      </w:r>
      <w:r w:rsidRPr="008E5575">
        <w:rPr>
          <w:rFonts w:ascii="Book Antiqua" w:hAnsi="Book Antiqua" w:cs="Book Antiqua"/>
          <w:color w:val="000000"/>
          <w:sz w:val="23"/>
          <w:szCs w:val="23"/>
        </w:rPr>
        <w:t xml:space="preserve"> Catégorie Grande Entreprise : CA &gt; 175 Millions DH</w:t>
      </w:r>
      <w:r>
        <w:rPr>
          <w:rFonts w:ascii="Book Antiqua" w:hAnsi="Book Antiqua" w:cs="Book Antiqua"/>
          <w:color w:val="000000"/>
          <w:sz w:val="23"/>
          <w:szCs w:val="23"/>
        </w:rPr>
        <w:t xml:space="preserve">) ou </w:t>
      </w:r>
      <w:r w:rsidRPr="008E5575">
        <w:rPr>
          <w:rFonts w:ascii="Book Antiqua" w:hAnsi="Book Antiqua" w:cs="Book Antiqua"/>
          <w:color w:val="000000"/>
          <w:sz w:val="23"/>
          <w:szCs w:val="23"/>
        </w:rPr>
        <w:t>Service</w:t>
      </w:r>
      <w:r>
        <w:rPr>
          <w:rFonts w:ascii="Book Antiqua" w:hAnsi="Book Antiqua" w:cs="Book Antiqua"/>
          <w:color w:val="000000"/>
          <w:sz w:val="23"/>
          <w:szCs w:val="23"/>
        </w:rPr>
        <w:t xml:space="preserve"> (</w:t>
      </w:r>
      <w:r w:rsidRPr="008E5575">
        <w:rPr>
          <w:rFonts w:ascii="Book Antiqua" w:hAnsi="Book Antiqua" w:cs="Book Antiqua"/>
          <w:color w:val="000000"/>
          <w:sz w:val="23"/>
          <w:szCs w:val="23"/>
        </w:rPr>
        <w:t>Caté</w:t>
      </w:r>
      <w:r>
        <w:rPr>
          <w:rFonts w:ascii="Book Antiqua" w:hAnsi="Book Antiqua" w:cs="Book Antiqua"/>
          <w:color w:val="000000"/>
          <w:sz w:val="23"/>
          <w:szCs w:val="23"/>
        </w:rPr>
        <w:t xml:space="preserve">gorie PME </w:t>
      </w:r>
      <w:r w:rsidRPr="008E5575">
        <w:rPr>
          <w:rFonts w:ascii="Book Antiqua" w:hAnsi="Book Antiqua" w:cs="Book Antiqua"/>
          <w:color w:val="000000"/>
          <w:sz w:val="23"/>
          <w:szCs w:val="23"/>
        </w:rPr>
        <w:t xml:space="preserve">: CA &lt;= 175 Millions DH </w:t>
      </w:r>
      <w:r>
        <w:rPr>
          <w:rFonts w:ascii="Book Antiqua" w:hAnsi="Book Antiqua" w:cs="Book Antiqua"/>
          <w:color w:val="000000"/>
          <w:sz w:val="23"/>
          <w:szCs w:val="23"/>
        </w:rPr>
        <w:t xml:space="preserve">ou </w:t>
      </w:r>
      <w:r w:rsidRPr="008E5575">
        <w:rPr>
          <w:rFonts w:ascii="Book Antiqua" w:hAnsi="Book Antiqua" w:cs="Book Antiqua"/>
          <w:color w:val="000000"/>
          <w:sz w:val="23"/>
          <w:szCs w:val="23"/>
        </w:rPr>
        <w:t xml:space="preserve"> Catégorie Grand Organisme : CA &gt; 175</w:t>
      </w:r>
      <w:r>
        <w:rPr>
          <w:rFonts w:ascii="Book Antiqua" w:hAnsi="Book Antiqua" w:cs="Book Antiqua"/>
          <w:color w:val="000000"/>
          <w:sz w:val="23"/>
          <w:szCs w:val="23"/>
        </w:rPr>
        <w:t xml:space="preserve"> Millions DH).</w:t>
      </w:r>
    </w:p>
    <w:p w:rsidR="000473CF" w:rsidRPr="003B2E29" w:rsidRDefault="000473CF" w:rsidP="000473CF">
      <w:pPr>
        <w:autoSpaceDE w:val="0"/>
        <w:autoSpaceDN w:val="0"/>
        <w:adjustRightInd w:val="0"/>
        <w:jc w:val="both"/>
        <w:rPr>
          <w:rFonts w:ascii="Book Antiqua" w:hAnsi="Book Antiqua" w:cs="Book Antiqua"/>
          <w:color w:val="000000"/>
          <w:sz w:val="23"/>
          <w:szCs w:val="23"/>
        </w:rPr>
      </w:pPr>
    </w:p>
    <w:p w:rsidR="000473CF" w:rsidRPr="003B2E29" w:rsidRDefault="000473CF" w:rsidP="00365CB2">
      <w:pPr>
        <w:autoSpaceDE w:val="0"/>
        <w:autoSpaceDN w:val="0"/>
        <w:adjustRightInd w:val="0"/>
        <w:ind w:left="93"/>
        <w:jc w:val="both"/>
        <w:rPr>
          <w:rFonts w:ascii="Book Antiqua" w:hAnsi="Book Antiqua" w:cs="Book Antiqua"/>
          <w:color w:val="000000"/>
          <w:sz w:val="23"/>
          <w:szCs w:val="23"/>
        </w:rPr>
      </w:pPr>
      <w:r w:rsidRPr="003B2E29">
        <w:rPr>
          <w:rFonts w:ascii="Book Antiqua" w:hAnsi="Book Antiqua" w:cs="Book Antiqua"/>
          <w:color w:val="000000"/>
          <w:sz w:val="23"/>
          <w:szCs w:val="23"/>
        </w:rPr>
        <w:t xml:space="preserve">Je </w:t>
      </w:r>
      <w:r w:rsidR="00365CB2">
        <w:rPr>
          <w:rFonts w:ascii="Book Antiqua" w:hAnsi="Book Antiqua" w:cs="Book Antiqua"/>
          <w:color w:val="000000"/>
          <w:sz w:val="23"/>
          <w:szCs w:val="23"/>
        </w:rPr>
        <w:t>souhaite avoir une clarification à ce sujet </w:t>
      </w:r>
      <w:r w:rsidR="003817EB">
        <w:rPr>
          <w:rFonts w:ascii="Book Antiqua" w:hAnsi="Book Antiqua" w:cs="Book Antiqua"/>
          <w:color w:val="000000"/>
          <w:sz w:val="23"/>
          <w:szCs w:val="23"/>
        </w:rPr>
        <w:t xml:space="preserve">par </w:t>
      </w:r>
      <w:r w:rsidR="00365CB2">
        <w:rPr>
          <w:rFonts w:ascii="Book Antiqua" w:hAnsi="Book Antiqua" w:cs="Book Antiqua"/>
          <w:color w:val="000000"/>
          <w:sz w:val="23"/>
          <w:szCs w:val="23"/>
        </w:rPr>
        <w:t xml:space="preserve">: </w:t>
      </w:r>
    </w:p>
    <w:p w:rsidR="000473CF" w:rsidRPr="003B2E29" w:rsidRDefault="000473CF" w:rsidP="003817EB">
      <w:pPr>
        <w:autoSpaceDE w:val="0"/>
        <w:autoSpaceDN w:val="0"/>
        <w:adjustRightInd w:val="0"/>
        <w:ind w:left="282"/>
        <w:jc w:val="both"/>
        <w:rPr>
          <w:rFonts w:ascii="Book Antiqua" w:hAnsi="Book Antiqua" w:cs="Book Antiqua"/>
          <w:color w:val="000000"/>
          <w:sz w:val="23"/>
          <w:szCs w:val="23"/>
        </w:rPr>
      </w:pPr>
      <w:r w:rsidRPr="003B2E29">
        <w:rPr>
          <w:rFonts w:ascii="Book Antiqua" w:hAnsi="Book Antiqua" w:cs="Book Antiqua"/>
          <w:color w:val="000000"/>
          <w:sz w:val="23"/>
          <w:szCs w:val="23"/>
        </w:rPr>
        <w:t xml:space="preserve">• </w:t>
      </w:r>
      <w:r w:rsidR="003817EB">
        <w:rPr>
          <w:rFonts w:ascii="Book Antiqua" w:hAnsi="Book Antiqua" w:cs="Book Antiqua"/>
          <w:color w:val="000000"/>
          <w:sz w:val="23"/>
          <w:szCs w:val="23"/>
        </w:rPr>
        <w:t xml:space="preserve">une </w:t>
      </w:r>
      <w:r w:rsidR="00365CB2">
        <w:rPr>
          <w:rFonts w:ascii="Book Antiqua" w:hAnsi="Book Antiqua" w:cs="Book Antiqua"/>
          <w:color w:val="000000"/>
          <w:sz w:val="23"/>
          <w:szCs w:val="23"/>
        </w:rPr>
        <w:t xml:space="preserve">visite chez </w:t>
      </w:r>
      <w:r w:rsidR="003817EB">
        <w:rPr>
          <w:rFonts w:ascii="Book Antiqua" w:hAnsi="Book Antiqua" w:cs="Book Antiqua"/>
          <w:color w:val="000000"/>
          <w:sz w:val="23"/>
          <w:szCs w:val="23"/>
        </w:rPr>
        <w:t>vous</w:t>
      </w:r>
      <w:r w:rsidRPr="003B2E29">
        <w:rPr>
          <w:rFonts w:ascii="Book Antiqua" w:hAnsi="Book Antiqua" w:cs="Book Antiqua"/>
          <w:color w:val="000000"/>
          <w:sz w:val="23"/>
          <w:szCs w:val="23"/>
        </w:rPr>
        <w:t xml:space="preserve">; </w:t>
      </w:r>
    </w:p>
    <w:p w:rsidR="003817EB" w:rsidRPr="003B2E29" w:rsidRDefault="000473CF" w:rsidP="003817EB">
      <w:pPr>
        <w:autoSpaceDE w:val="0"/>
        <w:autoSpaceDN w:val="0"/>
        <w:adjustRightInd w:val="0"/>
        <w:ind w:left="282"/>
        <w:jc w:val="both"/>
        <w:rPr>
          <w:rFonts w:ascii="Book Antiqua" w:hAnsi="Book Antiqua" w:cs="Book Antiqua"/>
          <w:color w:val="000000"/>
          <w:sz w:val="23"/>
          <w:szCs w:val="23"/>
        </w:rPr>
      </w:pPr>
      <w:r w:rsidRPr="003B2E29">
        <w:rPr>
          <w:rFonts w:ascii="Book Antiqua" w:hAnsi="Book Antiqua" w:cs="Book Antiqua"/>
          <w:color w:val="000000"/>
          <w:sz w:val="23"/>
          <w:szCs w:val="23"/>
        </w:rPr>
        <w:t xml:space="preserve">• </w:t>
      </w:r>
      <w:r w:rsidR="003817EB">
        <w:rPr>
          <w:rFonts w:ascii="Book Antiqua" w:hAnsi="Book Antiqua" w:cs="Book Antiqua"/>
          <w:color w:val="000000"/>
          <w:sz w:val="23"/>
          <w:szCs w:val="23"/>
        </w:rPr>
        <w:t xml:space="preserve">l’organisation d’une visite chez moi </w:t>
      </w:r>
      <w:r w:rsidR="003817EB" w:rsidRPr="003B2E29">
        <w:rPr>
          <w:rFonts w:ascii="Book Antiqua" w:hAnsi="Book Antiqua" w:cs="Book Antiqua"/>
          <w:color w:val="000000"/>
          <w:sz w:val="23"/>
          <w:szCs w:val="23"/>
        </w:rPr>
        <w:t xml:space="preserve">; </w:t>
      </w:r>
    </w:p>
    <w:p w:rsidR="003817EB" w:rsidRPr="003B2E29" w:rsidRDefault="000473CF" w:rsidP="003817EB">
      <w:pPr>
        <w:autoSpaceDE w:val="0"/>
        <w:autoSpaceDN w:val="0"/>
        <w:adjustRightInd w:val="0"/>
        <w:ind w:left="282"/>
        <w:jc w:val="both"/>
        <w:rPr>
          <w:rFonts w:ascii="Book Antiqua" w:hAnsi="Book Antiqua" w:cs="Book Antiqua"/>
          <w:color w:val="000000"/>
          <w:sz w:val="23"/>
          <w:szCs w:val="23"/>
        </w:rPr>
      </w:pPr>
      <w:r w:rsidRPr="003B2E29">
        <w:rPr>
          <w:rFonts w:ascii="Book Antiqua" w:hAnsi="Book Antiqua" w:cs="Book Antiqua"/>
          <w:color w:val="000000"/>
          <w:sz w:val="23"/>
          <w:szCs w:val="23"/>
        </w:rPr>
        <w:t xml:space="preserve">• </w:t>
      </w:r>
      <w:r w:rsidR="003817EB">
        <w:rPr>
          <w:rFonts w:ascii="Book Antiqua" w:hAnsi="Book Antiqua" w:cs="Book Antiqua"/>
          <w:color w:val="000000"/>
          <w:sz w:val="23"/>
          <w:szCs w:val="23"/>
        </w:rPr>
        <w:t>l’organisation d’une présentation chez moi sur le prix national de la qualité</w:t>
      </w:r>
      <w:r w:rsidR="003817EB" w:rsidRPr="003B2E29">
        <w:rPr>
          <w:rFonts w:ascii="Book Antiqua" w:hAnsi="Book Antiqua" w:cs="Book Antiqua"/>
          <w:color w:val="000000"/>
          <w:sz w:val="23"/>
          <w:szCs w:val="23"/>
        </w:rPr>
        <w:t xml:space="preserve"> ; </w:t>
      </w:r>
    </w:p>
    <w:p w:rsidR="000473CF" w:rsidRPr="003B2E29" w:rsidRDefault="000473CF" w:rsidP="000473CF">
      <w:pPr>
        <w:autoSpaceDE w:val="0"/>
        <w:autoSpaceDN w:val="0"/>
        <w:adjustRightInd w:val="0"/>
        <w:rPr>
          <w:rFonts w:ascii="Book Antiqua" w:hAnsi="Book Antiqua" w:cs="Book Antiqua"/>
          <w:color w:val="000000"/>
          <w:sz w:val="23"/>
          <w:szCs w:val="23"/>
        </w:rPr>
      </w:pPr>
    </w:p>
    <w:p w:rsidR="000473CF" w:rsidRDefault="003817EB" w:rsidP="003817EB">
      <w:pPr>
        <w:autoSpaceDE w:val="0"/>
        <w:autoSpaceDN w:val="0"/>
        <w:adjustRightInd w:val="0"/>
        <w:ind w:firstLine="142"/>
        <w:jc w:val="both"/>
        <w:rPr>
          <w:rFonts w:ascii="Book Antiqua" w:hAnsi="Book Antiqua" w:cs="Book Antiqua"/>
          <w:color w:val="000000"/>
          <w:sz w:val="23"/>
          <w:szCs w:val="23"/>
        </w:rPr>
      </w:pPr>
      <w:r>
        <w:rPr>
          <w:rFonts w:ascii="Book Antiqua" w:hAnsi="Book Antiqua" w:cs="Book Antiqua"/>
          <w:color w:val="000000"/>
          <w:sz w:val="23"/>
          <w:szCs w:val="23"/>
        </w:rPr>
        <w:t xml:space="preserve">Veuillez agréer, </w:t>
      </w:r>
      <w:r w:rsidR="000473CF" w:rsidRPr="003B2E29">
        <w:rPr>
          <w:rFonts w:ascii="Book Antiqua" w:hAnsi="Book Antiqua" w:cs="Book Antiqua"/>
          <w:color w:val="000000"/>
          <w:sz w:val="23"/>
          <w:szCs w:val="23"/>
        </w:rPr>
        <w:t xml:space="preserve">Monsieur le </w:t>
      </w:r>
      <w:r>
        <w:rPr>
          <w:rFonts w:ascii="Book Antiqua" w:hAnsi="Book Antiqua" w:cs="Book Antiqua"/>
          <w:color w:val="000000"/>
          <w:sz w:val="23"/>
          <w:szCs w:val="23"/>
        </w:rPr>
        <w:t>Directeur</w:t>
      </w:r>
      <w:r w:rsidR="000473CF" w:rsidRPr="003B2E29">
        <w:rPr>
          <w:rFonts w:ascii="Book Antiqua" w:hAnsi="Book Antiqua" w:cs="Book Antiqua"/>
          <w:color w:val="000000"/>
          <w:sz w:val="23"/>
          <w:szCs w:val="23"/>
        </w:rPr>
        <w:t xml:space="preserve">, l'expression de ma haute considération. </w:t>
      </w:r>
    </w:p>
    <w:p w:rsidR="003817EB" w:rsidRPr="003B2E29" w:rsidRDefault="003817EB" w:rsidP="003817EB">
      <w:pPr>
        <w:autoSpaceDE w:val="0"/>
        <w:autoSpaceDN w:val="0"/>
        <w:adjustRightInd w:val="0"/>
        <w:ind w:firstLine="142"/>
        <w:jc w:val="both"/>
        <w:rPr>
          <w:rFonts w:ascii="Book Antiqua" w:hAnsi="Book Antiqua" w:cs="Book Antiqua"/>
          <w:color w:val="000000"/>
          <w:sz w:val="23"/>
          <w:szCs w:val="23"/>
        </w:rPr>
      </w:pPr>
    </w:p>
    <w:p w:rsidR="000473CF" w:rsidRPr="003B2E29" w:rsidRDefault="000473CF" w:rsidP="000473CF">
      <w:pPr>
        <w:autoSpaceDE w:val="0"/>
        <w:autoSpaceDN w:val="0"/>
        <w:adjustRightInd w:val="0"/>
        <w:ind w:left="258" w:right="258"/>
        <w:jc w:val="right"/>
        <w:rPr>
          <w:rFonts w:ascii="Book Antiqua" w:hAnsi="Book Antiqua" w:cs="Book Antiqua"/>
          <w:color w:val="000000"/>
          <w:sz w:val="23"/>
          <w:szCs w:val="23"/>
        </w:rPr>
      </w:pPr>
      <w:r w:rsidRPr="003B2E29">
        <w:rPr>
          <w:rFonts w:ascii="Book Antiqua" w:hAnsi="Book Antiqua" w:cs="Book Antiqua"/>
          <w:color w:val="000000"/>
          <w:sz w:val="23"/>
          <w:szCs w:val="23"/>
        </w:rPr>
        <w:t xml:space="preserve">Date, Cachet et Signature du demandeur </w:t>
      </w:r>
    </w:p>
    <w:p w:rsidR="000473CF" w:rsidRDefault="000473CF" w:rsidP="000473CF">
      <w:pPr>
        <w:autoSpaceDE w:val="0"/>
        <w:autoSpaceDN w:val="0"/>
        <w:adjustRightInd w:val="0"/>
        <w:ind w:left="258" w:right="258"/>
        <w:rPr>
          <w:color w:val="000000"/>
          <w:sz w:val="22"/>
          <w:szCs w:val="22"/>
        </w:rPr>
      </w:pPr>
      <w:r w:rsidRPr="003B2E29">
        <w:rPr>
          <w:rFonts w:ascii="Courier New" w:hAnsi="Courier New" w:cs="Courier New"/>
          <w:color w:val="000000"/>
          <w:position w:val="10"/>
          <w:sz w:val="23"/>
          <w:vertAlign w:val="superscript"/>
        </w:rPr>
        <w:t xml:space="preserve">1 </w:t>
      </w:r>
      <w:r w:rsidRPr="003B2E29">
        <w:rPr>
          <w:color w:val="000000"/>
          <w:sz w:val="22"/>
          <w:szCs w:val="22"/>
        </w:rPr>
        <w:t>Spécifier l'</w:t>
      </w:r>
      <w:r>
        <w:rPr>
          <w:color w:val="000000"/>
          <w:sz w:val="22"/>
          <w:szCs w:val="22"/>
        </w:rPr>
        <w:t xml:space="preserve">entité </w:t>
      </w:r>
      <w:r w:rsidRPr="003B2E29">
        <w:rPr>
          <w:color w:val="000000"/>
          <w:sz w:val="22"/>
          <w:szCs w:val="22"/>
        </w:rPr>
        <w:t xml:space="preserve">concernée (Raison sociale et domaines d'activités) </w:t>
      </w:r>
      <w:r>
        <w:rPr>
          <w:rFonts w:ascii="Courier New" w:hAnsi="Courier New" w:cs="Courier New"/>
          <w:color w:val="000000"/>
          <w:position w:val="10"/>
          <w:sz w:val="23"/>
          <w:vertAlign w:val="superscript"/>
        </w:rPr>
        <w:t>2</w:t>
      </w:r>
      <w:r w:rsidRPr="003B2E29">
        <w:rPr>
          <w:rFonts w:ascii="Courier New" w:hAnsi="Courier New" w:cs="Courier New"/>
          <w:color w:val="000000"/>
          <w:position w:val="10"/>
          <w:sz w:val="23"/>
          <w:vertAlign w:val="superscript"/>
        </w:rPr>
        <w:t xml:space="preserve"> </w:t>
      </w:r>
      <w:r>
        <w:rPr>
          <w:color w:val="000000"/>
          <w:sz w:val="22"/>
          <w:szCs w:val="22"/>
        </w:rPr>
        <w:t xml:space="preserve">Spécifier la catégorie </w:t>
      </w:r>
    </w:p>
    <w:p w:rsidR="00EF248A" w:rsidRDefault="00EF248A" w:rsidP="006423C3">
      <w:pPr>
        <w:jc w:val="both"/>
        <w:rPr>
          <w:sz w:val="28"/>
          <w:szCs w:val="28"/>
        </w:rPr>
      </w:pPr>
    </w:p>
    <w:p w:rsidR="00EF248A" w:rsidRDefault="00EF248A" w:rsidP="006423C3">
      <w:pPr>
        <w:jc w:val="both"/>
        <w:rPr>
          <w:sz w:val="28"/>
          <w:szCs w:val="28"/>
        </w:rPr>
      </w:pPr>
    </w:p>
    <w:p w:rsidR="00EF248A" w:rsidRDefault="00EF248A" w:rsidP="006423C3">
      <w:pPr>
        <w:jc w:val="both"/>
        <w:rPr>
          <w:sz w:val="28"/>
          <w:szCs w:val="28"/>
        </w:rPr>
      </w:pPr>
    </w:p>
    <w:p w:rsidR="00EF248A" w:rsidRDefault="00EF248A" w:rsidP="006423C3">
      <w:pPr>
        <w:jc w:val="both"/>
        <w:rPr>
          <w:sz w:val="28"/>
          <w:szCs w:val="28"/>
        </w:rPr>
      </w:pPr>
    </w:p>
    <w:p w:rsidR="00F77A51" w:rsidRDefault="00F77A51" w:rsidP="006423C3">
      <w:pPr>
        <w:jc w:val="both"/>
        <w:rPr>
          <w:sz w:val="28"/>
          <w:szCs w:val="28"/>
        </w:rPr>
      </w:pPr>
    </w:p>
    <w:p w:rsidR="00F77A51" w:rsidRDefault="00F77A51" w:rsidP="006423C3">
      <w:pPr>
        <w:jc w:val="both"/>
        <w:rPr>
          <w:sz w:val="28"/>
          <w:szCs w:val="28"/>
        </w:rPr>
      </w:pPr>
    </w:p>
    <w:p w:rsidR="00F77A51" w:rsidRDefault="00F77A51" w:rsidP="006423C3">
      <w:pPr>
        <w:jc w:val="both"/>
        <w:rPr>
          <w:sz w:val="28"/>
          <w:szCs w:val="28"/>
        </w:rPr>
      </w:pPr>
    </w:p>
    <w:p w:rsidR="00F77A51" w:rsidRDefault="00F77A51" w:rsidP="006423C3">
      <w:pPr>
        <w:jc w:val="both"/>
        <w:rPr>
          <w:sz w:val="28"/>
          <w:szCs w:val="28"/>
        </w:rPr>
      </w:pPr>
    </w:p>
    <w:p w:rsidR="00F77A51" w:rsidRDefault="00F77A51" w:rsidP="006423C3">
      <w:pPr>
        <w:jc w:val="both"/>
        <w:rPr>
          <w:sz w:val="28"/>
          <w:szCs w:val="28"/>
        </w:rPr>
      </w:pPr>
    </w:p>
    <w:p w:rsidR="00F77A51" w:rsidRDefault="00F77A51" w:rsidP="006423C3">
      <w:pPr>
        <w:jc w:val="both"/>
        <w:rPr>
          <w:sz w:val="28"/>
          <w:szCs w:val="28"/>
        </w:rPr>
      </w:pPr>
    </w:p>
    <w:p w:rsidR="00075ECA" w:rsidRDefault="00075ECA" w:rsidP="006423C3">
      <w:pPr>
        <w:jc w:val="both"/>
        <w:rPr>
          <w:sz w:val="28"/>
          <w:szCs w:val="28"/>
        </w:rPr>
      </w:pPr>
    </w:p>
    <w:p w:rsidR="00075ECA" w:rsidRDefault="00075ECA" w:rsidP="006423C3">
      <w:pPr>
        <w:jc w:val="both"/>
        <w:rPr>
          <w:sz w:val="28"/>
          <w:szCs w:val="28"/>
        </w:rPr>
      </w:pPr>
    </w:p>
    <w:p w:rsidR="00075ECA" w:rsidRDefault="00075ECA" w:rsidP="006423C3">
      <w:pPr>
        <w:jc w:val="both"/>
        <w:rPr>
          <w:sz w:val="28"/>
          <w:szCs w:val="28"/>
        </w:rPr>
      </w:pPr>
    </w:p>
    <w:p w:rsidR="00075ECA" w:rsidRDefault="00075ECA" w:rsidP="006423C3">
      <w:pPr>
        <w:jc w:val="both"/>
        <w:rPr>
          <w:sz w:val="28"/>
          <w:szCs w:val="28"/>
        </w:rPr>
      </w:pPr>
    </w:p>
    <w:p w:rsidR="00075ECA" w:rsidRDefault="00075ECA" w:rsidP="006423C3">
      <w:pPr>
        <w:jc w:val="both"/>
        <w:rPr>
          <w:sz w:val="28"/>
          <w:szCs w:val="28"/>
        </w:rPr>
      </w:pPr>
    </w:p>
    <w:p w:rsidR="00F77A51" w:rsidRDefault="00F77A51" w:rsidP="006423C3">
      <w:pPr>
        <w:jc w:val="both"/>
        <w:rPr>
          <w:sz w:val="28"/>
          <w:szCs w:val="28"/>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075ECA" w:rsidTr="00075ECA">
        <w:trPr>
          <w:jc w:val="center"/>
        </w:trPr>
        <w:tc>
          <w:tcPr>
            <w:tcW w:w="9212" w:type="dxa"/>
          </w:tcPr>
          <w:p w:rsidR="00075ECA" w:rsidRPr="00075ECA" w:rsidRDefault="00075ECA" w:rsidP="00075ECA">
            <w:pPr>
              <w:jc w:val="center"/>
              <w:rPr>
                <w:b/>
                <w:bCs/>
                <w:sz w:val="28"/>
                <w:szCs w:val="28"/>
              </w:rPr>
            </w:pPr>
            <w:r w:rsidRPr="00075ECA">
              <w:rPr>
                <w:b/>
                <w:bCs/>
                <w:sz w:val="28"/>
                <w:szCs w:val="28"/>
              </w:rPr>
              <w:t>16</w:t>
            </w:r>
          </w:p>
        </w:tc>
      </w:tr>
    </w:tbl>
    <w:p w:rsidR="00F77A51" w:rsidRDefault="00F77A51" w:rsidP="006423C3">
      <w:pPr>
        <w:jc w:val="both"/>
        <w:rPr>
          <w:sz w:val="28"/>
          <w:szCs w:val="28"/>
        </w:rPr>
      </w:pPr>
    </w:p>
    <w:p w:rsidR="00F77A51" w:rsidRDefault="00F77A51" w:rsidP="006423C3">
      <w:pPr>
        <w:jc w:val="both"/>
        <w:rPr>
          <w:sz w:val="28"/>
          <w:szCs w:val="28"/>
        </w:rPr>
      </w:pPr>
    </w:p>
    <w:p w:rsidR="0018695C" w:rsidRPr="003B2E29" w:rsidRDefault="0018695C" w:rsidP="0018695C">
      <w:pPr>
        <w:autoSpaceDE w:val="0"/>
        <w:autoSpaceDN w:val="0"/>
        <w:adjustRightInd w:val="0"/>
        <w:ind w:left="258" w:right="258"/>
        <w:jc w:val="center"/>
        <w:rPr>
          <w:rFonts w:ascii="Book Antiqua" w:hAnsi="Book Antiqua" w:cs="Book Antiqua"/>
          <w:color w:val="000000"/>
          <w:sz w:val="23"/>
          <w:szCs w:val="23"/>
        </w:rPr>
      </w:pPr>
      <w:r w:rsidRPr="003B2E29">
        <w:rPr>
          <w:rFonts w:ascii="Book Antiqua" w:hAnsi="Book Antiqua" w:cs="Book Antiqua"/>
          <w:b/>
          <w:bCs/>
          <w:color w:val="000000"/>
          <w:sz w:val="23"/>
          <w:szCs w:val="23"/>
        </w:rPr>
        <w:t xml:space="preserve">L’En-tête du demandeur </w:t>
      </w:r>
    </w:p>
    <w:p w:rsidR="0018695C" w:rsidRPr="003B2E29" w:rsidRDefault="0018695C" w:rsidP="0018695C">
      <w:pPr>
        <w:autoSpaceDE w:val="0"/>
        <w:autoSpaceDN w:val="0"/>
        <w:adjustRightInd w:val="0"/>
        <w:ind w:left="93"/>
        <w:jc w:val="center"/>
        <w:rPr>
          <w:rFonts w:ascii="Book Antiqua" w:hAnsi="Book Antiqua" w:cs="Book Antiqua"/>
          <w:color w:val="000000"/>
          <w:sz w:val="29"/>
          <w:szCs w:val="29"/>
        </w:rPr>
      </w:pPr>
      <w:r w:rsidRPr="003B2E29">
        <w:rPr>
          <w:rFonts w:ascii="Book Antiqua" w:hAnsi="Book Antiqua" w:cs="Book Antiqua"/>
          <w:b/>
          <w:bCs/>
          <w:i/>
          <w:iCs/>
          <w:color w:val="000000"/>
          <w:sz w:val="29"/>
          <w:szCs w:val="29"/>
        </w:rPr>
        <w:t xml:space="preserve">A </w:t>
      </w:r>
    </w:p>
    <w:p w:rsidR="0018695C" w:rsidRPr="003B2E29" w:rsidRDefault="0018695C" w:rsidP="0018695C">
      <w:pPr>
        <w:autoSpaceDE w:val="0"/>
        <w:autoSpaceDN w:val="0"/>
        <w:adjustRightInd w:val="0"/>
        <w:ind w:left="93"/>
        <w:jc w:val="center"/>
        <w:rPr>
          <w:rFonts w:ascii="Book Antiqua" w:hAnsi="Book Antiqua" w:cs="Book Antiqua"/>
          <w:color w:val="000000"/>
          <w:sz w:val="23"/>
          <w:szCs w:val="23"/>
        </w:rPr>
      </w:pPr>
      <w:r w:rsidRPr="003B2E29">
        <w:rPr>
          <w:rFonts w:ascii="Book Antiqua" w:hAnsi="Book Antiqua" w:cs="Book Antiqua"/>
          <w:b/>
          <w:bCs/>
          <w:color w:val="000000"/>
          <w:sz w:val="23"/>
          <w:szCs w:val="23"/>
        </w:rPr>
        <w:t xml:space="preserve">MONSIEUR </w:t>
      </w:r>
    </w:p>
    <w:p w:rsidR="0018695C" w:rsidRPr="003B2E29" w:rsidRDefault="0018695C" w:rsidP="0018695C">
      <w:pPr>
        <w:autoSpaceDE w:val="0"/>
        <w:autoSpaceDN w:val="0"/>
        <w:adjustRightInd w:val="0"/>
        <w:ind w:left="93"/>
        <w:jc w:val="center"/>
        <w:rPr>
          <w:rFonts w:ascii="Book Antiqua" w:hAnsi="Book Antiqua" w:cs="Book Antiqua"/>
          <w:color w:val="000000"/>
          <w:sz w:val="23"/>
          <w:szCs w:val="23"/>
        </w:rPr>
      </w:pPr>
      <w:r w:rsidRPr="003B2E29">
        <w:rPr>
          <w:rFonts w:ascii="Book Antiqua" w:hAnsi="Book Antiqua" w:cs="Book Antiqua"/>
          <w:b/>
          <w:bCs/>
          <w:color w:val="000000"/>
          <w:sz w:val="23"/>
          <w:szCs w:val="23"/>
        </w:rPr>
        <w:t xml:space="preserve">LE </w:t>
      </w:r>
      <w:r>
        <w:rPr>
          <w:rFonts w:ascii="Book Antiqua" w:hAnsi="Book Antiqua" w:cs="Book Antiqua"/>
          <w:b/>
          <w:bCs/>
          <w:color w:val="000000"/>
          <w:sz w:val="23"/>
          <w:szCs w:val="23"/>
        </w:rPr>
        <w:t xml:space="preserve">DIRECTEUR DE </w:t>
      </w:r>
      <w:smartTag w:uri="urn:schemas-microsoft-com:office:smarttags" w:element="PersonName">
        <w:smartTagPr>
          <w:attr w:name="ProductID" w:val="LA QUALITE ET"/>
        </w:smartTagPr>
        <w:r>
          <w:rPr>
            <w:rFonts w:ascii="Book Antiqua" w:hAnsi="Book Antiqua" w:cs="Book Antiqua"/>
            <w:b/>
            <w:bCs/>
            <w:color w:val="000000"/>
            <w:sz w:val="23"/>
            <w:szCs w:val="23"/>
          </w:rPr>
          <w:t>LA QUALITE ET</w:t>
        </w:r>
      </w:smartTag>
      <w:r>
        <w:rPr>
          <w:rFonts w:ascii="Book Antiqua" w:hAnsi="Book Antiqua" w:cs="Book Antiqua"/>
          <w:b/>
          <w:bCs/>
          <w:color w:val="000000"/>
          <w:sz w:val="23"/>
          <w:szCs w:val="23"/>
        </w:rPr>
        <w:t xml:space="preserve"> DE </w:t>
      </w:r>
      <w:smartTag w:uri="urn:schemas-microsoft-com:office:smarttags" w:element="PersonName">
        <w:smartTagPr>
          <w:attr w:name="ProductID" w:val="LA SURVEILLANCE DU"/>
        </w:smartTagPr>
        <w:r>
          <w:rPr>
            <w:rFonts w:ascii="Book Antiqua" w:hAnsi="Book Antiqua" w:cs="Book Antiqua"/>
            <w:b/>
            <w:bCs/>
            <w:color w:val="000000"/>
            <w:sz w:val="23"/>
            <w:szCs w:val="23"/>
          </w:rPr>
          <w:t>LA SURVEILLANCE DU</w:t>
        </w:r>
      </w:smartTag>
      <w:r>
        <w:rPr>
          <w:rFonts w:ascii="Book Antiqua" w:hAnsi="Book Antiqua" w:cs="Book Antiqua"/>
          <w:b/>
          <w:bCs/>
          <w:color w:val="000000"/>
          <w:sz w:val="23"/>
          <w:szCs w:val="23"/>
        </w:rPr>
        <w:t xml:space="preserve"> MARCHE</w:t>
      </w:r>
    </w:p>
    <w:p w:rsidR="00A202EC" w:rsidRPr="003B2E29" w:rsidRDefault="00A202EC" w:rsidP="00A202EC">
      <w:pPr>
        <w:autoSpaceDE w:val="0"/>
        <w:autoSpaceDN w:val="0"/>
        <w:adjustRightInd w:val="0"/>
        <w:ind w:left="93"/>
        <w:jc w:val="center"/>
        <w:rPr>
          <w:rFonts w:ascii="Book Antiqua" w:hAnsi="Book Antiqua" w:cs="Book Antiqua"/>
          <w:color w:val="000000"/>
          <w:sz w:val="23"/>
          <w:szCs w:val="23"/>
        </w:rPr>
      </w:pPr>
      <w:r w:rsidRPr="003B2E29">
        <w:rPr>
          <w:rFonts w:ascii="Book Antiqua" w:hAnsi="Book Antiqua" w:cs="Book Antiqua"/>
          <w:b/>
          <w:bCs/>
          <w:color w:val="000000"/>
          <w:sz w:val="23"/>
          <w:szCs w:val="23"/>
        </w:rPr>
        <w:t>MINIST</w:t>
      </w:r>
      <w:r>
        <w:rPr>
          <w:rFonts w:ascii="Book Antiqua" w:hAnsi="Book Antiqua" w:cs="Book Antiqua"/>
          <w:b/>
          <w:bCs/>
          <w:color w:val="000000"/>
          <w:sz w:val="23"/>
          <w:szCs w:val="23"/>
        </w:rPr>
        <w:t>E</w:t>
      </w:r>
      <w:r w:rsidRPr="003B2E29">
        <w:rPr>
          <w:rFonts w:ascii="Book Antiqua" w:hAnsi="Book Antiqua" w:cs="Book Antiqua"/>
          <w:b/>
          <w:bCs/>
          <w:color w:val="000000"/>
          <w:sz w:val="23"/>
          <w:szCs w:val="23"/>
        </w:rPr>
        <w:t xml:space="preserve">RE </w:t>
      </w:r>
      <w:r>
        <w:rPr>
          <w:rFonts w:ascii="Book Antiqua" w:hAnsi="Book Antiqua" w:cs="Book Antiqua"/>
          <w:b/>
          <w:bCs/>
          <w:color w:val="000000"/>
          <w:sz w:val="23"/>
          <w:szCs w:val="23"/>
        </w:rPr>
        <w:t>DE L’INDUSTRIE, DU COMMERCE, DE L’INVESTISSEMENT ET DE L’ECONOMIE NUMERIQUE</w:t>
      </w:r>
      <w:r w:rsidRPr="003B2E29">
        <w:rPr>
          <w:rFonts w:ascii="Book Antiqua" w:hAnsi="Book Antiqua" w:cs="Book Antiqua"/>
          <w:b/>
          <w:bCs/>
          <w:color w:val="000000"/>
          <w:sz w:val="23"/>
          <w:szCs w:val="23"/>
        </w:rPr>
        <w:t xml:space="preserve"> </w:t>
      </w:r>
    </w:p>
    <w:p w:rsidR="0018695C" w:rsidRPr="003B2E29" w:rsidRDefault="0018695C" w:rsidP="0018695C">
      <w:pPr>
        <w:autoSpaceDE w:val="0"/>
        <w:autoSpaceDN w:val="0"/>
        <w:adjustRightInd w:val="0"/>
        <w:ind w:left="93"/>
        <w:jc w:val="center"/>
        <w:rPr>
          <w:rFonts w:ascii="Book Antiqua" w:hAnsi="Book Antiqua" w:cs="Book Antiqua"/>
          <w:color w:val="000000"/>
          <w:sz w:val="23"/>
          <w:szCs w:val="23"/>
        </w:rPr>
      </w:pPr>
      <w:r w:rsidRPr="003B2E29">
        <w:rPr>
          <w:rFonts w:ascii="Book Antiqua" w:hAnsi="Book Antiqua" w:cs="Book Antiqua"/>
          <w:b/>
          <w:bCs/>
          <w:color w:val="000000"/>
          <w:sz w:val="23"/>
          <w:szCs w:val="23"/>
        </w:rPr>
        <w:t xml:space="preserve">- R A B A T - </w:t>
      </w:r>
    </w:p>
    <w:p w:rsidR="0018695C" w:rsidRPr="003B2E29" w:rsidRDefault="0018695C" w:rsidP="0018695C">
      <w:pPr>
        <w:autoSpaceDE w:val="0"/>
        <w:autoSpaceDN w:val="0"/>
        <w:adjustRightInd w:val="0"/>
        <w:ind w:right="1133"/>
        <w:jc w:val="both"/>
        <w:rPr>
          <w:rFonts w:ascii="Book Antiqua" w:hAnsi="Book Antiqua" w:cs="Book Antiqua"/>
          <w:color w:val="000000"/>
          <w:sz w:val="23"/>
          <w:szCs w:val="23"/>
        </w:rPr>
      </w:pPr>
      <w:r w:rsidRPr="003B2E29">
        <w:rPr>
          <w:rFonts w:ascii="Book Antiqua" w:hAnsi="Book Antiqua" w:cs="Book Antiqua"/>
          <w:b/>
          <w:bCs/>
          <w:color w:val="000000"/>
          <w:sz w:val="23"/>
          <w:szCs w:val="23"/>
        </w:rPr>
        <w:t xml:space="preserve">O B J E T : </w:t>
      </w:r>
      <w:r>
        <w:rPr>
          <w:rFonts w:ascii="Book Antiqua" w:hAnsi="Book Antiqua" w:cs="Book Antiqua"/>
          <w:b/>
          <w:bCs/>
          <w:color w:val="000000"/>
          <w:sz w:val="23"/>
          <w:szCs w:val="23"/>
        </w:rPr>
        <w:t xml:space="preserve">Intention de candidature au Prix National de </w:t>
      </w:r>
      <w:smartTag w:uri="urn:schemas-microsoft-com:office:smarttags" w:element="PersonName">
        <w:smartTagPr>
          <w:attr w:name="ProductID" w:val="la Qualit￩"/>
        </w:smartTagPr>
        <w:r>
          <w:rPr>
            <w:rFonts w:ascii="Book Antiqua" w:hAnsi="Book Antiqua" w:cs="Book Antiqua"/>
            <w:b/>
            <w:bCs/>
            <w:color w:val="000000"/>
            <w:sz w:val="23"/>
            <w:szCs w:val="23"/>
          </w:rPr>
          <w:t>la Qualité</w:t>
        </w:r>
      </w:smartTag>
      <w:r w:rsidRPr="003B2E29">
        <w:rPr>
          <w:rFonts w:ascii="Book Antiqua" w:hAnsi="Book Antiqua" w:cs="Book Antiqua"/>
          <w:b/>
          <w:bCs/>
          <w:color w:val="000000"/>
          <w:sz w:val="23"/>
          <w:szCs w:val="23"/>
        </w:rPr>
        <w:t xml:space="preserve"> </w:t>
      </w:r>
    </w:p>
    <w:p w:rsidR="0018695C" w:rsidRPr="003B2E29" w:rsidRDefault="0018695C" w:rsidP="0018695C">
      <w:pPr>
        <w:autoSpaceDE w:val="0"/>
        <w:autoSpaceDN w:val="0"/>
        <w:adjustRightInd w:val="0"/>
        <w:ind w:left="93"/>
        <w:jc w:val="center"/>
        <w:rPr>
          <w:rFonts w:ascii="Book Antiqua" w:hAnsi="Book Antiqua" w:cs="Book Antiqua"/>
          <w:color w:val="000000"/>
          <w:sz w:val="23"/>
          <w:szCs w:val="23"/>
        </w:rPr>
      </w:pPr>
      <w:r w:rsidRPr="003B2E29">
        <w:rPr>
          <w:rFonts w:ascii="Book Antiqua" w:hAnsi="Book Antiqua" w:cs="Book Antiqua"/>
          <w:i/>
          <w:iCs/>
          <w:color w:val="000000"/>
          <w:sz w:val="23"/>
          <w:szCs w:val="23"/>
        </w:rPr>
        <w:t xml:space="preserve">&gt;&gt;*&lt;&lt;*&gt;&gt;*&lt;&lt; </w:t>
      </w:r>
    </w:p>
    <w:p w:rsidR="0018695C" w:rsidRDefault="0018695C" w:rsidP="0018695C">
      <w:pPr>
        <w:autoSpaceDE w:val="0"/>
        <w:autoSpaceDN w:val="0"/>
        <w:adjustRightInd w:val="0"/>
        <w:jc w:val="both"/>
        <w:rPr>
          <w:rFonts w:ascii="Book Antiqua" w:hAnsi="Book Antiqua" w:cs="Book Antiqua"/>
          <w:b/>
          <w:bCs/>
          <w:color w:val="000000"/>
          <w:sz w:val="23"/>
          <w:szCs w:val="23"/>
        </w:rPr>
      </w:pPr>
    </w:p>
    <w:p w:rsidR="0018695C" w:rsidRDefault="0018695C" w:rsidP="0018695C">
      <w:pPr>
        <w:autoSpaceDE w:val="0"/>
        <w:autoSpaceDN w:val="0"/>
        <w:adjustRightInd w:val="0"/>
        <w:jc w:val="both"/>
        <w:rPr>
          <w:rFonts w:ascii="Book Antiqua" w:hAnsi="Book Antiqua" w:cs="Book Antiqua"/>
          <w:b/>
          <w:bCs/>
          <w:color w:val="000000"/>
          <w:sz w:val="23"/>
          <w:szCs w:val="23"/>
        </w:rPr>
      </w:pPr>
      <w:r w:rsidRPr="003B2E29">
        <w:rPr>
          <w:rFonts w:ascii="Book Antiqua" w:hAnsi="Book Antiqua" w:cs="Book Antiqua"/>
          <w:b/>
          <w:bCs/>
          <w:color w:val="000000"/>
          <w:sz w:val="23"/>
          <w:szCs w:val="23"/>
        </w:rPr>
        <w:t xml:space="preserve">Monsieur le </w:t>
      </w:r>
      <w:r>
        <w:rPr>
          <w:rFonts w:ascii="Book Antiqua" w:hAnsi="Book Antiqua" w:cs="Book Antiqua"/>
          <w:b/>
          <w:bCs/>
          <w:color w:val="000000"/>
          <w:sz w:val="23"/>
          <w:szCs w:val="23"/>
        </w:rPr>
        <w:t>Directeur</w:t>
      </w:r>
      <w:r w:rsidRPr="003B2E29">
        <w:rPr>
          <w:rFonts w:ascii="Book Antiqua" w:hAnsi="Book Antiqua" w:cs="Book Antiqua"/>
          <w:b/>
          <w:bCs/>
          <w:color w:val="000000"/>
          <w:sz w:val="23"/>
          <w:szCs w:val="23"/>
        </w:rPr>
        <w:t xml:space="preserve">, </w:t>
      </w:r>
    </w:p>
    <w:p w:rsidR="0018695C" w:rsidRDefault="0018695C" w:rsidP="0018695C">
      <w:pPr>
        <w:autoSpaceDE w:val="0"/>
        <w:autoSpaceDN w:val="0"/>
        <w:adjustRightInd w:val="0"/>
        <w:jc w:val="both"/>
        <w:rPr>
          <w:rFonts w:ascii="Book Antiqua" w:hAnsi="Book Antiqua" w:cs="Book Antiqua"/>
          <w:b/>
          <w:bCs/>
          <w:color w:val="000000"/>
          <w:sz w:val="23"/>
          <w:szCs w:val="23"/>
        </w:rPr>
      </w:pPr>
    </w:p>
    <w:p w:rsidR="0018695C" w:rsidRDefault="0018695C" w:rsidP="001D75C2">
      <w:pPr>
        <w:autoSpaceDE w:val="0"/>
        <w:autoSpaceDN w:val="0"/>
        <w:adjustRightInd w:val="0"/>
        <w:ind w:left="93"/>
        <w:jc w:val="both"/>
        <w:rPr>
          <w:rFonts w:ascii="Book Antiqua" w:hAnsi="Book Antiqua" w:cs="Book Antiqua"/>
          <w:color w:val="000000"/>
          <w:sz w:val="23"/>
          <w:szCs w:val="23"/>
        </w:rPr>
      </w:pPr>
      <w:r w:rsidRPr="003B2E29">
        <w:rPr>
          <w:rFonts w:ascii="Book Antiqua" w:hAnsi="Book Antiqua" w:cs="Book Antiqua"/>
          <w:color w:val="000000"/>
          <w:sz w:val="23"/>
          <w:szCs w:val="23"/>
        </w:rPr>
        <w:t xml:space="preserve">J'ai l'honneur de vous </w:t>
      </w:r>
      <w:r>
        <w:rPr>
          <w:rFonts w:ascii="Book Antiqua" w:hAnsi="Book Antiqua" w:cs="Book Antiqua"/>
          <w:color w:val="000000"/>
          <w:sz w:val="23"/>
          <w:szCs w:val="23"/>
        </w:rPr>
        <w:t>informer que j’ai pris connaissance du référentiel du prix national de la qualité et du guide de candidature correspondant à l’édition 201</w:t>
      </w:r>
      <w:r w:rsidR="001D75C2">
        <w:rPr>
          <w:rFonts w:ascii="Book Antiqua" w:hAnsi="Book Antiqua" w:cs="Book Antiqua"/>
          <w:color w:val="000000"/>
          <w:sz w:val="23"/>
          <w:szCs w:val="23"/>
        </w:rPr>
        <w:t>6</w:t>
      </w:r>
      <w:r>
        <w:rPr>
          <w:rFonts w:ascii="Book Antiqua" w:hAnsi="Book Antiqua" w:cs="Book Antiqua"/>
          <w:color w:val="000000"/>
          <w:sz w:val="23"/>
          <w:szCs w:val="23"/>
        </w:rPr>
        <w:t xml:space="preserve"> de ce prix et que j’envisage de vous soumettre </w:t>
      </w:r>
      <w:r w:rsidRPr="003B2E29">
        <w:rPr>
          <w:rFonts w:ascii="Book Antiqua" w:hAnsi="Book Antiqua" w:cs="Book Antiqua"/>
          <w:color w:val="000000"/>
          <w:sz w:val="23"/>
          <w:szCs w:val="23"/>
        </w:rPr>
        <w:t xml:space="preserve">ma demande </w:t>
      </w:r>
      <w:r>
        <w:rPr>
          <w:rFonts w:ascii="Book Antiqua" w:hAnsi="Book Antiqua" w:cs="Book Antiqua"/>
          <w:color w:val="000000"/>
          <w:sz w:val="23"/>
          <w:szCs w:val="23"/>
        </w:rPr>
        <w:t xml:space="preserve">concernant </w:t>
      </w:r>
      <w:r w:rsidR="006A4F66">
        <w:rPr>
          <w:rFonts w:ascii="Book Antiqua" w:hAnsi="Book Antiqua" w:cs="Book Antiqua"/>
          <w:color w:val="000000"/>
          <w:sz w:val="23"/>
          <w:szCs w:val="23"/>
        </w:rPr>
        <w:t xml:space="preserve">la candidature de </w:t>
      </w:r>
      <w:r w:rsidRPr="003B2E29">
        <w:rPr>
          <w:rFonts w:ascii="Book Antiqua" w:hAnsi="Book Antiqua" w:cs="Book Antiqua"/>
          <w:color w:val="000000"/>
          <w:sz w:val="23"/>
          <w:szCs w:val="23"/>
        </w:rPr>
        <w:t xml:space="preserve">mon </w:t>
      </w:r>
      <w:r>
        <w:rPr>
          <w:rFonts w:ascii="Book Antiqua" w:hAnsi="Book Antiqua" w:cs="Book Antiqua"/>
          <w:color w:val="000000"/>
          <w:sz w:val="23"/>
          <w:szCs w:val="23"/>
        </w:rPr>
        <w:t>entité</w:t>
      </w:r>
      <w:r w:rsidRPr="003B2E29">
        <w:rPr>
          <w:rFonts w:ascii="Book Antiqua" w:hAnsi="Book Antiqua" w:cs="Book Antiqua"/>
          <w:color w:val="000000"/>
          <w:sz w:val="23"/>
          <w:szCs w:val="23"/>
        </w:rPr>
        <w:t>.</w:t>
      </w:r>
      <w:r w:rsidRPr="003B2E29">
        <w:rPr>
          <w:rFonts w:ascii="Book Antiqua" w:hAnsi="Book Antiqua" w:cs="Book Antiqua"/>
          <w:color w:val="000000"/>
          <w:position w:val="10"/>
          <w:sz w:val="23"/>
          <w:vertAlign w:val="superscript"/>
        </w:rPr>
        <w:t>1</w:t>
      </w:r>
      <w:r w:rsidRPr="003B2E29">
        <w:rPr>
          <w:rFonts w:ascii="Book Antiqua" w:hAnsi="Book Antiqua" w:cs="Book Antiqua"/>
          <w:color w:val="000000"/>
          <w:sz w:val="23"/>
          <w:szCs w:val="23"/>
        </w:rPr>
        <w:t xml:space="preserve">................sise ...........................à................. </w:t>
      </w:r>
      <w:r>
        <w:rPr>
          <w:rFonts w:ascii="Book Antiqua" w:hAnsi="Book Antiqua" w:cs="Book Antiqua"/>
          <w:color w:val="000000"/>
          <w:sz w:val="23"/>
          <w:szCs w:val="23"/>
        </w:rPr>
        <w:t xml:space="preserve"> </w:t>
      </w:r>
      <w:proofErr w:type="gramStart"/>
      <w:r>
        <w:rPr>
          <w:rFonts w:ascii="Book Antiqua" w:hAnsi="Book Antiqua" w:cs="Book Antiqua"/>
          <w:color w:val="000000"/>
          <w:sz w:val="23"/>
          <w:szCs w:val="23"/>
        </w:rPr>
        <w:t>dans</w:t>
      </w:r>
      <w:proofErr w:type="gramEnd"/>
      <w:r>
        <w:rPr>
          <w:rFonts w:ascii="Book Antiqua" w:hAnsi="Book Antiqua" w:cs="Book Antiqua"/>
          <w:color w:val="000000"/>
          <w:sz w:val="23"/>
          <w:szCs w:val="23"/>
        </w:rPr>
        <w:t xml:space="preserve"> la catégorie</w:t>
      </w:r>
      <w:r>
        <w:rPr>
          <w:rFonts w:ascii="Book Antiqua" w:hAnsi="Book Antiqua" w:cs="Book Antiqua"/>
          <w:color w:val="000000"/>
          <w:position w:val="10"/>
          <w:sz w:val="23"/>
          <w:vertAlign w:val="superscript"/>
        </w:rPr>
        <w:t>2</w:t>
      </w:r>
      <w:r>
        <w:rPr>
          <w:rFonts w:ascii="Book Antiqua" w:hAnsi="Book Antiqua" w:cs="Book Antiqua"/>
          <w:color w:val="000000"/>
          <w:sz w:val="23"/>
          <w:szCs w:val="23"/>
        </w:rPr>
        <w:t> :</w:t>
      </w:r>
      <w:r w:rsidRPr="0053209D">
        <w:rPr>
          <w:rFonts w:ascii="Book Antiqua" w:hAnsi="Book Antiqua" w:cs="Book Antiqua"/>
          <w:color w:val="000000"/>
          <w:sz w:val="23"/>
          <w:szCs w:val="23"/>
        </w:rPr>
        <w:t xml:space="preserve"> </w:t>
      </w:r>
      <w:r w:rsidRPr="003B2E29">
        <w:rPr>
          <w:rFonts w:ascii="Book Antiqua" w:hAnsi="Book Antiqua" w:cs="Book Antiqua"/>
          <w:color w:val="000000"/>
          <w:sz w:val="23"/>
          <w:szCs w:val="23"/>
        </w:rPr>
        <w:t>................</w:t>
      </w:r>
      <w:r w:rsidRPr="0053209D">
        <w:rPr>
          <w:rFonts w:ascii="Book Antiqua" w:hAnsi="Book Antiqua" w:cs="Book Antiqua"/>
          <w:color w:val="000000"/>
          <w:sz w:val="23"/>
          <w:szCs w:val="23"/>
        </w:rPr>
        <w:t xml:space="preserve"> </w:t>
      </w:r>
      <w:r w:rsidRPr="003B2E29">
        <w:rPr>
          <w:rFonts w:ascii="Book Antiqua" w:hAnsi="Book Antiqua" w:cs="Book Antiqua"/>
          <w:color w:val="000000"/>
          <w:sz w:val="23"/>
          <w:szCs w:val="23"/>
        </w:rPr>
        <w:t>................</w:t>
      </w:r>
      <w:r w:rsidRPr="008E5575">
        <w:rPr>
          <w:rFonts w:ascii="Book Antiqua" w:hAnsi="Book Antiqua" w:cs="Book Antiqua"/>
          <w:color w:val="000000"/>
          <w:sz w:val="23"/>
          <w:szCs w:val="23"/>
        </w:rPr>
        <w:t>Industrie</w:t>
      </w:r>
      <w:r>
        <w:rPr>
          <w:rFonts w:ascii="Book Antiqua" w:hAnsi="Book Antiqua" w:cs="Book Antiqua"/>
          <w:color w:val="000000"/>
          <w:sz w:val="23"/>
          <w:szCs w:val="23"/>
        </w:rPr>
        <w:t xml:space="preserve"> (</w:t>
      </w:r>
      <w:r w:rsidRPr="008E5575">
        <w:rPr>
          <w:rFonts w:ascii="Book Antiqua" w:hAnsi="Book Antiqua" w:cs="Book Antiqua"/>
          <w:color w:val="000000"/>
          <w:sz w:val="23"/>
          <w:szCs w:val="23"/>
        </w:rPr>
        <w:t>Catégorie PMI : CA &lt;= 175 Millions DH</w:t>
      </w:r>
      <w:r>
        <w:rPr>
          <w:rFonts w:ascii="Book Antiqua" w:hAnsi="Book Antiqua" w:cs="Book Antiqua"/>
          <w:color w:val="000000"/>
          <w:sz w:val="23"/>
          <w:szCs w:val="23"/>
        </w:rPr>
        <w:t xml:space="preserve"> ou</w:t>
      </w:r>
      <w:r w:rsidRPr="008E5575">
        <w:rPr>
          <w:rFonts w:ascii="Book Antiqua" w:hAnsi="Book Antiqua" w:cs="Book Antiqua"/>
          <w:color w:val="000000"/>
          <w:sz w:val="23"/>
          <w:szCs w:val="23"/>
        </w:rPr>
        <w:t xml:space="preserve"> Catégorie Grande Entreprise : CA &gt; 175 Millions DH</w:t>
      </w:r>
      <w:r>
        <w:rPr>
          <w:rFonts w:ascii="Book Antiqua" w:hAnsi="Book Antiqua" w:cs="Book Antiqua"/>
          <w:color w:val="000000"/>
          <w:sz w:val="23"/>
          <w:szCs w:val="23"/>
        </w:rPr>
        <w:t xml:space="preserve">) ou </w:t>
      </w:r>
      <w:r w:rsidRPr="008E5575">
        <w:rPr>
          <w:rFonts w:ascii="Book Antiqua" w:hAnsi="Book Antiqua" w:cs="Book Antiqua"/>
          <w:color w:val="000000"/>
          <w:sz w:val="23"/>
          <w:szCs w:val="23"/>
        </w:rPr>
        <w:t>Service</w:t>
      </w:r>
      <w:r>
        <w:rPr>
          <w:rFonts w:ascii="Book Antiqua" w:hAnsi="Book Antiqua" w:cs="Book Antiqua"/>
          <w:color w:val="000000"/>
          <w:sz w:val="23"/>
          <w:szCs w:val="23"/>
        </w:rPr>
        <w:t xml:space="preserve"> (</w:t>
      </w:r>
      <w:r w:rsidRPr="008E5575">
        <w:rPr>
          <w:rFonts w:ascii="Book Antiqua" w:hAnsi="Book Antiqua" w:cs="Book Antiqua"/>
          <w:color w:val="000000"/>
          <w:sz w:val="23"/>
          <w:szCs w:val="23"/>
        </w:rPr>
        <w:t>Caté</w:t>
      </w:r>
      <w:r>
        <w:rPr>
          <w:rFonts w:ascii="Book Antiqua" w:hAnsi="Book Antiqua" w:cs="Book Antiqua"/>
          <w:color w:val="000000"/>
          <w:sz w:val="23"/>
          <w:szCs w:val="23"/>
        </w:rPr>
        <w:t xml:space="preserve">gorie PME </w:t>
      </w:r>
      <w:r w:rsidRPr="008E5575">
        <w:rPr>
          <w:rFonts w:ascii="Book Antiqua" w:hAnsi="Book Antiqua" w:cs="Book Antiqua"/>
          <w:color w:val="000000"/>
          <w:sz w:val="23"/>
          <w:szCs w:val="23"/>
        </w:rPr>
        <w:t xml:space="preserve">: CA &lt;= 175 Millions DH </w:t>
      </w:r>
      <w:r>
        <w:rPr>
          <w:rFonts w:ascii="Book Antiqua" w:hAnsi="Book Antiqua" w:cs="Book Antiqua"/>
          <w:color w:val="000000"/>
          <w:sz w:val="23"/>
          <w:szCs w:val="23"/>
        </w:rPr>
        <w:t xml:space="preserve">ou </w:t>
      </w:r>
      <w:r w:rsidRPr="008E5575">
        <w:rPr>
          <w:rFonts w:ascii="Book Antiqua" w:hAnsi="Book Antiqua" w:cs="Book Antiqua"/>
          <w:color w:val="000000"/>
          <w:sz w:val="23"/>
          <w:szCs w:val="23"/>
        </w:rPr>
        <w:t xml:space="preserve"> Catégorie Grand Organisme : CA &gt; 175</w:t>
      </w:r>
      <w:r>
        <w:rPr>
          <w:rFonts w:ascii="Book Antiqua" w:hAnsi="Book Antiqua" w:cs="Book Antiqua"/>
          <w:color w:val="000000"/>
          <w:sz w:val="23"/>
          <w:szCs w:val="23"/>
        </w:rPr>
        <w:t xml:space="preserve"> Millions DH).</w:t>
      </w:r>
    </w:p>
    <w:p w:rsidR="0018695C" w:rsidRPr="003B2E29" w:rsidRDefault="0018695C" w:rsidP="0018695C">
      <w:pPr>
        <w:autoSpaceDE w:val="0"/>
        <w:autoSpaceDN w:val="0"/>
        <w:adjustRightInd w:val="0"/>
        <w:jc w:val="both"/>
        <w:rPr>
          <w:rFonts w:ascii="Book Antiqua" w:hAnsi="Book Antiqua" w:cs="Book Antiqua"/>
          <w:color w:val="000000"/>
          <w:sz w:val="23"/>
          <w:szCs w:val="23"/>
        </w:rPr>
      </w:pPr>
    </w:p>
    <w:p w:rsidR="0018695C" w:rsidRDefault="0018695C" w:rsidP="0018695C">
      <w:pPr>
        <w:autoSpaceDE w:val="0"/>
        <w:autoSpaceDN w:val="0"/>
        <w:adjustRightInd w:val="0"/>
        <w:ind w:firstLine="142"/>
        <w:jc w:val="both"/>
        <w:rPr>
          <w:rFonts w:ascii="Book Antiqua" w:hAnsi="Book Antiqua" w:cs="Book Antiqua"/>
          <w:color w:val="000000"/>
          <w:sz w:val="23"/>
          <w:szCs w:val="23"/>
        </w:rPr>
      </w:pPr>
      <w:r>
        <w:rPr>
          <w:rFonts w:ascii="Book Antiqua" w:hAnsi="Book Antiqua" w:cs="Book Antiqua"/>
          <w:color w:val="000000"/>
          <w:sz w:val="23"/>
          <w:szCs w:val="23"/>
        </w:rPr>
        <w:t xml:space="preserve">Veuillez agréer, </w:t>
      </w:r>
      <w:r w:rsidRPr="003B2E29">
        <w:rPr>
          <w:rFonts w:ascii="Book Antiqua" w:hAnsi="Book Antiqua" w:cs="Book Antiqua"/>
          <w:color w:val="000000"/>
          <w:sz w:val="23"/>
          <w:szCs w:val="23"/>
        </w:rPr>
        <w:t xml:space="preserve">Monsieur le </w:t>
      </w:r>
      <w:r>
        <w:rPr>
          <w:rFonts w:ascii="Book Antiqua" w:hAnsi="Book Antiqua" w:cs="Book Antiqua"/>
          <w:color w:val="000000"/>
          <w:sz w:val="23"/>
          <w:szCs w:val="23"/>
        </w:rPr>
        <w:t>Directeur</w:t>
      </w:r>
      <w:r w:rsidRPr="003B2E29">
        <w:rPr>
          <w:rFonts w:ascii="Book Antiqua" w:hAnsi="Book Antiqua" w:cs="Book Antiqua"/>
          <w:color w:val="000000"/>
          <w:sz w:val="23"/>
          <w:szCs w:val="23"/>
        </w:rPr>
        <w:t xml:space="preserve">, l'expression de ma haute considération. </w:t>
      </w:r>
    </w:p>
    <w:p w:rsidR="0018695C" w:rsidRPr="003B2E29" w:rsidRDefault="0018695C" w:rsidP="0018695C">
      <w:pPr>
        <w:autoSpaceDE w:val="0"/>
        <w:autoSpaceDN w:val="0"/>
        <w:adjustRightInd w:val="0"/>
        <w:ind w:firstLine="142"/>
        <w:jc w:val="both"/>
        <w:rPr>
          <w:rFonts w:ascii="Book Antiqua" w:hAnsi="Book Antiqua" w:cs="Book Antiqua"/>
          <w:color w:val="000000"/>
          <w:sz w:val="23"/>
          <w:szCs w:val="23"/>
        </w:rPr>
      </w:pPr>
    </w:p>
    <w:p w:rsidR="0018695C" w:rsidRPr="003B2E29" w:rsidRDefault="0018695C" w:rsidP="0018695C">
      <w:pPr>
        <w:autoSpaceDE w:val="0"/>
        <w:autoSpaceDN w:val="0"/>
        <w:adjustRightInd w:val="0"/>
        <w:ind w:left="258" w:right="258"/>
        <w:jc w:val="right"/>
        <w:rPr>
          <w:rFonts w:ascii="Book Antiqua" w:hAnsi="Book Antiqua" w:cs="Book Antiqua"/>
          <w:color w:val="000000"/>
          <w:sz w:val="23"/>
          <w:szCs w:val="23"/>
        </w:rPr>
      </w:pPr>
      <w:r w:rsidRPr="003B2E29">
        <w:rPr>
          <w:rFonts w:ascii="Book Antiqua" w:hAnsi="Book Antiqua" w:cs="Book Antiqua"/>
          <w:color w:val="000000"/>
          <w:sz w:val="23"/>
          <w:szCs w:val="23"/>
        </w:rPr>
        <w:t xml:space="preserve">Date, Cachet et Signature du demandeur </w:t>
      </w:r>
    </w:p>
    <w:p w:rsidR="0018695C" w:rsidRDefault="0018695C" w:rsidP="0018695C">
      <w:pPr>
        <w:autoSpaceDE w:val="0"/>
        <w:autoSpaceDN w:val="0"/>
        <w:adjustRightInd w:val="0"/>
        <w:ind w:left="258" w:right="258"/>
        <w:rPr>
          <w:color w:val="000000"/>
          <w:sz w:val="22"/>
          <w:szCs w:val="22"/>
        </w:rPr>
      </w:pPr>
      <w:r w:rsidRPr="003B2E29">
        <w:rPr>
          <w:rFonts w:ascii="Courier New" w:hAnsi="Courier New" w:cs="Courier New"/>
          <w:color w:val="000000"/>
          <w:position w:val="10"/>
          <w:sz w:val="23"/>
          <w:vertAlign w:val="superscript"/>
        </w:rPr>
        <w:t xml:space="preserve">1 </w:t>
      </w:r>
      <w:r w:rsidRPr="003B2E29">
        <w:rPr>
          <w:color w:val="000000"/>
          <w:sz w:val="22"/>
          <w:szCs w:val="22"/>
        </w:rPr>
        <w:t>Spécifier l'</w:t>
      </w:r>
      <w:r>
        <w:rPr>
          <w:color w:val="000000"/>
          <w:sz w:val="22"/>
          <w:szCs w:val="22"/>
        </w:rPr>
        <w:t xml:space="preserve">entité </w:t>
      </w:r>
      <w:r w:rsidRPr="003B2E29">
        <w:rPr>
          <w:color w:val="000000"/>
          <w:sz w:val="22"/>
          <w:szCs w:val="22"/>
        </w:rPr>
        <w:t xml:space="preserve">concernée (Raison sociale et domaines d'activités) </w:t>
      </w:r>
      <w:r>
        <w:rPr>
          <w:rFonts w:ascii="Courier New" w:hAnsi="Courier New" w:cs="Courier New"/>
          <w:color w:val="000000"/>
          <w:position w:val="10"/>
          <w:sz w:val="23"/>
          <w:vertAlign w:val="superscript"/>
        </w:rPr>
        <w:t>2</w:t>
      </w:r>
      <w:r w:rsidRPr="003B2E29">
        <w:rPr>
          <w:rFonts w:ascii="Courier New" w:hAnsi="Courier New" w:cs="Courier New"/>
          <w:color w:val="000000"/>
          <w:position w:val="10"/>
          <w:sz w:val="23"/>
          <w:vertAlign w:val="superscript"/>
        </w:rPr>
        <w:t xml:space="preserve"> </w:t>
      </w:r>
      <w:r>
        <w:rPr>
          <w:color w:val="000000"/>
          <w:sz w:val="22"/>
          <w:szCs w:val="22"/>
        </w:rPr>
        <w:t xml:space="preserve">Spécifier la catégorie </w:t>
      </w:r>
    </w:p>
    <w:p w:rsidR="00F77A51" w:rsidRDefault="00F77A51" w:rsidP="0018695C">
      <w:pPr>
        <w:autoSpaceDE w:val="0"/>
        <w:autoSpaceDN w:val="0"/>
        <w:adjustRightInd w:val="0"/>
        <w:ind w:left="258" w:right="258"/>
        <w:rPr>
          <w:color w:val="000000"/>
          <w:sz w:val="22"/>
          <w:szCs w:val="22"/>
        </w:rPr>
      </w:pPr>
    </w:p>
    <w:p w:rsidR="00F77A51" w:rsidRDefault="00F77A51" w:rsidP="0018695C">
      <w:pPr>
        <w:autoSpaceDE w:val="0"/>
        <w:autoSpaceDN w:val="0"/>
        <w:adjustRightInd w:val="0"/>
        <w:ind w:left="258" w:right="258"/>
        <w:rPr>
          <w:color w:val="000000"/>
          <w:sz w:val="22"/>
          <w:szCs w:val="22"/>
        </w:rPr>
      </w:pPr>
    </w:p>
    <w:p w:rsidR="00F77A51" w:rsidRDefault="00F77A51" w:rsidP="0018695C">
      <w:pPr>
        <w:autoSpaceDE w:val="0"/>
        <w:autoSpaceDN w:val="0"/>
        <w:adjustRightInd w:val="0"/>
        <w:ind w:left="258" w:right="258"/>
        <w:rPr>
          <w:color w:val="000000"/>
          <w:sz w:val="22"/>
          <w:szCs w:val="22"/>
        </w:rPr>
      </w:pPr>
    </w:p>
    <w:p w:rsidR="00F77A51" w:rsidRDefault="00F77A51" w:rsidP="0018695C">
      <w:pPr>
        <w:autoSpaceDE w:val="0"/>
        <w:autoSpaceDN w:val="0"/>
        <w:adjustRightInd w:val="0"/>
        <w:ind w:left="258" w:right="258"/>
        <w:rPr>
          <w:color w:val="000000"/>
          <w:sz w:val="22"/>
          <w:szCs w:val="22"/>
        </w:rPr>
      </w:pPr>
    </w:p>
    <w:p w:rsidR="00F77A51" w:rsidRDefault="00F77A51" w:rsidP="0018695C">
      <w:pPr>
        <w:autoSpaceDE w:val="0"/>
        <w:autoSpaceDN w:val="0"/>
        <w:adjustRightInd w:val="0"/>
        <w:ind w:left="258" w:right="258"/>
        <w:rPr>
          <w:color w:val="000000"/>
          <w:sz w:val="22"/>
          <w:szCs w:val="22"/>
        </w:rPr>
      </w:pPr>
    </w:p>
    <w:p w:rsidR="00F77A51" w:rsidRDefault="00F77A51" w:rsidP="0018695C">
      <w:pPr>
        <w:autoSpaceDE w:val="0"/>
        <w:autoSpaceDN w:val="0"/>
        <w:adjustRightInd w:val="0"/>
        <w:ind w:left="258" w:right="258"/>
        <w:rPr>
          <w:color w:val="000000"/>
          <w:sz w:val="22"/>
          <w:szCs w:val="22"/>
        </w:rPr>
      </w:pPr>
    </w:p>
    <w:p w:rsidR="00F77A51" w:rsidRDefault="00F77A51" w:rsidP="0018695C">
      <w:pPr>
        <w:autoSpaceDE w:val="0"/>
        <w:autoSpaceDN w:val="0"/>
        <w:adjustRightInd w:val="0"/>
        <w:ind w:left="258" w:right="258"/>
        <w:rPr>
          <w:color w:val="000000"/>
          <w:sz w:val="22"/>
          <w:szCs w:val="22"/>
        </w:rPr>
      </w:pPr>
    </w:p>
    <w:p w:rsidR="00F77A51" w:rsidRDefault="00F77A51" w:rsidP="0018695C">
      <w:pPr>
        <w:autoSpaceDE w:val="0"/>
        <w:autoSpaceDN w:val="0"/>
        <w:adjustRightInd w:val="0"/>
        <w:ind w:left="258" w:right="258"/>
        <w:rPr>
          <w:color w:val="000000"/>
          <w:sz w:val="22"/>
          <w:szCs w:val="22"/>
        </w:rPr>
      </w:pPr>
    </w:p>
    <w:p w:rsidR="00F77A51" w:rsidRDefault="00F77A51" w:rsidP="0018695C">
      <w:pPr>
        <w:autoSpaceDE w:val="0"/>
        <w:autoSpaceDN w:val="0"/>
        <w:adjustRightInd w:val="0"/>
        <w:ind w:left="258" w:right="258"/>
        <w:rPr>
          <w:color w:val="000000"/>
          <w:sz w:val="22"/>
          <w:szCs w:val="22"/>
        </w:rPr>
      </w:pPr>
    </w:p>
    <w:p w:rsidR="00F77A51" w:rsidRDefault="00F77A51" w:rsidP="0018695C">
      <w:pPr>
        <w:autoSpaceDE w:val="0"/>
        <w:autoSpaceDN w:val="0"/>
        <w:adjustRightInd w:val="0"/>
        <w:ind w:left="258" w:right="258"/>
        <w:rPr>
          <w:color w:val="000000"/>
          <w:sz w:val="22"/>
          <w:szCs w:val="22"/>
        </w:rPr>
      </w:pPr>
    </w:p>
    <w:p w:rsidR="00F77A51" w:rsidRDefault="00F77A51" w:rsidP="0018695C">
      <w:pPr>
        <w:autoSpaceDE w:val="0"/>
        <w:autoSpaceDN w:val="0"/>
        <w:adjustRightInd w:val="0"/>
        <w:ind w:left="258" w:right="258"/>
        <w:rPr>
          <w:color w:val="000000"/>
          <w:sz w:val="22"/>
          <w:szCs w:val="22"/>
        </w:rPr>
      </w:pPr>
    </w:p>
    <w:p w:rsidR="00F77A51" w:rsidRDefault="00F77A51" w:rsidP="0018695C">
      <w:pPr>
        <w:autoSpaceDE w:val="0"/>
        <w:autoSpaceDN w:val="0"/>
        <w:adjustRightInd w:val="0"/>
        <w:ind w:left="258" w:right="258"/>
        <w:rPr>
          <w:color w:val="000000"/>
          <w:sz w:val="22"/>
          <w:szCs w:val="22"/>
        </w:rPr>
      </w:pPr>
    </w:p>
    <w:p w:rsidR="00F77A51" w:rsidRDefault="00F77A51" w:rsidP="0018695C">
      <w:pPr>
        <w:autoSpaceDE w:val="0"/>
        <w:autoSpaceDN w:val="0"/>
        <w:adjustRightInd w:val="0"/>
        <w:ind w:left="258" w:right="258"/>
        <w:rPr>
          <w:color w:val="000000"/>
          <w:sz w:val="22"/>
          <w:szCs w:val="22"/>
        </w:rPr>
      </w:pPr>
    </w:p>
    <w:p w:rsidR="00F77A51" w:rsidRDefault="00F77A51" w:rsidP="0018695C">
      <w:pPr>
        <w:autoSpaceDE w:val="0"/>
        <w:autoSpaceDN w:val="0"/>
        <w:adjustRightInd w:val="0"/>
        <w:ind w:left="258" w:right="258"/>
        <w:rPr>
          <w:color w:val="000000"/>
          <w:sz w:val="22"/>
          <w:szCs w:val="22"/>
        </w:rPr>
      </w:pPr>
    </w:p>
    <w:p w:rsidR="00F77A51" w:rsidRDefault="00F77A51" w:rsidP="0018695C">
      <w:pPr>
        <w:autoSpaceDE w:val="0"/>
        <w:autoSpaceDN w:val="0"/>
        <w:adjustRightInd w:val="0"/>
        <w:ind w:left="258" w:right="258"/>
        <w:rPr>
          <w:color w:val="000000"/>
          <w:sz w:val="22"/>
          <w:szCs w:val="22"/>
        </w:rPr>
      </w:pPr>
    </w:p>
    <w:p w:rsidR="00F77A51" w:rsidRDefault="00F77A51" w:rsidP="0018695C">
      <w:pPr>
        <w:autoSpaceDE w:val="0"/>
        <w:autoSpaceDN w:val="0"/>
        <w:adjustRightInd w:val="0"/>
        <w:ind w:left="258" w:right="258"/>
        <w:rPr>
          <w:color w:val="000000"/>
          <w:sz w:val="22"/>
          <w:szCs w:val="22"/>
        </w:rPr>
      </w:pPr>
    </w:p>
    <w:p w:rsidR="00F77A51" w:rsidRDefault="00F77A51" w:rsidP="0018695C">
      <w:pPr>
        <w:autoSpaceDE w:val="0"/>
        <w:autoSpaceDN w:val="0"/>
        <w:adjustRightInd w:val="0"/>
        <w:ind w:left="258" w:right="258"/>
        <w:rPr>
          <w:color w:val="000000"/>
          <w:sz w:val="22"/>
          <w:szCs w:val="22"/>
        </w:rPr>
      </w:pPr>
    </w:p>
    <w:p w:rsidR="00075ECA" w:rsidRDefault="00075ECA" w:rsidP="0018695C">
      <w:pPr>
        <w:autoSpaceDE w:val="0"/>
        <w:autoSpaceDN w:val="0"/>
        <w:adjustRightInd w:val="0"/>
        <w:ind w:left="258" w:right="258"/>
        <w:rPr>
          <w:color w:val="000000"/>
          <w:sz w:val="22"/>
          <w:szCs w:val="22"/>
        </w:rPr>
      </w:pPr>
    </w:p>
    <w:p w:rsidR="00075ECA" w:rsidRDefault="00075ECA" w:rsidP="0018695C">
      <w:pPr>
        <w:autoSpaceDE w:val="0"/>
        <w:autoSpaceDN w:val="0"/>
        <w:adjustRightInd w:val="0"/>
        <w:ind w:left="258" w:right="258"/>
        <w:rPr>
          <w:color w:val="000000"/>
          <w:sz w:val="22"/>
          <w:szCs w:val="22"/>
        </w:rPr>
      </w:pPr>
    </w:p>
    <w:p w:rsidR="00075ECA" w:rsidRDefault="00075ECA" w:rsidP="0018695C">
      <w:pPr>
        <w:autoSpaceDE w:val="0"/>
        <w:autoSpaceDN w:val="0"/>
        <w:adjustRightInd w:val="0"/>
        <w:ind w:left="258" w:right="258"/>
        <w:rPr>
          <w:color w:val="000000"/>
          <w:sz w:val="22"/>
          <w:szCs w:val="22"/>
        </w:rPr>
      </w:pPr>
    </w:p>
    <w:p w:rsidR="00075ECA" w:rsidRDefault="00075ECA" w:rsidP="0018695C">
      <w:pPr>
        <w:autoSpaceDE w:val="0"/>
        <w:autoSpaceDN w:val="0"/>
        <w:adjustRightInd w:val="0"/>
        <w:ind w:left="258" w:right="258"/>
        <w:rPr>
          <w:color w:val="000000"/>
          <w:sz w:val="22"/>
          <w:szCs w:val="22"/>
        </w:rPr>
      </w:pPr>
    </w:p>
    <w:p w:rsidR="00075ECA" w:rsidRDefault="00075ECA" w:rsidP="0018695C">
      <w:pPr>
        <w:autoSpaceDE w:val="0"/>
        <w:autoSpaceDN w:val="0"/>
        <w:adjustRightInd w:val="0"/>
        <w:ind w:left="258" w:right="258"/>
        <w:rPr>
          <w:color w:val="000000"/>
          <w:sz w:val="22"/>
          <w:szCs w:val="22"/>
        </w:rPr>
      </w:pPr>
    </w:p>
    <w:p w:rsidR="00075ECA" w:rsidRDefault="00075ECA" w:rsidP="0018695C">
      <w:pPr>
        <w:autoSpaceDE w:val="0"/>
        <w:autoSpaceDN w:val="0"/>
        <w:adjustRightInd w:val="0"/>
        <w:ind w:left="258" w:right="258"/>
        <w:rPr>
          <w:color w:val="000000"/>
          <w:sz w:val="22"/>
          <w:szCs w:val="22"/>
        </w:rPr>
      </w:pPr>
    </w:p>
    <w:p w:rsidR="00F77A51" w:rsidRDefault="00F77A51" w:rsidP="0018695C">
      <w:pPr>
        <w:autoSpaceDE w:val="0"/>
        <w:autoSpaceDN w:val="0"/>
        <w:adjustRightInd w:val="0"/>
        <w:ind w:left="258" w:right="258"/>
        <w:rPr>
          <w:color w:val="000000"/>
          <w:sz w:val="22"/>
          <w:szCs w:val="22"/>
        </w:rPr>
      </w:pPr>
    </w:p>
    <w:tbl>
      <w:tblPr>
        <w:tblStyle w:val="Grilledutableau"/>
        <w:tblW w:w="0" w:type="auto"/>
        <w:tblInd w:w="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0"/>
      </w:tblGrid>
      <w:tr w:rsidR="00075ECA" w:rsidTr="00075ECA">
        <w:tc>
          <w:tcPr>
            <w:tcW w:w="9212" w:type="dxa"/>
          </w:tcPr>
          <w:p w:rsidR="00075ECA" w:rsidRPr="00075ECA" w:rsidRDefault="00075ECA" w:rsidP="00075ECA">
            <w:pPr>
              <w:autoSpaceDE w:val="0"/>
              <w:autoSpaceDN w:val="0"/>
              <w:adjustRightInd w:val="0"/>
              <w:ind w:right="258"/>
              <w:jc w:val="center"/>
              <w:rPr>
                <w:b/>
                <w:bCs/>
                <w:color w:val="000000"/>
                <w:sz w:val="22"/>
                <w:szCs w:val="22"/>
              </w:rPr>
            </w:pPr>
            <w:r w:rsidRPr="00075ECA">
              <w:rPr>
                <w:b/>
                <w:bCs/>
                <w:color w:val="000000"/>
                <w:sz w:val="22"/>
                <w:szCs w:val="22"/>
              </w:rPr>
              <w:t>17</w:t>
            </w:r>
          </w:p>
        </w:tc>
      </w:tr>
    </w:tbl>
    <w:p w:rsidR="006602E5" w:rsidRDefault="006602E5" w:rsidP="006602E5">
      <w:pPr>
        <w:autoSpaceDE w:val="0"/>
        <w:autoSpaceDN w:val="0"/>
        <w:adjustRightInd w:val="0"/>
        <w:jc w:val="center"/>
        <w:rPr>
          <w:rFonts w:ascii="Arial" w:hAnsi="Arial" w:cs="Arial"/>
          <w:b/>
          <w:bCs/>
          <w:sz w:val="28"/>
          <w:szCs w:val="28"/>
        </w:rPr>
      </w:pPr>
      <w:r>
        <w:rPr>
          <w:sz w:val="28"/>
          <w:szCs w:val="28"/>
        </w:rPr>
        <w:br w:type="page"/>
      </w:r>
      <w:r>
        <w:rPr>
          <w:rFonts w:ascii="Arial" w:hAnsi="Arial" w:cs="Arial"/>
          <w:b/>
          <w:bCs/>
          <w:sz w:val="28"/>
          <w:szCs w:val="28"/>
        </w:rPr>
        <w:t>REGLEMENT DU PRIX NATIONAL DE LA QUALITE</w:t>
      </w:r>
    </w:p>
    <w:p w:rsidR="006602E5" w:rsidRDefault="006602E5" w:rsidP="006602E5">
      <w:pPr>
        <w:jc w:val="center"/>
        <w:rPr>
          <w:rFonts w:ascii="Arial" w:hAnsi="Arial" w:cs="Arial"/>
          <w:b/>
          <w:bCs/>
          <w:sz w:val="28"/>
          <w:szCs w:val="28"/>
        </w:rPr>
      </w:pPr>
    </w:p>
    <w:p w:rsidR="006602E5" w:rsidRPr="00A566B9" w:rsidRDefault="006602E5" w:rsidP="006602E5">
      <w:pPr>
        <w:autoSpaceDE w:val="0"/>
        <w:autoSpaceDN w:val="0"/>
        <w:adjustRightInd w:val="0"/>
        <w:rPr>
          <w:rFonts w:ascii="Arial" w:hAnsi="Arial" w:cs="Arial"/>
          <w:b/>
          <w:bCs/>
          <w:color w:val="231F20"/>
          <w:sz w:val="28"/>
          <w:szCs w:val="28"/>
        </w:rPr>
      </w:pPr>
      <w:r w:rsidRPr="00A566B9">
        <w:rPr>
          <w:rFonts w:ascii="Arial" w:hAnsi="Arial" w:cs="Arial"/>
          <w:b/>
          <w:bCs/>
          <w:color w:val="231F20"/>
          <w:sz w:val="28"/>
          <w:szCs w:val="28"/>
        </w:rPr>
        <w:t>Article 1 : Objectif</w:t>
      </w:r>
    </w:p>
    <w:p w:rsidR="006602E5" w:rsidRPr="00503D74" w:rsidRDefault="006602E5" w:rsidP="006602E5">
      <w:pPr>
        <w:autoSpaceDE w:val="0"/>
        <w:autoSpaceDN w:val="0"/>
        <w:adjustRightInd w:val="0"/>
        <w:jc w:val="both"/>
        <w:rPr>
          <w:rFonts w:ascii="Book Antiqua" w:hAnsi="Book Antiqua" w:cs="Book Antiqua"/>
          <w:color w:val="000000"/>
          <w:sz w:val="23"/>
          <w:szCs w:val="23"/>
        </w:rPr>
      </w:pPr>
      <w:r w:rsidRPr="00503D74">
        <w:rPr>
          <w:rFonts w:ascii="Book Antiqua" w:hAnsi="Book Antiqua" w:cs="Book Antiqua"/>
          <w:color w:val="000000"/>
          <w:sz w:val="23"/>
          <w:szCs w:val="23"/>
        </w:rPr>
        <w:t>Le Prix National de la Qualité mis en place par le Ministère chargé de l’Industrie vise d’une part l’incitation des différents organismes à entreprendre des démarches qualité et à pratiquer l’auto- évaluation pour progresser et d’autre part à récompenser ceux qui se sont distingués par la mise en place d’une démarche exemplaire.</w:t>
      </w:r>
    </w:p>
    <w:p w:rsidR="00962679" w:rsidRPr="00962679" w:rsidRDefault="00962679" w:rsidP="006602E5">
      <w:pPr>
        <w:autoSpaceDE w:val="0"/>
        <w:autoSpaceDN w:val="0"/>
        <w:adjustRightInd w:val="0"/>
        <w:jc w:val="both"/>
        <w:rPr>
          <w:sz w:val="16"/>
          <w:szCs w:val="16"/>
        </w:rPr>
      </w:pPr>
    </w:p>
    <w:p w:rsidR="006602E5" w:rsidRPr="00A566B9" w:rsidRDefault="006602E5" w:rsidP="006602E5">
      <w:pPr>
        <w:autoSpaceDE w:val="0"/>
        <w:autoSpaceDN w:val="0"/>
        <w:adjustRightInd w:val="0"/>
        <w:rPr>
          <w:rFonts w:ascii="Arial" w:hAnsi="Arial" w:cs="Arial"/>
          <w:b/>
          <w:bCs/>
          <w:color w:val="231F20"/>
          <w:sz w:val="28"/>
          <w:szCs w:val="28"/>
        </w:rPr>
      </w:pPr>
      <w:r w:rsidRPr="00A566B9">
        <w:rPr>
          <w:rFonts w:ascii="Arial" w:hAnsi="Arial" w:cs="Arial"/>
          <w:b/>
          <w:bCs/>
          <w:color w:val="231F20"/>
          <w:sz w:val="28"/>
          <w:szCs w:val="28"/>
        </w:rPr>
        <w:t>Article 2 : Gestion</w:t>
      </w:r>
    </w:p>
    <w:p w:rsidR="006602E5" w:rsidRPr="00503D74" w:rsidRDefault="006602E5" w:rsidP="006602E5">
      <w:pPr>
        <w:autoSpaceDE w:val="0"/>
        <w:autoSpaceDN w:val="0"/>
        <w:adjustRightInd w:val="0"/>
        <w:jc w:val="both"/>
        <w:rPr>
          <w:rFonts w:ascii="Book Antiqua" w:hAnsi="Book Antiqua" w:cs="Book Antiqua"/>
          <w:color w:val="000000"/>
          <w:sz w:val="23"/>
          <w:szCs w:val="23"/>
        </w:rPr>
      </w:pPr>
      <w:r w:rsidRPr="00503D74">
        <w:rPr>
          <w:rFonts w:ascii="Book Antiqua" w:hAnsi="Book Antiqua" w:cs="Book Antiqua"/>
          <w:color w:val="000000"/>
          <w:sz w:val="23"/>
          <w:szCs w:val="23"/>
        </w:rPr>
        <w:t>L’Union Marocaine pour la Qualité (UMAQ) assure la gestion du Prix National de la Qualité dans le cadre de la convention qui lie cette association au Ministère chargé de l’Industrie.</w:t>
      </w:r>
    </w:p>
    <w:p w:rsidR="00962679" w:rsidRPr="00962679" w:rsidRDefault="00962679" w:rsidP="006602E5">
      <w:pPr>
        <w:autoSpaceDE w:val="0"/>
        <w:autoSpaceDN w:val="0"/>
        <w:adjustRightInd w:val="0"/>
        <w:jc w:val="both"/>
        <w:rPr>
          <w:sz w:val="16"/>
          <w:szCs w:val="16"/>
        </w:rPr>
      </w:pPr>
    </w:p>
    <w:p w:rsidR="006602E5" w:rsidRPr="00A566B9" w:rsidRDefault="006602E5" w:rsidP="006602E5">
      <w:pPr>
        <w:autoSpaceDE w:val="0"/>
        <w:autoSpaceDN w:val="0"/>
        <w:adjustRightInd w:val="0"/>
        <w:rPr>
          <w:rFonts w:ascii="Arial" w:hAnsi="Arial" w:cs="Arial"/>
          <w:b/>
          <w:bCs/>
          <w:color w:val="231F20"/>
          <w:sz w:val="28"/>
          <w:szCs w:val="28"/>
        </w:rPr>
      </w:pPr>
      <w:r w:rsidRPr="00A566B9">
        <w:rPr>
          <w:rFonts w:ascii="Arial" w:hAnsi="Arial" w:cs="Arial"/>
          <w:b/>
          <w:bCs/>
          <w:color w:val="231F20"/>
          <w:sz w:val="28"/>
          <w:szCs w:val="28"/>
        </w:rPr>
        <w:t>Article 3 : Catégories d’organismes</w:t>
      </w:r>
    </w:p>
    <w:p w:rsidR="006602E5" w:rsidRPr="00503D74" w:rsidRDefault="006602E5" w:rsidP="006602E5">
      <w:pPr>
        <w:autoSpaceDE w:val="0"/>
        <w:autoSpaceDN w:val="0"/>
        <w:adjustRightInd w:val="0"/>
        <w:jc w:val="both"/>
        <w:rPr>
          <w:rFonts w:ascii="Book Antiqua" w:hAnsi="Book Antiqua" w:cs="Book Antiqua"/>
          <w:color w:val="000000"/>
          <w:sz w:val="23"/>
          <w:szCs w:val="23"/>
        </w:rPr>
      </w:pPr>
      <w:r w:rsidRPr="00503D74">
        <w:rPr>
          <w:rFonts w:ascii="Book Antiqua" w:hAnsi="Book Antiqua" w:cs="Book Antiqua"/>
          <w:color w:val="000000"/>
          <w:sz w:val="23"/>
          <w:szCs w:val="23"/>
        </w:rPr>
        <w:t>Le Prix National de la Qualité est ouvert aux organismes privés ou publics, industriels ou de services quelque soit leurs domaines d’activité.</w:t>
      </w:r>
    </w:p>
    <w:p w:rsidR="006602E5" w:rsidRPr="00503D74" w:rsidRDefault="006602E5" w:rsidP="006602E5">
      <w:pPr>
        <w:autoSpaceDE w:val="0"/>
        <w:autoSpaceDN w:val="0"/>
        <w:adjustRightInd w:val="0"/>
        <w:jc w:val="both"/>
        <w:rPr>
          <w:rFonts w:ascii="Book Antiqua" w:hAnsi="Book Antiqua" w:cs="Book Antiqua"/>
          <w:color w:val="000000"/>
          <w:sz w:val="23"/>
          <w:szCs w:val="23"/>
        </w:rPr>
      </w:pPr>
      <w:r w:rsidRPr="00503D74">
        <w:rPr>
          <w:rFonts w:ascii="Book Antiqua" w:hAnsi="Book Antiqua" w:cs="Book Antiqua"/>
          <w:color w:val="000000"/>
          <w:sz w:val="23"/>
          <w:szCs w:val="23"/>
        </w:rPr>
        <w:t>Les organismes candidats sont classés en 4 catégories :</w:t>
      </w:r>
    </w:p>
    <w:p w:rsidR="006602E5" w:rsidRPr="004B3E94" w:rsidRDefault="006602E5" w:rsidP="006602E5">
      <w:pPr>
        <w:autoSpaceDE w:val="0"/>
        <w:autoSpaceDN w:val="0"/>
        <w:adjustRightInd w:val="0"/>
        <w:jc w:val="both"/>
        <w:rPr>
          <w:sz w:val="16"/>
          <w:szCs w:val="16"/>
        </w:rPr>
      </w:pPr>
    </w:p>
    <w:tbl>
      <w:tblPr>
        <w:tblStyle w:val="Grilledutableau"/>
        <w:tblW w:w="0" w:type="auto"/>
        <w:tblLook w:val="04A0" w:firstRow="1" w:lastRow="0" w:firstColumn="1" w:lastColumn="0" w:noHBand="0" w:noVBand="1"/>
      </w:tblPr>
      <w:tblGrid>
        <w:gridCol w:w="5353"/>
        <w:gridCol w:w="3935"/>
      </w:tblGrid>
      <w:tr w:rsidR="006602E5" w:rsidRPr="004B3E94" w:rsidTr="00A566B9">
        <w:tc>
          <w:tcPr>
            <w:tcW w:w="5353" w:type="dxa"/>
          </w:tcPr>
          <w:p w:rsidR="006602E5" w:rsidRPr="004B3E94" w:rsidRDefault="006602E5" w:rsidP="006602E5">
            <w:pPr>
              <w:autoSpaceDE w:val="0"/>
              <w:autoSpaceDN w:val="0"/>
              <w:adjustRightInd w:val="0"/>
              <w:jc w:val="both"/>
              <w:rPr>
                <w:rFonts w:ascii="Book Antiqua" w:hAnsi="Book Antiqua" w:cs="Book Antiqua"/>
                <w:color w:val="000000"/>
                <w:sz w:val="23"/>
                <w:szCs w:val="23"/>
              </w:rPr>
            </w:pPr>
            <w:r w:rsidRPr="004B3E94">
              <w:rPr>
                <w:rFonts w:ascii="Book Antiqua" w:hAnsi="Book Antiqua" w:cs="Book Antiqua"/>
                <w:color w:val="000000"/>
                <w:sz w:val="23"/>
                <w:szCs w:val="23"/>
              </w:rPr>
              <w:t>Industrie :</w:t>
            </w:r>
          </w:p>
        </w:tc>
        <w:tc>
          <w:tcPr>
            <w:tcW w:w="3935" w:type="dxa"/>
          </w:tcPr>
          <w:p w:rsidR="006602E5" w:rsidRPr="004B3E94" w:rsidRDefault="006602E5" w:rsidP="006602E5">
            <w:pPr>
              <w:autoSpaceDE w:val="0"/>
              <w:autoSpaceDN w:val="0"/>
              <w:adjustRightInd w:val="0"/>
              <w:jc w:val="both"/>
              <w:rPr>
                <w:rFonts w:ascii="Book Antiqua" w:hAnsi="Book Antiqua" w:cs="Book Antiqua"/>
                <w:color w:val="000000"/>
                <w:sz w:val="23"/>
                <w:szCs w:val="23"/>
              </w:rPr>
            </w:pPr>
            <w:r w:rsidRPr="004B3E94">
              <w:rPr>
                <w:rFonts w:ascii="Book Antiqua" w:hAnsi="Book Antiqua" w:cs="Book Antiqua"/>
                <w:color w:val="000000"/>
                <w:sz w:val="23"/>
                <w:szCs w:val="23"/>
              </w:rPr>
              <w:t>Service :</w:t>
            </w:r>
          </w:p>
        </w:tc>
      </w:tr>
      <w:tr w:rsidR="006602E5" w:rsidRPr="004B3E94" w:rsidTr="00A566B9">
        <w:tc>
          <w:tcPr>
            <w:tcW w:w="5353" w:type="dxa"/>
          </w:tcPr>
          <w:p w:rsidR="00A566B9" w:rsidRPr="004B3E94" w:rsidRDefault="006602E5" w:rsidP="006602E5">
            <w:pPr>
              <w:autoSpaceDE w:val="0"/>
              <w:autoSpaceDN w:val="0"/>
              <w:adjustRightInd w:val="0"/>
              <w:jc w:val="both"/>
              <w:rPr>
                <w:rFonts w:ascii="Book Antiqua" w:hAnsi="Book Antiqua" w:cs="Book Antiqua"/>
                <w:color w:val="000000"/>
                <w:sz w:val="23"/>
                <w:szCs w:val="23"/>
              </w:rPr>
            </w:pPr>
            <w:r w:rsidRPr="004B3E94">
              <w:rPr>
                <w:rFonts w:ascii="Book Antiqua" w:hAnsi="Book Antiqua" w:cs="Book Antiqua"/>
                <w:color w:val="000000"/>
                <w:sz w:val="23"/>
                <w:szCs w:val="23"/>
              </w:rPr>
              <w:t xml:space="preserve">- Catégorie PMI :  </w:t>
            </w:r>
          </w:p>
          <w:p w:rsidR="006602E5" w:rsidRPr="004B3E94" w:rsidRDefault="006602E5" w:rsidP="006602E5">
            <w:pPr>
              <w:autoSpaceDE w:val="0"/>
              <w:autoSpaceDN w:val="0"/>
              <w:adjustRightInd w:val="0"/>
              <w:jc w:val="both"/>
              <w:rPr>
                <w:rFonts w:ascii="Book Antiqua" w:hAnsi="Book Antiqua" w:cs="Book Antiqua"/>
                <w:color w:val="000000"/>
                <w:sz w:val="23"/>
                <w:szCs w:val="23"/>
              </w:rPr>
            </w:pPr>
            <w:r w:rsidRPr="004B3E94">
              <w:rPr>
                <w:rFonts w:ascii="Book Antiqua" w:hAnsi="Book Antiqua" w:cs="Book Antiqua"/>
                <w:color w:val="000000"/>
                <w:sz w:val="23"/>
                <w:szCs w:val="23"/>
              </w:rPr>
              <w:t xml:space="preserve">CA &lt;= 175 Millions DH </w:t>
            </w:r>
          </w:p>
        </w:tc>
        <w:tc>
          <w:tcPr>
            <w:tcW w:w="3935" w:type="dxa"/>
          </w:tcPr>
          <w:p w:rsidR="00A566B9" w:rsidRPr="004B3E94" w:rsidRDefault="006602E5" w:rsidP="006602E5">
            <w:pPr>
              <w:autoSpaceDE w:val="0"/>
              <w:autoSpaceDN w:val="0"/>
              <w:adjustRightInd w:val="0"/>
              <w:jc w:val="both"/>
              <w:rPr>
                <w:rFonts w:ascii="Book Antiqua" w:hAnsi="Book Antiqua" w:cs="Book Antiqua"/>
                <w:color w:val="000000"/>
                <w:sz w:val="23"/>
                <w:szCs w:val="23"/>
              </w:rPr>
            </w:pPr>
            <w:r w:rsidRPr="004B3E94">
              <w:rPr>
                <w:rFonts w:ascii="Book Antiqua" w:hAnsi="Book Antiqua" w:cs="Book Antiqua"/>
                <w:color w:val="000000"/>
                <w:sz w:val="23"/>
                <w:szCs w:val="23"/>
              </w:rPr>
              <w:t xml:space="preserve">- Catégorie PME :  </w:t>
            </w:r>
          </w:p>
          <w:p w:rsidR="006602E5" w:rsidRPr="004B3E94" w:rsidRDefault="006602E5" w:rsidP="006602E5">
            <w:pPr>
              <w:autoSpaceDE w:val="0"/>
              <w:autoSpaceDN w:val="0"/>
              <w:adjustRightInd w:val="0"/>
              <w:jc w:val="both"/>
              <w:rPr>
                <w:rFonts w:ascii="Book Antiqua" w:hAnsi="Book Antiqua" w:cs="Book Antiqua"/>
                <w:color w:val="000000"/>
                <w:sz w:val="23"/>
                <w:szCs w:val="23"/>
              </w:rPr>
            </w:pPr>
            <w:r w:rsidRPr="004B3E94">
              <w:rPr>
                <w:rFonts w:ascii="Book Antiqua" w:hAnsi="Book Antiqua" w:cs="Book Antiqua"/>
                <w:color w:val="000000"/>
                <w:sz w:val="23"/>
                <w:szCs w:val="23"/>
              </w:rPr>
              <w:t xml:space="preserve">CA &lt;= 175 Millions DH </w:t>
            </w:r>
          </w:p>
        </w:tc>
      </w:tr>
      <w:tr w:rsidR="006602E5" w:rsidRPr="004B3E94" w:rsidTr="00A566B9">
        <w:tc>
          <w:tcPr>
            <w:tcW w:w="5353" w:type="dxa"/>
          </w:tcPr>
          <w:p w:rsidR="00A566B9" w:rsidRPr="004B3E94" w:rsidRDefault="006602E5" w:rsidP="006602E5">
            <w:pPr>
              <w:autoSpaceDE w:val="0"/>
              <w:autoSpaceDN w:val="0"/>
              <w:adjustRightInd w:val="0"/>
              <w:jc w:val="both"/>
              <w:rPr>
                <w:rFonts w:ascii="Book Antiqua" w:hAnsi="Book Antiqua" w:cs="Book Antiqua"/>
                <w:color w:val="000000"/>
                <w:sz w:val="23"/>
                <w:szCs w:val="23"/>
              </w:rPr>
            </w:pPr>
            <w:r w:rsidRPr="004B3E94">
              <w:rPr>
                <w:rFonts w:ascii="Book Antiqua" w:hAnsi="Book Antiqua" w:cs="Book Antiqua"/>
                <w:color w:val="000000"/>
                <w:sz w:val="23"/>
                <w:szCs w:val="23"/>
              </w:rPr>
              <w:t xml:space="preserve">- Catégorie Grande Entreprise : </w:t>
            </w:r>
          </w:p>
          <w:p w:rsidR="006602E5" w:rsidRPr="004B3E94" w:rsidRDefault="006602E5" w:rsidP="00A061AA">
            <w:pPr>
              <w:autoSpaceDE w:val="0"/>
              <w:autoSpaceDN w:val="0"/>
              <w:adjustRightInd w:val="0"/>
              <w:jc w:val="both"/>
              <w:rPr>
                <w:rFonts w:ascii="Book Antiqua" w:hAnsi="Book Antiqua" w:cs="Book Antiqua"/>
                <w:color w:val="000000"/>
                <w:sz w:val="23"/>
                <w:szCs w:val="23"/>
              </w:rPr>
            </w:pPr>
            <w:r w:rsidRPr="004B3E94">
              <w:rPr>
                <w:rFonts w:ascii="Book Antiqua" w:hAnsi="Book Antiqua" w:cs="Book Antiqua"/>
                <w:color w:val="000000"/>
                <w:sz w:val="23"/>
                <w:szCs w:val="23"/>
              </w:rPr>
              <w:t xml:space="preserve">CA &gt;= 175 Millions DH </w:t>
            </w:r>
          </w:p>
        </w:tc>
        <w:tc>
          <w:tcPr>
            <w:tcW w:w="3935" w:type="dxa"/>
          </w:tcPr>
          <w:p w:rsidR="006602E5" w:rsidRPr="004B3E94" w:rsidRDefault="006602E5" w:rsidP="006602E5">
            <w:pPr>
              <w:autoSpaceDE w:val="0"/>
              <w:autoSpaceDN w:val="0"/>
              <w:adjustRightInd w:val="0"/>
              <w:jc w:val="both"/>
              <w:rPr>
                <w:rFonts w:ascii="Book Antiqua" w:hAnsi="Book Antiqua" w:cs="Book Antiqua"/>
                <w:color w:val="000000"/>
                <w:sz w:val="23"/>
                <w:szCs w:val="23"/>
              </w:rPr>
            </w:pPr>
            <w:r w:rsidRPr="004B3E94">
              <w:rPr>
                <w:rFonts w:ascii="Book Antiqua" w:hAnsi="Book Antiqua" w:cs="Book Antiqua"/>
                <w:color w:val="000000"/>
                <w:sz w:val="23"/>
                <w:szCs w:val="23"/>
              </w:rPr>
              <w:t xml:space="preserve">- Catégorie Grand Organisme : CA &gt;= 175 Millions DH </w:t>
            </w:r>
          </w:p>
        </w:tc>
      </w:tr>
    </w:tbl>
    <w:p w:rsidR="006602E5" w:rsidRPr="004B3E94" w:rsidRDefault="006602E5" w:rsidP="006602E5">
      <w:pPr>
        <w:autoSpaceDE w:val="0"/>
        <w:autoSpaceDN w:val="0"/>
        <w:adjustRightInd w:val="0"/>
        <w:rPr>
          <w:rFonts w:ascii="Arial" w:hAnsi="Arial" w:cs="Arial"/>
          <w:color w:val="231F20"/>
          <w:sz w:val="16"/>
          <w:szCs w:val="16"/>
        </w:rPr>
      </w:pPr>
    </w:p>
    <w:p w:rsidR="006602E5" w:rsidRPr="00A566B9" w:rsidRDefault="006602E5" w:rsidP="006602E5">
      <w:pPr>
        <w:autoSpaceDE w:val="0"/>
        <w:autoSpaceDN w:val="0"/>
        <w:adjustRightInd w:val="0"/>
        <w:rPr>
          <w:rFonts w:ascii="Arial" w:hAnsi="Arial" w:cs="Arial"/>
          <w:b/>
          <w:bCs/>
          <w:color w:val="231F20"/>
          <w:sz w:val="28"/>
          <w:szCs w:val="28"/>
        </w:rPr>
      </w:pPr>
      <w:r w:rsidRPr="00A566B9">
        <w:rPr>
          <w:rFonts w:ascii="Arial" w:hAnsi="Arial" w:cs="Arial"/>
          <w:b/>
          <w:bCs/>
          <w:color w:val="231F20"/>
          <w:sz w:val="28"/>
          <w:szCs w:val="28"/>
        </w:rPr>
        <w:t>Article 4 : Prix remis</w:t>
      </w:r>
    </w:p>
    <w:p w:rsidR="006602E5" w:rsidRPr="00503D74" w:rsidRDefault="006602E5" w:rsidP="00380F3E">
      <w:pPr>
        <w:autoSpaceDE w:val="0"/>
        <w:autoSpaceDN w:val="0"/>
        <w:adjustRightInd w:val="0"/>
        <w:jc w:val="both"/>
        <w:rPr>
          <w:rFonts w:ascii="Book Antiqua" w:hAnsi="Book Antiqua" w:cs="Book Antiqua"/>
          <w:color w:val="000000"/>
          <w:sz w:val="23"/>
          <w:szCs w:val="23"/>
        </w:rPr>
      </w:pPr>
      <w:r w:rsidRPr="00503D74">
        <w:rPr>
          <w:rFonts w:ascii="Book Antiqua" w:hAnsi="Book Antiqua" w:cs="Book Antiqua"/>
          <w:color w:val="000000"/>
          <w:sz w:val="23"/>
          <w:szCs w:val="23"/>
        </w:rPr>
        <w:t>Dans chaque catégorie, un prix est attribué à un organisme qui dispose d’une démarche de management de la qualité exemplaire et satisfait aux critères du présent règlement. De</w:t>
      </w:r>
      <w:r w:rsidR="00380F3E" w:rsidRPr="00503D74">
        <w:rPr>
          <w:rFonts w:ascii="Book Antiqua" w:hAnsi="Book Antiqua" w:cs="Book Antiqua"/>
          <w:color w:val="000000"/>
          <w:sz w:val="23"/>
          <w:szCs w:val="23"/>
        </w:rPr>
        <w:t>ux</w:t>
      </w:r>
      <w:r w:rsidRPr="00503D74">
        <w:rPr>
          <w:rFonts w:ascii="Book Antiqua" w:hAnsi="Book Antiqua" w:cs="Book Antiqua"/>
          <w:color w:val="000000"/>
          <w:sz w:val="23"/>
          <w:szCs w:val="23"/>
        </w:rPr>
        <w:t xml:space="preserve"> Certificats d’encouragement sont également remis aux organismes</w:t>
      </w:r>
      <w:r w:rsidR="00380F3E" w:rsidRPr="00503D74">
        <w:rPr>
          <w:rFonts w:ascii="Book Antiqua" w:hAnsi="Book Antiqua" w:cs="Book Antiqua"/>
          <w:color w:val="000000"/>
          <w:sz w:val="23"/>
          <w:szCs w:val="23"/>
        </w:rPr>
        <w:t xml:space="preserve"> dauphins</w:t>
      </w:r>
      <w:r w:rsidRPr="00503D74">
        <w:rPr>
          <w:rFonts w:ascii="Book Antiqua" w:hAnsi="Book Antiqua" w:cs="Book Antiqua"/>
          <w:color w:val="000000"/>
          <w:sz w:val="23"/>
          <w:szCs w:val="23"/>
        </w:rPr>
        <w:t>.</w:t>
      </w:r>
      <w:r w:rsidR="00A061AA" w:rsidRPr="00503D74">
        <w:rPr>
          <w:rFonts w:ascii="Book Antiqua" w:hAnsi="Book Antiqua" w:cs="Book Antiqua"/>
          <w:color w:val="000000"/>
          <w:sz w:val="23"/>
          <w:szCs w:val="23"/>
        </w:rPr>
        <w:t xml:space="preserve"> Des Certificats de reconnaissance sont également remis aux organismes méritants</w:t>
      </w:r>
    </w:p>
    <w:p w:rsidR="00962679" w:rsidRPr="00962679" w:rsidRDefault="00962679" w:rsidP="006602E5">
      <w:pPr>
        <w:autoSpaceDE w:val="0"/>
        <w:autoSpaceDN w:val="0"/>
        <w:adjustRightInd w:val="0"/>
        <w:jc w:val="both"/>
        <w:rPr>
          <w:sz w:val="16"/>
          <w:szCs w:val="16"/>
        </w:rPr>
      </w:pPr>
    </w:p>
    <w:p w:rsidR="006602E5" w:rsidRPr="00A566B9" w:rsidRDefault="006602E5" w:rsidP="006602E5">
      <w:pPr>
        <w:autoSpaceDE w:val="0"/>
        <w:autoSpaceDN w:val="0"/>
        <w:adjustRightInd w:val="0"/>
        <w:rPr>
          <w:rFonts w:ascii="Arial" w:hAnsi="Arial" w:cs="Arial"/>
          <w:b/>
          <w:bCs/>
          <w:color w:val="231F20"/>
          <w:sz w:val="28"/>
          <w:szCs w:val="28"/>
        </w:rPr>
      </w:pPr>
      <w:r w:rsidRPr="00A566B9">
        <w:rPr>
          <w:rFonts w:ascii="Arial" w:hAnsi="Arial" w:cs="Arial"/>
          <w:b/>
          <w:bCs/>
          <w:color w:val="231F20"/>
          <w:sz w:val="28"/>
          <w:szCs w:val="28"/>
        </w:rPr>
        <w:t>Article 5 : Procédure</w:t>
      </w:r>
    </w:p>
    <w:p w:rsidR="006602E5" w:rsidRPr="00503D74" w:rsidRDefault="006602E5" w:rsidP="006602E5">
      <w:pPr>
        <w:autoSpaceDE w:val="0"/>
        <w:autoSpaceDN w:val="0"/>
        <w:adjustRightInd w:val="0"/>
        <w:jc w:val="both"/>
        <w:rPr>
          <w:rFonts w:ascii="Book Antiqua" w:hAnsi="Book Antiqua" w:cs="Book Antiqua"/>
          <w:color w:val="000000"/>
          <w:sz w:val="23"/>
          <w:szCs w:val="23"/>
        </w:rPr>
      </w:pPr>
      <w:r w:rsidRPr="00503D74">
        <w:rPr>
          <w:rFonts w:ascii="Book Antiqua" w:hAnsi="Book Antiqua" w:cs="Book Antiqua"/>
          <w:color w:val="000000"/>
          <w:sz w:val="23"/>
          <w:szCs w:val="23"/>
        </w:rPr>
        <w:t>La procédure à suivre par les candidats comprend la soumission des demandes de candidature ; la transmission par le secrétariat du prix des dossiers de candidature aux postulants ; le dépôt des dossiers au secrétariat du prix ; l’évaluation des dossiers; l’évaluation sur site ; la réunion du Jury et la désignation des lauréats.</w:t>
      </w:r>
    </w:p>
    <w:p w:rsidR="00962679" w:rsidRPr="00962679" w:rsidRDefault="00962679" w:rsidP="006602E5">
      <w:pPr>
        <w:autoSpaceDE w:val="0"/>
        <w:autoSpaceDN w:val="0"/>
        <w:adjustRightInd w:val="0"/>
        <w:jc w:val="both"/>
        <w:rPr>
          <w:sz w:val="16"/>
          <w:szCs w:val="16"/>
        </w:rPr>
      </w:pPr>
    </w:p>
    <w:p w:rsidR="006602E5" w:rsidRPr="00A566B9" w:rsidRDefault="006602E5" w:rsidP="006602E5">
      <w:pPr>
        <w:autoSpaceDE w:val="0"/>
        <w:autoSpaceDN w:val="0"/>
        <w:adjustRightInd w:val="0"/>
        <w:rPr>
          <w:rFonts w:ascii="Arial" w:hAnsi="Arial" w:cs="Arial"/>
          <w:b/>
          <w:bCs/>
          <w:color w:val="231F20"/>
          <w:sz w:val="28"/>
          <w:szCs w:val="28"/>
        </w:rPr>
      </w:pPr>
      <w:r w:rsidRPr="00A566B9">
        <w:rPr>
          <w:rFonts w:ascii="Arial" w:hAnsi="Arial" w:cs="Arial"/>
          <w:b/>
          <w:bCs/>
          <w:color w:val="231F20"/>
          <w:sz w:val="28"/>
          <w:szCs w:val="28"/>
        </w:rPr>
        <w:t>Article 6 : Evaluation</w:t>
      </w:r>
    </w:p>
    <w:p w:rsidR="006602E5" w:rsidRPr="00503D74" w:rsidRDefault="006602E5" w:rsidP="0099147D">
      <w:pPr>
        <w:autoSpaceDE w:val="0"/>
        <w:autoSpaceDN w:val="0"/>
        <w:adjustRightInd w:val="0"/>
        <w:jc w:val="both"/>
        <w:rPr>
          <w:rFonts w:ascii="Book Antiqua" w:hAnsi="Book Antiqua" w:cs="Book Antiqua"/>
          <w:color w:val="000000"/>
          <w:sz w:val="23"/>
          <w:szCs w:val="23"/>
        </w:rPr>
      </w:pPr>
      <w:r w:rsidRPr="00503D74">
        <w:rPr>
          <w:rFonts w:ascii="Book Antiqua" w:hAnsi="Book Antiqua" w:cs="Book Antiqua"/>
          <w:color w:val="000000"/>
          <w:sz w:val="23"/>
          <w:szCs w:val="23"/>
        </w:rPr>
        <w:t>L’évaluation des candidats est basée sur l’utilisation du référentiel du Prix. Ce référentiel est construit autour de divers critères sur le management de la qualité.</w:t>
      </w:r>
    </w:p>
    <w:p w:rsidR="006602E5" w:rsidRPr="00EF302E" w:rsidRDefault="006602E5" w:rsidP="00503D74">
      <w:pPr>
        <w:autoSpaceDE w:val="0"/>
        <w:autoSpaceDN w:val="0"/>
        <w:adjustRightInd w:val="0"/>
        <w:ind w:right="258"/>
        <w:jc w:val="both"/>
        <w:rPr>
          <w:sz w:val="28"/>
          <w:szCs w:val="28"/>
        </w:rPr>
      </w:pPr>
      <w:r w:rsidRPr="00503D74">
        <w:rPr>
          <w:rFonts w:ascii="Book Antiqua" w:hAnsi="Book Antiqua" w:cs="Book Antiqua"/>
          <w:color w:val="000000"/>
          <w:sz w:val="23"/>
          <w:szCs w:val="23"/>
        </w:rPr>
        <w:t>Un tableau contenant les pondérations de chaque critère permet de cal</w:t>
      </w:r>
      <w:r w:rsidR="0099147D" w:rsidRPr="00503D74">
        <w:rPr>
          <w:rFonts w:ascii="Book Antiqua" w:hAnsi="Book Antiqua" w:cs="Book Antiqua"/>
          <w:color w:val="000000"/>
          <w:sz w:val="23"/>
          <w:szCs w:val="23"/>
        </w:rPr>
        <w:t xml:space="preserve">culer le </w:t>
      </w:r>
      <w:r w:rsidRPr="00503D74">
        <w:rPr>
          <w:rFonts w:ascii="Book Antiqua" w:hAnsi="Book Antiqua" w:cs="Book Antiqua"/>
          <w:color w:val="000000"/>
          <w:sz w:val="23"/>
          <w:szCs w:val="23"/>
        </w:rPr>
        <w:t xml:space="preserve">score de l’organisme candidat. Ces pondérations sont fixées par le comité </w:t>
      </w:r>
      <w:r w:rsidRPr="006602E5">
        <w:rPr>
          <w:sz w:val="28"/>
          <w:szCs w:val="28"/>
        </w:rPr>
        <w:t>d’organisation pour chaque édition du Prix.</w:t>
      </w:r>
    </w:p>
    <w:p w:rsidR="004B3E94" w:rsidRDefault="004B3E94" w:rsidP="00075ECA">
      <w:pPr>
        <w:rPr>
          <w:sz w:val="16"/>
          <w:szCs w:val="16"/>
        </w:rPr>
      </w:pPr>
    </w:p>
    <w:p w:rsidR="004B3E94" w:rsidRPr="00A566B9" w:rsidRDefault="004B3E94" w:rsidP="004B3E94">
      <w:pPr>
        <w:rPr>
          <w:rFonts w:ascii="Arial" w:hAnsi="Arial" w:cs="Arial"/>
          <w:b/>
          <w:bCs/>
          <w:color w:val="231F20"/>
          <w:sz w:val="28"/>
          <w:szCs w:val="28"/>
        </w:rPr>
      </w:pPr>
      <w:r w:rsidRPr="00A566B9">
        <w:rPr>
          <w:rFonts w:ascii="Arial" w:hAnsi="Arial" w:cs="Arial"/>
          <w:b/>
          <w:bCs/>
          <w:color w:val="231F20"/>
          <w:sz w:val="28"/>
          <w:szCs w:val="28"/>
        </w:rPr>
        <w:t>Article 7 : Evaluation sur dossier</w:t>
      </w:r>
    </w:p>
    <w:p w:rsidR="004B3E94" w:rsidRDefault="004B3E94" w:rsidP="004B3E94">
      <w:pPr>
        <w:autoSpaceDE w:val="0"/>
        <w:autoSpaceDN w:val="0"/>
        <w:adjustRightInd w:val="0"/>
        <w:jc w:val="both"/>
        <w:rPr>
          <w:rFonts w:ascii="Book Antiqua" w:hAnsi="Book Antiqua" w:cs="Book Antiqua"/>
          <w:color w:val="000000"/>
          <w:sz w:val="23"/>
          <w:szCs w:val="23"/>
        </w:rPr>
      </w:pPr>
      <w:r w:rsidRPr="00503D74">
        <w:rPr>
          <w:rFonts w:ascii="Book Antiqua" w:hAnsi="Book Antiqua" w:cs="Book Antiqua"/>
          <w:color w:val="000000"/>
          <w:sz w:val="23"/>
          <w:szCs w:val="23"/>
        </w:rPr>
        <w:t>Le dossier de candidature est coté par des évaluateurs, à l’aide d’une grille de cotation. Chaque évaluateur devra composer sa note en accordant tout ou partie des points alloués selon la méthode de cotation puis une note consensuelle est attribuée au dossier.</w:t>
      </w:r>
    </w:p>
    <w:p w:rsidR="004B3E94" w:rsidRDefault="004B3E94" w:rsidP="004B3E94">
      <w:pPr>
        <w:autoSpaceDE w:val="0"/>
        <w:autoSpaceDN w:val="0"/>
        <w:adjustRightInd w:val="0"/>
        <w:jc w:val="both"/>
        <w:rPr>
          <w:rFonts w:ascii="Book Antiqua" w:hAnsi="Book Antiqua" w:cs="Book Antiqua"/>
          <w:color w:val="000000"/>
          <w:sz w:val="23"/>
          <w:szCs w:val="23"/>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075ECA" w:rsidRPr="00075ECA" w:rsidTr="00075ECA">
        <w:trPr>
          <w:jc w:val="center"/>
        </w:trPr>
        <w:tc>
          <w:tcPr>
            <w:tcW w:w="9212" w:type="dxa"/>
          </w:tcPr>
          <w:p w:rsidR="00075ECA" w:rsidRPr="00075ECA" w:rsidRDefault="00075ECA" w:rsidP="00075ECA">
            <w:pPr>
              <w:jc w:val="center"/>
              <w:rPr>
                <w:b/>
                <w:bCs/>
                <w:sz w:val="28"/>
                <w:szCs w:val="28"/>
              </w:rPr>
            </w:pPr>
            <w:r w:rsidRPr="00075ECA">
              <w:rPr>
                <w:b/>
                <w:bCs/>
                <w:sz w:val="28"/>
                <w:szCs w:val="28"/>
              </w:rPr>
              <w:t>18</w:t>
            </w:r>
          </w:p>
        </w:tc>
      </w:tr>
    </w:tbl>
    <w:p w:rsidR="00075ECA" w:rsidRDefault="00075ECA" w:rsidP="00075ECA">
      <w:pPr>
        <w:rPr>
          <w:sz w:val="16"/>
          <w:szCs w:val="16"/>
        </w:rPr>
      </w:pPr>
    </w:p>
    <w:p w:rsidR="006602E5" w:rsidRPr="00A566B9" w:rsidRDefault="006602E5" w:rsidP="006602E5">
      <w:pPr>
        <w:autoSpaceDE w:val="0"/>
        <w:autoSpaceDN w:val="0"/>
        <w:adjustRightInd w:val="0"/>
        <w:rPr>
          <w:rFonts w:ascii="Arial" w:hAnsi="Arial" w:cs="Arial"/>
          <w:b/>
          <w:bCs/>
          <w:color w:val="231F20"/>
          <w:sz w:val="28"/>
          <w:szCs w:val="28"/>
        </w:rPr>
      </w:pPr>
      <w:r w:rsidRPr="00A566B9">
        <w:rPr>
          <w:rFonts w:ascii="Arial" w:hAnsi="Arial" w:cs="Arial"/>
          <w:b/>
          <w:bCs/>
          <w:color w:val="231F20"/>
          <w:sz w:val="28"/>
          <w:szCs w:val="28"/>
        </w:rPr>
        <w:t>Article 8 : Evaluation sur site</w:t>
      </w:r>
    </w:p>
    <w:p w:rsidR="006602E5" w:rsidRPr="00503D74" w:rsidRDefault="006602E5" w:rsidP="006602E5">
      <w:pPr>
        <w:autoSpaceDE w:val="0"/>
        <w:autoSpaceDN w:val="0"/>
        <w:adjustRightInd w:val="0"/>
        <w:jc w:val="both"/>
        <w:rPr>
          <w:rFonts w:ascii="Book Antiqua" w:hAnsi="Book Antiqua" w:cs="Book Antiqua"/>
          <w:color w:val="000000"/>
          <w:sz w:val="23"/>
          <w:szCs w:val="23"/>
        </w:rPr>
      </w:pPr>
      <w:r w:rsidRPr="00503D74">
        <w:rPr>
          <w:rFonts w:ascii="Book Antiqua" w:hAnsi="Book Antiqua" w:cs="Book Antiqua"/>
          <w:color w:val="000000"/>
          <w:sz w:val="23"/>
          <w:szCs w:val="23"/>
        </w:rPr>
        <w:t>Pour les candidats choisis pour cette phase, une équipe d’évaluateurs réalise une évaluation sur site pour confirmer les déclarations du candidat dans son dossier et constater le déploiement de la démarche qualité dans la pratique. Un rapport d’évaluation est rédigé à cet effet.</w:t>
      </w:r>
    </w:p>
    <w:p w:rsidR="00962679" w:rsidRPr="00962679" w:rsidRDefault="00962679" w:rsidP="006602E5">
      <w:pPr>
        <w:autoSpaceDE w:val="0"/>
        <w:autoSpaceDN w:val="0"/>
        <w:adjustRightInd w:val="0"/>
        <w:jc w:val="both"/>
        <w:rPr>
          <w:sz w:val="16"/>
          <w:szCs w:val="16"/>
        </w:rPr>
      </w:pPr>
    </w:p>
    <w:p w:rsidR="006602E5" w:rsidRPr="00A566B9" w:rsidRDefault="006602E5" w:rsidP="006602E5">
      <w:pPr>
        <w:autoSpaceDE w:val="0"/>
        <w:autoSpaceDN w:val="0"/>
        <w:adjustRightInd w:val="0"/>
        <w:rPr>
          <w:rFonts w:ascii="Arial" w:hAnsi="Arial" w:cs="Arial"/>
          <w:b/>
          <w:bCs/>
          <w:color w:val="231F20"/>
          <w:sz w:val="28"/>
          <w:szCs w:val="28"/>
        </w:rPr>
      </w:pPr>
      <w:r w:rsidRPr="00A566B9">
        <w:rPr>
          <w:rFonts w:ascii="Arial" w:hAnsi="Arial" w:cs="Arial"/>
          <w:b/>
          <w:bCs/>
          <w:color w:val="231F20"/>
          <w:sz w:val="28"/>
          <w:szCs w:val="28"/>
        </w:rPr>
        <w:t>Article 9 : Jury du Prix</w:t>
      </w:r>
    </w:p>
    <w:p w:rsidR="006602E5" w:rsidRPr="00503D74" w:rsidRDefault="006602E5" w:rsidP="006602E5">
      <w:pPr>
        <w:autoSpaceDE w:val="0"/>
        <w:autoSpaceDN w:val="0"/>
        <w:adjustRightInd w:val="0"/>
        <w:jc w:val="both"/>
        <w:rPr>
          <w:rFonts w:ascii="Book Antiqua" w:hAnsi="Book Antiqua" w:cs="Book Antiqua"/>
          <w:color w:val="000000"/>
          <w:sz w:val="23"/>
          <w:szCs w:val="23"/>
        </w:rPr>
      </w:pPr>
      <w:r w:rsidRPr="00503D74">
        <w:rPr>
          <w:rFonts w:ascii="Book Antiqua" w:hAnsi="Book Antiqua" w:cs="Book Antiqua"/>
          <w:color w:val="000000"/>
          <w:sz w:val="23"/>
          <w:szCs w:val="23"/>
        </w:rPr>
        <w:t>Le jury du Prix National de la Qualité est constitué par des représentants de l’UMAQ et du Ministère chargé de l’Industrie ainsi que d’autres personnes choisies pour leurs compétences et leur neutralité.</w:t>
      </w:r>
    </w:p>
    <w:p w:rsidR="006602E5" w:rsidRPr="00503D74" w:rsidRDefault="006602E5" w:rsidP="006602E5">
      <w:pPr>
        <w:autoSpaceDE w:val="0"/>
        <w:autoSpaceDN w:val="0"/>
        <w:adjustRightInd w:val="0"/>
        <w:jc w:val="both"/>
        <w:rPr>
          <w:rFonts w:ascii="Book Antiqua" w:hAnsi="Book Antiqua" w:cs="Book Antiqua"/>
          <w:color w:val="000000"/>
          <w:sz w:val="23"/>
          <w:szCs w:val="23"/>
        </w:rPr>
      </w:pPr>
      <w:r w:rsidRPr="00503D74">
        <w:rPr>
          <w:rFonts w:ascii="Book Antiqua" w:hAnsi="Book Antiqua" w:cs="Book Antiqua"/>
          <w:color w:val="000000"/>
          <w:sz w:val="23"/>
          <w:szCs w:val="23"/>
        </w:rPr>
        <w:t>Ce jury se réunit pour examiner les résultats du processus d’évaluation et désigner les lauréats du Prix National de la Qualité en tenant compte des critères arrêtés pour chaque édition du Prix.</w:t>
      </w:r>
    </w:p>
    <w:p w:rsidR="00962679" w:rsidRPr="00962679" w:rsidRDefault="00962679" w:rsidP="006602E5">
      <w:pPr>
        <w:autoSpaceDE w:val="0"/>
        <w:autoSpaceDN w:val="0"/>
        <w:adjustRightInd w:val="0"/>
        <w:jc w:val="both"/>
        <w:rPr>
          <w:sz w:val="16"/>
          <w:szCs w:val="16"/>
        </w:rPr>
      </w:pPr>
    </w:p>
    <w:p w:rsidR="006602E5" w:rsidRPr="00A566B9" w:rsidRDefault="006602E5" w:rsidP="006602E5">
      <w:pPr>
        <w:autoSpaceDE w:val="0"/>
        <w:autoSpaceDN w:val="0"/>
        <w:adjustRightInd w:val="0"/>
        <w:rPr>
          <w:rFonts w:ascii="Arial" w:hAnsi="Arial" w:cs="Arial"/>
          <w:b/>
          <w:bCs/>
          <w:color w:val="231F20"/>
          <w:sz w:val="28"/>
          <w:szCs w:val="28"/>
        </w:rPr>
      </w:pPr>
      <w:r w:rsidRPr="00A566B9">
        <w:rPr>
          <w:rFonts w:ascii="Arial" w:hAnsi="Arial" w:cs="Arial"/>
          <w:b/>
          <w:bCs/>
          <w:color w:val="231F20"/>
          <w:sz w:val="28"/>
          <w:szCs w:val="28"/>
        </w:rPr>
        <w:t>Article 10 : Frais payés</w:t>
      </w:r>
    </w:p>
    <w:p w:rsidR="006602E5" w:rsidRPr="00503D74" w:rsidRDefault="006602E5" w:rsidP="006602E5">
      <w:pPr>
        <w:autoSpaceDE w:val="0"/>
        <w:autoSpaceDN w:val="0"/>
        <w:adjustRightInd w:val="0"/>
        <w:jc w:val="both"/>
        <w:rPr>
          <w:rFonts w:ascii="Book Antiqua" w:hAnsi="Book Antiqua" w:cs="Book Antiqua"/>
          <w:color w:val="000000"/>
          <w:sz w:val="23"/>
          <w:szCs w:val="23"/>
        </w:rPr>
      </w:pPr>
      <w:r w:rsidRPr="00503D74">
        <w:rPr>
          <w:rFonts w:ascii="Book Antiqua" w:hAnsi="Book Antiqua" w:cs="Book Antiqua"/>
          <w:color w:val="000000"/>
          <w:sz w:val="23"/>
          <w:szCs w:val="23"/>
        </w:rPr>
        <w:t>Les candidats payent des frais de l’évaluation du dossier de candidature ainsi que le cas échéant, les frais de l’évaluation sur site en plus des redevances du droit d’usage de la marque "Prix National de la Qualité". Ils reçoivent tous à la fin du processus un rapport d’évaluation de leur système.</w:t>
      </w:r>
    </w:p>
    <w:p w:rsidR="00962679" w:rsidRPr="00962679" w:rsidRDefault="00962679" w:rsidP="006602E5">
      <w:pPr>
        <w:autoSpaceDE w:val="0"/>
        <w:autoSpaceDN w:val="0"/>
        <w:adjustRightInd w:val="0"/>
        <w:jc w:val="both"/>
        <w:rPr>
          <w:sz w:val="16"/>
          <w:szCs w:val="16"/>
        </w:rPr>
      </w:pPr>
    </w:p>
    <w:p w:rsidR="006602E5" w:rsidRPr="00A566B9" w:rsidRDefault="006602E5" w:rsidP="006602E5">
      <w:pPr>
        <w:autoSpaceDE w:val="0"/>
        <w:autoSpaceDN w:val="0"/>
        <w:adjustRightInd w:val="0"/>
        <w:rPr>
          <w:rFonts w:ascii="Arial" w:hAnsi="Arial" w:cs="Arial"/>
          <w:b/>
          <w:bCs/>
          <w:color w:val="231F20"/>
          <w:sz w:val="28"/>
          <w:szCs w:val="28"/>
        </w:rPr>
      </w:pPr>
      <w:r w:rsidRPr="00A566B9">
        <w:rPr>
          <w:rFonts w:ascii="Arial" w:hAnsi="Arial" w:cs="Arial"/>
          <w:b/>
          <w:bCs/>
          <w:color w:val="231F20"/>
          <w:sz w:val="28"/>
          <w:szCs w:val="28"/>
        </w:rPr>
        <w:t>Article 11 : Droit d’usage de la marque "Prix National de la Qualité"</w:t>
      </w:r>
    </w:p>
    <w:p w:rsidR="006602E5" w:rsidRPr="00503D74" w:rsidRDefault="006602E5" w:rsidP="006602E5">
      <w:pPr>
        <w:autoSpaceDE w:val="0"/>
        <w:autoSpaceDN w:val="0"/>
        <w:adjustRightInd w:val="0"/>
        <w:jc w:val="both"/>
        <w:rPr>
          <w:rFonts w:ascii="Book Antiqua" w:hAnsi="Book Antiqua" w:cs="Book Antiqua"/>
          <w:color w:val="000000"/>
          <w:sz w:val="23"/>
          <w:szCs w:val="23"/>
        </w:rPr>
      </w:pPr>
      <w:r w:rsidRPr="00503D74">
        <w:rPr>
          <w:rFonts w:ascii="Book Antiqua" w:hAnsi="Book Antiqua" w:cs="Book Antiqua"/>
          <w:color w:val="000000"/>
          <w:sz w:val="23"/>
          <w:szCs w:val="23"/>
        </w:rPr>
        <w:t>Les candidats doivent respecter le règlement de la marque “ Prix National de la Qualité ” pour pouvoir utiliser cette marque pour les produits ou services et la faire apparaître sur les documents administratifs et commerciaux.</w:t>
      </w:r>
    </w:p>
    <w:p w:rsidR="00962679" w:rsidRPr="00962679" w:rsidRDefault="00962679" w:rsidP="006602E5">
      <w:pPr>
        <w:autoSpaceDE w:val="0"/>
        <w:autoSpaceDN w:val="0"/>
        <w:adjustRightInd w:val="0"/>
        <w:jc w:val="both"/>
        <w:rPr>
          <w:sz w:val="16"/>
          <w:szCs w:val="16"/>
        </w:rPr>
      </w:pPr>
    </w:p>
    <w:p w:rsidR="006602E5" w:rsidRPr="00A566B9" w:rsidRDefault="006602E5" w:rsidP="006602E5">
      <w:pPr>
        <w:autoSpaceDE w:val="0"/>
        <w:autoSpaceDN w:val="0"/>
        <w:adjustRightInd w:val="0"/>
        <w:rPr>
          <w:rFonts w:ascii="Arial" w:hAnsi="Arial" w:cs="Arial"/>
          <w:b/>
          <w:bCs/>
          <w:color w:val="231F20"/>
          <w:sz w:val="28"/>
          <w:szCs w:val="28"/>
        </w:rPr>
      </w:pPr>
      <w:r w:rsidRPr="00A566B9">
        <w:rPr>
          <w:rFonts w:ascii="Arial" w:hAnsi="Arial" w:cs="Arial"/>
          <w:b/>
          <w:bCs/>
          <w:color w:val="231F20"/>
          <w:sz w:val="28"/>
          <w:szCs w:val="28"/>
        </w:rPr>
        <w:t>Article 12 :</w:t>
      </w:r>
    </w:p>
    <w:p w:rsidR="006602E5" w:rsidRPr="00503D74" w:rsidRDefault="006602E5" w:rsidP="006602E5">
      <w:pPr>
        <w:autoSpaceDE w:val="0"/>
        <w:autoSpaceDN w:val="0"/>
        <w:adjustRightInd w:val="0"/>
        <w:jc w:val="both"/>
        <w:rPr>
          <w:rFonts w:ascii="Book Antiqua" w:hAnsi="Book Antiqua" w:cs="Book Antiqua"/>
          <w:color w:val="000000"/>
          <w:sz w:val="23"/>
          <w:szCs w:val="23"/>
        </w:rPr>
      </w:pPr>
      <w:r w:rsidRPr="00503D74">
        <w:rPr>
          <w:rFonts w:ascii="Book Antiqua" w:hAnsi="Book Antiqua" w:cs="Book Antiqua"/>
          <w:color w:val="000000"/>
          <w:sz w:val="23"/>
          <w:szCs w:val="23"/>
        </w:rPr>
        <w:t>Les lauréats d’une édition du Prix peuvent communiquer cette distinction à leurs clients et à toutes les parties intéressées.</w:t>
      </w:r>
    </w:p>
    <w:p w:rsidR="00962679" w:rsidRPr="00962679" w:rsidRDefault="00962679" w:rsidP="006602E5">
      <w:pPr>
        <w:autoSpaceDE w:val="0"/>
        <w:autoSpaceDN w:val="0"/>
        <w:adjustRightInd w:val="0"/>
        <w:jc w:val="both"/>
        <w:rPr>
          <w:sz w:val="16"/>
          <w:szCs w:val="16"/>
        </w:rPr>
      </w:pPr>
    </w:p>
    <w:p w:rsidR="006602E5" w:rsidRPr="00A566B9" w:rsidRDefault="006602E5" w:rsidP="006602E5">
      <w:pPr>
        <w:autoSpaceDE w:val="0"/>
        <w:autoSpaceDN w:val="0"/>
        <w:adjustRightInd w:val="0"/>
        <w:rPr>
          <w:rFonts w:ascii="Arial" w:hAnsi="Arial" w:cs="Arial"/>
          <w:b/>
          <w:bCs/>
          <w:color w:val="231F20"/>
          <w:sz w:val="28"/>
          <w:szCs w:val="28"/>
        </w:rPr>
      </w:pPr>
      <w:r w:rsidRPr="00A566B9">
        <w:rPr>
          <w:rFonts w:ascii="Arial" w:hAnsi="Arial" w:cs="Arial"/>
          <w:b/>
          <w:bCs/>
          <w:color w:val="231F20"/>
          <w:sz w:val="28"/>
          <w:szCs w:val="28"/>
        </w:rPr>
        <w:t>Article 13 :</w:t>
      </w:r>
    </w:p>
    <w:p w:rsidR="006602E5" w:rsidRPr="00503D74" w:rsidRDefault="006602E5" w:rsidP="006602E5">
      <w:pPr>
        <w:autoSpaceDE w:val="0"/>
        <w:autoSpaceDN w:val="0"/>
        <w:adjustRightInd w:val="0"/>
        <w:jc w:val="both"/>
        <w:rPr>
          <w:rFonts w:ascii="Book Antiqua" w:hAnsi="Book Antiqua" w:cs="Book Antiqua"/>
          <w:color w:val="000000"/>
          <w:sz w:val="23"/>
          <w:szCs w:val="23"/>
        </w:rPr>
      </w:pPr>
      <w:r w:rsidRPr="00503D74">
        <w:rPr>
          <w:rFonts w:ascii="Book Antiqua" w:hAnsi="Book Antiqua" w:cs="Book Antiqua"/>
          <w:color w:val="000000"/>
          <w:sz w:val="23"/>
          <w:szCs w:val="23"/>
        </w:rPr>
        <w:t>Les lauréats d’une édition du Prix ne peuvent se présenter comme candidats durant les 3 éditions qui suivent.</w:t>
      </w:r>
    </w:p>
    <w:p w:rsidR="00962679" w:rsidRPr="00962679" w:rsidRDefault="00962679" w:rsidP="006602E5">
      <w:pPr>
        <w:autoSpaceDE w:val="0"/>
        <w:autoSpaceDN w:val="0"/>
        <w:adjustRightInd w:val="0"/>
        <w:jc w:val="both"/>
        <w:rPr>
          <w:sz w:val="16"/>
          <w:szCs w:val="16"/>
        </w:rPr>
      </w:pPr>
    </w:p>
    <w:p w:rsidR="006602E5" w:rsidRPr="00A566B9" w:rsidRDefault="006602E5" w:rsidP="006602E5">
      <w:pPr>
        <w:autoSpaceDE w:val="0"/>
        <w:autoSpaceDN w:val="0"/>
        <w:adjustRightInd w:val="0"/>
        <w:rPr>
          <w:rFonts w:ascii="Arial" w:hAnsi="Arial" w:cs="Arial"/>
          <w:b/>
          <w:bCs/>
          <w:color w:val="231F20"/>
          <w:sz w:val="28"/>
          <w:szCs w:val="28"/>
        </w:rPr>
      </w:pPr>
      <w:r w:rsidRPr="00A566B9">
        <w:rPr>
          <w:rFonts w:ascii="Arial" w:hAnsi="Arial" w:cs="Arial"/>
          <w:b/>
          <w:bCs/>
          <w:color w:val="231F20"/>
          <w:sz w:val="28"/>
          <w:szCs w:val="28"/>
        </w:rPr>
        <w:t>Article 14 : Promotion du prix</w:t>
      </w:r>
    </w:p>
    <w:p w:rsidR="00D639DF" w:rsidRPr="00503D74" w:rsidRDefault="006602E5" w:rsidP="00A202EC">
      <w:pPr>
        <w:autoSpaceDE w:val="0"/>
        <w:autoSpaceDN w:val="0"/>
        <w:adjustRightInd w:val="0"/>
        <w:jc w:val="both"/>
        <w:rPr>
          <w:rFonts w:ascii="Book Antiqua" w:hAnsi="Book Antiqua" w:cs="Book Antiqua"/>
          <w:color w:val="000000"/>
          <w:sz w:val="23"/>
          <w:szCs w:val="23"/>
        </w:rPr>
      </w:pPr>
      <w:r w:rsidRPr="00503D74">
        <w:rPr>
          <w:rFonts w:ascii="Book Antiqua" w:hAnsi="Book Antiqua" w:cs="Book Antiqua"/>
          <w:color w:val="000000"/>
          <w:sz w:val="23"/>
          <w:szCs w:val="23"/>
        </w:rPr>
        <w:t xml:space="preserve">Les organismes lauréats sont tenus de contribuer à la promotion du Prix National de la Qualité et faire partager leurs expériences pour aider les autres organismes </w:t>
      </w:r>
    </w:p>
    <w:p w:rsidR="0090551E" w:rsidRDefault="006602E5" w:rsidP="00A202EC">
      <w:pPr>
        <w:autoSpaceDE w:val="0"/>
        <w:autoSpaceDN w:val="0"/>
        <w:adjustRightInd w:val="0"/>
        <w:jc w:val="both"/>
        <w:rPr>
          <w:rFonts w:ascii="Book Antiqua" w:hAnsi="Book Antiqua" w:cs="Book Antiqua"/>
          <w:color w:val="000000"/>
          <w:sz w:val="23"/>
          <w:szCs w:val="23"/>
        </w:rPr>
      </w:pPr>
      <w:proofErr w:type="gramStart"/>
      <w:r w:rsidRPr="00503D74">
        <w:rPr>
          <w:rFonts w:ascii="Book Antiqua" w:hAnsi="Book Antiqua" w:cs="Book Antiqua"/>
          <w:color w:val="000000"/>
          <w:sz w:val="23"/>
          <w:szCs w:val="23"/>
        </w:rPr>
        <w:t>à</w:t>
      </w:r>
      <w:proofErr w:type="gramEnd"/>
      <w:r w:rsidRPr="00503D74">
        <w:rPr>
          <w:rFonts w:ascii="Book Antiqua" w:hAnsi="Book Antiqua" w:cs="Book Antiqua"/>
          <w:color w:val="000000"/>
          <w:sz w:val="23"/>
          <w:szCs w:val="23"/>
        </w:rPr>
        <w:t xml:space="preserve"> progresser dans le domaine du management de la qualité.</w:t>
      </w:r>
    </w:p>
    <w:p w:rsidR="004B3E94" w:rsidRDefault="004B3E94" w:rsidP="004B3E94">
      <w:pPr>
        <w:rPr>
          <w:rFonts w:ascii="Arial" w:hAnsi="Arial" w:cs="Arial"/>
          <w:b/>
          <w:bCs/>
          <w:color w:val="231F20"/>
          <w:sz w:val="28"/>
          <w:szCs w:val="28"/>
        </w:rPr>
      </w:pPr>
    </w:p>
    <w:p w:rsidR="004B3E94" w:rsidRPr="00A566B9" w:rsidRDefault="004B3E94" w:rsidP="004B3E94">
      <w:pPr>
        <w:rPr>
          <w:rFonts w:ascii="Arial" w:hAnsi="Arial" w:cs="Arial"/>
          <w:b/>
          <w:bCs/>
          <w:color w:val="231F20"/>
          <w:sz w:val="28"/>
          <w:szCs w:val="28"/>
        </w:rPr>
      </w:pPr>
      <w:r w:rsidRPr="00A566B9">
        <w:rPr>
          <w:rFonts w:ascii="Arial" w:hAnsi="Arial" w:cs="Arial"/>
          <w:b/>
          <w:bCs/>
          <w:color w:val="231F20"/>
          <w:sz w:val="28"/>
          <w:szCs w:val="28"/>
        </w:rPr>
        <w:t>Article 15 : Confidentialité</w:t>
      </w:r>
    </w:p>
    <w:p w:rsidR="004B3E94" w:rsidRPr="00503D74" w:rsidRDefault="004B3E94" w:rsidP="004B3E94">
      <w:pPr>
        <w:autoSpaceDE w:val="0"/>
        <w:autoSpaceDN w:val="0"/>
        <w:adjustRightInd w:val="0"/>
        <w:jc w:val="both"/>
        <w:rPr>
          <w:rFonts w:ascii="Book Antiqua" w:hAnsi="Book Antiqua" w:cs="Book Antiqua"/>
          <w:color w:val="000000"/>
          <w:sz w:val="23"/>
          <w:szCs w:val="23"/>
        </w:rPr>
      </w:pPr>
      <w:r w:rsidRPr="00503D74">
        <w:rPr>
          <w:rFonts w:ascii="Book Antiqua" w:hAnsi="Book Antiqua" w:cs="Book Antiqua"/>
          <w:color w:val="000000"/>
          <w:sz w:val="23"/>
          <w:szCs w:val="23"/>
        </w:rPr>
        <w:t>Les membres du jury ainsi que les évaluateurs sont tenus au secret professionnel et à la confidentialité de toute information dont ils auraient eu connaissance au cours du processus d’évaluation des organismes.</w:t>
      </w:r>
    </w:p>
    <w:p w:rsidR="004B3E94" w:rsidRPr="00962679" w:rsidRDefault="004B3E94" w:rsidP="004B3E94">
      <w:pPr>
        <w:autoSpaceDE w:val="0"/>
        <w:autoSpaceDN w:val="0"/>
        <w:adjustRightInd w:val="0"/>
        <w:jc w:val="both"/>
        <w:rPr>
          <w:sz w:val="16"/>
          <w:szCs w:val="16"/>
        </w:rPr>
      </w:pPr>
    </w:p>
    <w:p w:rsidR="004B3E94" w:rsidRPr="00A566B9" w:rsidRDefault="004B3E94" w:rsidP="004B3E94">
      <w:pPr>
        <w:autoSpaceDE w:val="0"/>
        <w:autoSpaceDN w:val="0"/>
        <w:adjustRightInd w:val="0"/>
        <w:rPr>
          <w:rFonts w:ascii="Arial" w:hAnsi="Arial" w:cs="Arial"/>
          <w:b/>
          <w:bCs/>
          <w:color w:val="231F20"/>
          <w:sz w:val="28"/>
          <w:szCs w:val="28"/>
        </w:rPr>
      </w:pPr>
      <w:r w:rsidRPr="00A566B9">
        <w:rPr>
          <w:rFonts w:ascii="Arial" w:hAnsi="Arial" w:cs="Arial"/>
          <w:b/>
          <w:bCs/>
          <w:color w:val="231F20"/>
          <w:sz w:val="28"/>
          <w:szCs w:val="28"/>
        </w:rPr>
        <w:t>Article 16 :</w:t>
      </w:r>
    </w:p>
    <w:p w:rsidR="00075ECA" w:rsidRDefault="004B3E94" w:rsidP="004B3E94">
      <w:pPr>
        <w:autoSpaceDE w:val="0"/>
        <w:autoSpaceDN w:val="0"/>
        <w:adjustRightInd w:val="0"/>
        <w:jc w:val="both"/>
        <w:rPr>
          <w:rFonts w:ascii="Book Antiqua" w:hAnsi="Book Antiqua" w:cs="Book Antiqua"/>
          <w:color w:val="000000"/>
          <w:sz w:val="23"/>
          <w:szCs w:val="23"/>
        </w:rPr>
      </w:pPr>
      <w:r w:rsidRPr="00503D74">
        <w:rPr>
          <w:rFonts w:ascii="Book Antiqua" w:hAnsi="Book Antiqua" w:cs="Book Antiqua"/>
          <w:color w:val="000000"/>
          <w:sz w:val="23"/>
          <w:szCs w:val="23"/>
        </w:rPr>
        <w:t>Les candidats sont tenus de respecter les décisions du jury et de ne pas mettre en cause les résultats de l’évaluation.</w:t>
      </w:r>
    </w:p>
    <w:p w:rsidR="004B3E94" w:rsidRDefault="004B3E94" w:rsidP="004B3E94">
      <w:pPr>
        <w:autoSpaceDE w:val="0"/>
        <w:autoSpaceDN w:val="0"/>
        <w:adjustRightInd w:val="0"/>
        <w:jc w:val="both"/>
        <w:rPr>
          <w:rFonts w:ascii="Book Antiqua" w:hAnsi="Book Antiqua" w:cs="Book Antiqua"/>
          <w:color w:val="000000"/>
          <w:sz w:val="23"/>
          <w:szCs w:val="23"/>
        </w:rPr>
      </w:pPr>
    </w:p>
    <w:p w:rsidR="00075ECA" w:rsidRDefault="00075ECA" w:rsidP="00A202EC">
      <w:pPr>
        <w:autoSpaceDE w:val="0"/>
        <w:autoSpaceDN w:val="0"/>
        <w:adjustRightInd w:val="0"/>
        <w:jc w:val="both"/>
        <w:rPr>
          <w:rFonts w:ascii="Book Antiqua" w:hAnsi="Book Antiqua" w:cs="Book Antiqua"/>
          <w:color w:val="000000"/>
          <w:sz w:val="23"/>
          <w:szCs w:val="23"/>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075ECA" w:rsidRPr="00075ECA" w:rsidTr="00075ECA">
        <w:tc>
          <w:tcPr>
            <w:tcW w:w="9212" w:type="dxa"/>
          </w:tcPr>
          <w:p w:rsidR="00075ECA" w:rsidRPr="00075ECA" w:rsidRDefault="00075ECA" w:rsidP="00075ECA">
            <w:pPr>
              <w:jc w:val="center"/>
              <w:rPr>
                <w:rFonts w:ascii="Book Antiqua" w:hAnsi="Book Antiqua" w:cs="Book Antiqua"/>
                <w:b/>
                <w:bCs/>
                <w:color w:val="000000"/>
                <w:sz w:val="23"/>
                <w:szCs w:val="23"/>
              </w:rPr>
            </w:pPr>
            <w:r w:rsidRPr="00075ECA">
              <w:rPr>
                <w:rFonts w:ascii="Book Antiqua" w:hAnsi="Book Antiqua" w:cs="Book Antiqua"/>
                <w:b/>
                <w:bCs/>
                <w:color w:val="000000"/>
                <w:sz w:val="23"/>
                <w:szCs w:val="23"/>
              </w:rPr>
              <w:t>19</w:t>
            </w:r>
          </w:p>
        </w:tc>
      </w:tr>
    </w:tbl>
    <w:p w:rsidR="006602E5" w:rsidRPr="00503D74" w:rsidRDefault="00075ECA" w:rsidP="004B3E94">
      <w:pPr>
        <w:rPr>
          <w:rFonts w:ascii="Book Antiqua" w:hAnsi="Book Antiqua" w:cs="Book Antiqua"/>
          <w:color w:val="000000"/>
          <w:sz w:val="23"/>
          <w:szCs w:val="23"/>
        </w:rPr>
      </w:pPr>
      <w:r>
        <w:rPr>
          <w:rFonts w:ascii="Book Antiqua" w:hAnsi="Book Antiqua" w:cs="Book Antiqua"/>
          <w:color w:val="000000"/>
          <w:sz w:val="23"/>
          <w:szCs w:val="23"/>
        </w:rPr>
        <w:br w:type="page"/>
      </w:r>
    </w:p>
    <w:p w:rsidR="006602E5" w:rsidRDefault="006602E5" w:rsidP="0099147D">
      <w:pPr>
        <w:jc w:val="center"/>
        <w:rPr>
          <w:rFonts w:ascii="Arial" w:hAnsi="Arial" w:cs="Arial"/>
          <w:b/>
          <w:bCs/>
          <w:sz w:val="28"/>
          <w:szCs w:val="28"/>
        </w:rPr>
      </w:pPr>
      <w:r>
        <w:rPr>
          <w:rFonts w:ascii="Arial" w:hAnsi="Arial" w:cs="Arial"/>
          <w:b/>
          <w:bCs/>
          <w:sz w:val="28"/>
          <w:szCs w:val="28"/>
        </w:rPr>
        <w:t>REGLEMENT D’USAGE DE LA MARQUE</w:t>
      </w:r>
    </w:p>
    <w:p w:rsidR="006602E5" w:rsidRDefault="006602E5" w:rsidP="0099147D">
      <w:pPr>
        <w:autoSpaceDE w:val="0"/>
        <w:autoSpaceDN w:val="0"/>
        <w:adjustRightInd w:val="0"/>
        <w:jc w:val="center"/>
        <w:rPr>
          <w:rFonts w:ascii="Arial" w:hAnsi="Arial" w:cs="Arial"/>
          <w:b/>
          <w:bCs/>
          <w:sz w:val="28"/>
          <w:szCs w:val="28"/>
        </w:rPr>
      </w:pPr>
      <w:r>
        <w:rPr>
          <w:rFonts w:ascii="Arial" w:hAnsi="Arial" w:cs="Arial"/>
          <w:b/>
          <w:bCs/>
          <w:sz w:val="28"/>
          <w:szCs w:val="28"/>
        </w:rPr>
        <w:t>"PRIX NATIONAL DE LA QUALITE"</w:t>
      </w:r>
    </w:p>
    <w:p w:rsidR="006602E5" w:rsidRDefault="006602E5" w:rsidP="006602E5">
      <w:pPr>
        <w:autoSpaceDE w:val="0"/>
        <w:autoSpaceDN w:val="0"/>
        <w:adjustRightInd w:val="0"/>
        <w:jc w:val="center"/>
        <w:rPr>
          <w:rFonts w:ascii="Arial" w:hAnsi="Arial" w:cs="Arial"/>
          <w:b/>
          <w:bCs/>
          <w:sz w:val="28"/>
          <w:szCs w:val="28"/>
        </w:rPr>
      </w:pPr>
    </w:p>
    <w:p w:rsidR="006602E5" w:rsidRPr="00013C45" w:rsidRDefault="006602E5" w:rsidP="00013C45">
      <w:pPr>
        <w:autoSpaceDE w:val="0"/>
        <w:autoSpaceDN w:val="0"/>
        <w:adjustRightInd w:val="0"/>
        <w:rPr>
          <w:rFonts w:ascii="Arial" w:hAnsi="Arial" w:cs="Arial"/>
          <w:b/>
          <w:bCs/>
          <w:color w:val="231F20"/>
          <w:sz w:val="28"/>
          <w:szCs w:val="28"/>
        </w:rPr>
      </w:pPr>
      <w:r w:rsidRPr="00013C45">
        <w:rPr>
          <w:rFonts w:ascii="Arial" w:hAnsi="Arial" w:cs="Arial"/>
          <w:b/>
          <w:bCs/>
          <w:color w:val="231F20"/>
          <w:sz w:val="28"/>
          <w:szCs w:val="28"/>
        </w:rPr>
        <w:t>Article 1 :</w:t>
      </w:r>
    </w:p>
    <w:p w:rsidR="006602E5" w:rsidRPr="00503D74" w:rsidRDefault="006602E5" w:rsidP="006602E5">
      <w:pPr>
        <w:autoSpaceDE w:val="0"/>
        <w:autoSpaceDN w:val="0"/>
        <w:adjustRightInd w:val="0"/>
        <w:jc w:val="both"/>
        <w:rPr>
          <w:rFonts w:ascii="Book Antiqua" w:hAnsi="Book Antiqua" w:cs="Book Antiqua"/>
          <w:color w:val="000000"/>
          <w:sz w:val="23"/>
          <w:szCs w:val="23"/>
        </w:rPr>
      </w:pPr>
      <w:r w:rsidRPr="00503D74">
        <w:rPr>
          <w:rFonts w:ascii="Book Antiqua" w:hAnsi="Book Antiqua" w:cs="Book Antiqua"/>
          <w:color w:val="000000"/>
          <w:sz w:val="23"/>
          <w:szCs w:val="23"/>
        </w:rPr>
        <w:t>Le Prix National de la Qualité est mis en place par le Ministère chargé de l’Industrie dans le but d’inciter les différents organismes à entreprendre des démarches qualité et de récompenser les efforts de ceux qui se sont distingués par la mise en place de démarches qualité exemplaires.</w:t>
      </w:r>
    </w:p>
    <w:p w:rsidR="00013C45" w:rsidRPr="00013C45" w:rsidRDefault="00013C45" w:rsidP="006602E5">
      <w:pPr>
        <w:autoSpaceDE w:val="0"/>
        <w:autoSpaceDN w:val="0"/>
        <w:adjustRightInd w:val="0"/>
        <w:jc w:val="both"/>
        <w:rPr>
          <w:sz w:val="16"/>
          <w:szCs w:val="16"/>
        </w:rPr>
      </w:pPr>
    </w:p>
    <w:p w:rsidR="006602E5" w:rsidRPr="00013C45" w:rsidRDefault="006602E5" w:rsidP="00013C45">
      <w:pPr>
        <w:autoSpaceDE w:val="0"/>
        <w:autoSpaceDN w:val="0"/>
        <w:adjustRightInd w:val="0"/>
        <w:rPr>
          <w:rFonts w:ascii="Arial" w:hAnsi="Arial" w:cs="Arial"/>
          <w:b/>
          <w:bCs/>
          <w:color w:val="231F20"/>
          <w:sz w:val="28"/>
          <w:szCs w:val="28"/>
        </w:rPr>
      </w:pPr>
      <w:r w:rsidRPr="00013C45">
        <w:rPr>
          <w:rFonts w:ascii="Arial" w:hAnsi="Arial" w:cs="Arial"/>
          <w:b/>
          <w:bCs/>
          <w:color w:val="231F20"/>
          <w:sz w:val="28"/>
          <w:szCs w:val="28"/>
        </w:rPr>
        <w:t>Article 2 :</w:t>
      </w:r>
    </w:p>
    <w:p w:rsidR="006602E5" w:rsidRPr="00503D74" w:rsidRDefault="006602E5" w:rsidP="006602E5">
      <w:pPr>
        <w:autoSpaceDE w:val="0"/>
        <w:autoSpaceDN w:val="0"/>
        <w:adjustRightInd w:val="0"/>
        <w:jc w:val="both"/>
        <w:rPr>
          <w:rFonts w:ascii="Book Antiqua" w:hAnsi="Book Antiqua" w:cs="Book Antiqua"/>
          <w:color w:val="000000"/>
          <w:sz w:val="23"/>
          <w:szCs w:val="23"/>
        </w:rPr>
      </w:pPr>
      <w:r w:rsidRPr="00503D74">
        <w:rPr>
          <w:rFonts w:ascii="Book Antiqua" w:hAnsi="Book Antiqua" w:cs="Book Antiqua"/>
          <w:color w:val="000000"/>
          <w:sz w:val="23"/>
          <w:szCs w:val="23"/>
        </w:rPr>
        <w:t>La marque "Prix National de la Qualité" est déposée conformément aux dispositions de la loi sur la propriété industrielle en vigueur. Cette marque est la propriété exclusive du Ministère Marocain chargé de l’Industrie.</w:t>
      </w:r>
    </w:p>
    <w:p w:rsidR="00013C45" w:rsidRPr="00013C45" w:rsidRDefault="00013C45" w:rsidP="006602E5">
      <w:pPr>
        <w:autoSpaceDE w:val="0"/>
        <w:autoSpaceDN w:val="0"/>
        <w:adjustRightInd w:val="0"/>
        <w:jc w:val="both"/>
        <w:rPr>
          <w:sz w:val="16"/>
          <w:szCs w:val="16"/>
        </w:rPr>
      </w:pPr>
    </w:p>
    <w:p w:rsidR="006602E5" w:rsidRPr="00013C45" w:rsidRDefault="006602E5" w:rsidP="00013C45">
      <w:pPr>
        <w:autoSpaceDE w:val="0"/>
        <w:autoSpaceDN w:val="0"/>
        <w:adjustRightInd w:val="0"/>
        <w:rPr>
          <w:rFonts w:ascii="Arial" w:hAnsi="Arial" w:cs="Arial"/>
          <w:b/>
          <w:bCs/>
          <w:color w:val="231F20"/>
          <w:sz w:val="28"/>
          <w:szCs w:val="28"/>
        </w:rPr>
      </w:pPr>
      <w:r w:rsidRPr="00013C45">
        <w:rPr>
          <w:rFonts w:ascii="Arial" w:hAnsi="Arial" w:cs="Arial"/>
          <w:b/>
          <w:bCs/>
          <w:color w:val="231F20"/>
          <w:sz w:val="28"/>
          <w:szCs w:val="28"/>
        </w:rPr>
        <w:t>Article 3 :</w:t>
      </w:r>
    </w:p>
    <w:p w:rsidR="006602E5" w:rsidRPr="00503D74" w:rsidRDefault="006602E5" w:rsidP="006602E5">
      <w:pPr>
        <w:autoSpaceDE w:val="0"/>
        <w:autoSpaceDN w:val="0"/>
        <w:adjustRightInd w:val="0"/>
        <w:jc w:val="both"/>
        <w:rPr>
          <w:rFonts w:ascii="Book Antiqua" w:hAnsi="Book Antiqua" w:cs="Book Antiqua"/>
          <w:color w:val="000000"/>
          <w:sz w:val="23"/>
          <w:szCs w:val="23"/>
        </w:rPr>
      </w:pPr>
      <w:r w:rsidRPr="00503D74">
        <w:rPr>
          <w:rFonts w:ascii="Book Antiqua" w:hAnsi="Book Antiqua" w:cs="Book Antiqua"/>
          <w:color w:val="000000"/>
          <w:sz w:val="23"/>
          <w:szCs w:val="23"/>
        </w:rPr>
        <w:t>La gestion du droit d’usage de la Marque est confiée à l’Union Marocaine pour la Qualité (UMAQ) dans le cadre de la convention qui lie cette association au Ministère chargé de l’Industrie.</w:t>
      </w:r>
    </w:p>
    <w:p w:rsidR="00013C45" w:rsidRPr="00013C45" w:rsidRDefault="00013C45" w:rsidP="006602E5">
      <w:pPr>
        <w:autoSpaceDE w:val="0"/>
        <w:autoSpaceDN w:val="0"/>
        <w:adjustRightInd w:val="0"/>
        <w:jc w:val="both"/>
        <w:rPr>
          <w:sz w:val="16"/>
          <w:szCs w:val="16"/>
        </w:rPr>
      </w:pPr>
    </w:p>
    <w:p w:rsidR="006602E5" w:rsidRPr="00013C45" w:rsidRDefault="006602E5" w:rsidP="00013C45">
      <w:pPr>
        <w:autoSpaceDE w:val="0"/>
        <w:autoSpaceDN w:val="0"/>
        <w:adjustRightInd w:val="0"/>
        <w:rPr>
          <w:rFonts w:ascii="Arial" w:hAnsi="Arial" w:cs="Arial"/>
          <w:b/>
          <w:bCs/>
          <w:color w:val="231F20"/>
          <w:sz w:val="28"/>
          <w:szCs w:val="28"/>
        </w:rPr>
      </w:pPr>
      <w:r w:rsidRPr="00013C45">
        <w:rPr>
          <w:rFonts w:ascii="Arial" w:hAnsi="Arial" w:cs="Arial"/>
          <w:b/>
          <w:bCs/>
          <w:color w:val="231F20"/>
          <w:sz w:val="28"/>
          <w:szCs w:val="28"/>
        </w:rPr>
        <w:t>Article 4 : Objet de la marque</w:t>
      </w:r>
    </w:p>
    <w:p w:rsidR="006602E5" w:rsidRPr="00503D74" w:rsidRDefault="006602E5" w:rsidP="006602E5">
      <w:pPr>
        <w:autoSpaceDE w:val="0"/>
        <w:autoSpaceDN w:val="0"/>
        <w:adjustRightInd w:val="0"/>
        <w:jc w:val="both"/>
        <w:rPr>
          <w:rFonts w:ascii="Book Antiqua" w:hAnsi="Book Antiqua" w:cs="Book Antiqua"/>
          <w:color w:val="000000"/>
          <w:sz w:val="23"/>
          <w:szCs w:val="23"/>
        </w:rPr>
      </w:pPr>
      <w:r w:rsidRPr="00503D74">
        <w:rPr>
          <w:rFonts w:ascii="Book Antiqua" w:hAnsi="Book Antiqua" w:cs="Book Antiqua"/>
          <w:color w:val="000000"/>
          <w:sz w:val="23"/>
          <w:szCs w:val="23"/>
        </w:rPr>
        <w:t>La marque "Prix National de la Qualité" a pour objet de marquer les événements et documents liés à la compétition du Prix National de la Qualité. Cette marque est identifiée comme suit :</w:t>
      </w:r>
    </w:p>
    <w:p w:rsidR="00013C45" w:rsidRPr="00013C45" w:rsidRDefault="00013C45" w:rsidP="006602E5">
      <w:pPr>
        <w:autoSpaceDE w:val="0"/>
        <w:autoSpaceDN w:val="0"/>
        <w:adjustRightInd w:val="0"/>
        <w:jc w:val="both"/>
        <w:rPr>
          <w:sz w:val="16"/>
          <w:szCs w:val="16"/>
        </w:rPr>
      </w:pPr>
    </w:p>
    <w:p w:rsidR="006602E5" w:rsidRPr="00013C45" w:rsidRDefault="006602E5" w:rsidP="00013C45">
      <w:pPr>
        <w:autoSpaceDE w:val="0"/>
        <w:autoSpaceDN w:val="0"/>
        <w:adjustRightInd w:val="0"/>
        <w:rPr>
          <w:rFonts w:ascii="Arial" w:hAnsi="Arial" w:cs="Arial"/>
          <w:b/>
          <w:bCs/>
          <w:color w:val="231F20"/>
          <w:sz w:val="28"/>
          <w:szCs w:val="28"/>
        </w:rPr>
      </w:pPr>
      <w:r w:rsidRPr="00013C45">
        <w:rPr>
          <w:rFonts w:ascii="Arial" w:hAnsi="Arial" w:cs="Arial"/>
          <w:b/>
          <w:bCs/>
          <w:color w:val="231F20"/>
          <w:sz w:val="28"/>
          <w:szCs w:val="28"/>
        </w:rPr>
        <w:t>Article 5 : Bénéficiaire du droit d’usage</w:t>
      </w:r>
    </w:p>
    <w:p w:rsidR="006602E5" w:rsidRPr="00503D74" w:rsidRDefault="006602E5" w:rsidP="006602E5">
      <w:pPr>
        <w:autoSpaceDE w:val="0"/>
        <w:autoSpaceDN w:val="0"/>
        <w:adjustRightInd w:val="0"/>
        <w:jc w:val="both"/>
        <w:rPr>
          <w:rFonts w:ascii="Book Antiqua" w:hAnsi="Book Antiqua" w:cs="Book Antiqua"/>
          <w:color w:val="000000"/>
          <w:sz w:val="23"/>
          <w:szCs w:val="23"/>
        </w:rPr>
      </w:pPr>
      <w:r w:rsidRPr="00503D74">
        <w:rPr>
          <w:rFonts w:ascii="Book Antiqua" w:hAnsi="Book Antiqua" w:cs="Book Antiqua"/>
          <w:color w:val="000000"/>
          <w:sz w:val="23"/>
          <w:szCs w:val="23"/>
        </w:rPr>
        <w:t>Dans la limite précisée à l’article 4, cette marque peut être utilisée librement par le Ministère chargé de l’Industrie et l’Union Marocaine pour la Qualité. Les entités qui ont été couronnées par l’obtention du Prix National de la Qualité peuvent demander le droit d’usage de cette marque.</w:t>
      </w:r>
    </w:p>
    <w:p w:rsidR="00013C45" w:rsidRPr="00013C45" w:rsidRDefault="00013C45" w:rsidP="006602E5">
      <w:pPr>
        <w:autoSpaceDE w:val="0"/>
        <w:autoSpaceDN w:val="0"/>
        <w:adjustRightInd w:val="0"/>
        <w:jc w:val="both"/>
        <w:rPr>
          <w:sz w:val="16"/>
          <w:szCs w:val="16"/>
        </w:rPr>
      </w:pPr>
    </w:p>
    <w:p w:rsidR="006602E5" w:rsidRPr="00013C45" w:rsidRDefault="006602E5" w:rsidP="00013C45">
      <w:pPr>
        <w:autoSpaceDE w:val="0"/>
        <w:autoSpaceDN w:val="0"/>
        <w:adjustRightInd w:val="0"/>
        <w:rPr>
          <w:rFonts w:ascii="Arial" w:hAnsi="Arial" w:cs="Arial"/>
          <w:b/>
          <w:bCs/>
          <w:color w:val="231F20"/>
          <w:sz w:val="28"/>
          <w:szCs w:val="28"/>
        </w:rPr>
      </w:pPr>
      <w:r w:rsidRPr="00013C45">
        <w:rPr>
          <w:rFonts w:ascii="Arial" w:hAnsi="Arial" w:cs="Arial"/>
          <w:b/>
          <w:bCs/>
          <w:color w:val="231F20"/>
          <w:sz w:val="28"/>
          <w:szCs w:val="28"/>
        </w:rPr>
        <w:t>Article 6 : Demande du droit d’usage de la marque</w:t>
      </w:r>
    </w:p>
    <w:p w:rsidR="006602E5" w:rsidRPr="00503D74" w:rsidRDefault="006602E5" w:rsidP="006602E5">
      <w:pPr>
        <w:autoSpaceDE w:val="0"/>
        <w:autoSpaceDN w:val="0"/>
        <w:adjustRightInd w:val="0"/>
        <w:jc w:val="both"/>
        <w:rPr>
          <w:rFonts w:ascii="Book Antiqua" w:hAnsi="Book Antiqua" w:cs="Book Antiqua"/>
          <w:color w:val="000000"/>
          <w:sz w:val="23"/>
          <w:szCs w:val="23"/>
        </w:rPr>
      </w:pPr>
      <w:r w:rsidRPr="00503D74">
        <w:rPr>
          <w:rFonts w:ascii="Book Antiqua" w:hAnsi="Book Antiqua" w:cs="Book Antiqua"/>
          <w:color w:val="000000"/>
          <w:sz w:val="23"/>
          <w:szCs w:val="23"/>
        </w:rPr>
        <w:t>La demande est à formuler par écrit à l’UMAQ, cette dernière communique par écrit la décision d’octroi ou de refus du droit d’usage de la marque au demandeur.</w:t>
      </w:r>
    </w:p>
    <w:p w:rsidR="00013C45" w:rsidRPr="00013C45" w:rsidRDefault="00013C45" w:rsidP="006602E5">
      <w:pPr>
        <w:autoSpaceDE w:val="0"/>
        <w:autoSpaceDN w:val="0"/>
        <w:adjustRightInd w:val="0"/>
        <w:jc w:val="both"/>
        <w:rPr>
          <w:sz w:val="16"/>
          <w:szCs w:val="16"/>
        </w:rPr>
      </w:pPr>
    </w:p>
    <w:p w:rsidR="006602E5" w:rsidRPr="00013C45" w:rsidRDefault="006602E5" w:rsidP="00013C45">
      <w:pPr>
        <w:autoSpaceDE w:val="0"/>
        <w:autoSpaceDN w:val="0"/>
        <w:adjustRightInd w:val="0"/>
        <w:rPr>
          <w:rFonts w:ascii="Arial" w:hAnsi="Arial" w:cs="Arial"/>
          <w:b/>
          <w:bCs/>
          <w:color w:val="231F20"/>
          <w:sz w:val="28"/>
          <w:szCs w:val="28"/>
        </w:rPr>
      </w:pPr>
      <w:r w:rsidRPr="00013C45">
        <w:rPr>
          <w:rFonts w:ascii="Arial" w:hAnsi="Arial" w:cs="Arial"/>
          <w:b/>
          <w:bCs/>
          <w:color w:val="231F20"/>
          <w:sz w:val="28"/>
          <w:szCs w:val="28"/>
        </w:rPr>
        <w:t>Article 7 : Modalités d’utilisation de la marque</w:t>
      </w:r>
    </w:p>
    <w:p w:rsidR="006602E5" w:rsidRPr="00503D74" w:rsidRDefault="006602E5" w:rsidP="006602E5">
      <w:pPr>
        <w:autoSpaceDE w:val="0"/>
        <w:autoSpaceDN w:val="0"/>
        <w:adjustRightInd w:val="0"/>
        <w:jc w:val="both"/>
        <w:rPr>
          <w:rFonts w:ascii="Book Antiqua" w:hAnsi="Book Antiqua" w:cs="Book Antiqua"/>
          <w:color w:val="000000"/>
          <w:sz w:val="23"/>
          <w:szCs w:val="23"/>
        </w:rPr>
      </w:pPr>
      <w:r w:rsidRPr="00503D74">
        <w:rPr>
          <w:rFonts w:ascii="Book Antiqua" w:hAnsi="Book Antiqua" w:cs="Book Antiqua"/>
          <w:color w:val="000000"/>
          <w:sz w:val="23"/>
          <w:szCs w:val="23"/>
        </w:rPr>
        <w:t>Les entités pourront utiliser le dessin de la marque (article 4 ci-dessus), pour la communication interne et externe de l’entité. Cette communication peut s’appliquer à l’ensemble de l’entité comme pour l’enseigne de magasins, de bâtiments, la signalisation des vitrines, les emballages, les supports commerciaux publicitaires et tous documents similaires.</w:t>
      </w:r>
    </w:p>
    <w:p w:rsidR="00B2248F" w:rsidRPr="00503D74" w:rsidRDefault="006602E5" w:rsidP="00503D74">
      <w:pPr>
        <w:autoSpaceDE w:val="0"/>
        <w:autoSpaceDN w:val="0"/>
        <w:adjustRightInd w:val="0"/>
        <w:jc w:val="both"/>
        <w:rPr>
          <w:rFonts w:ascii="Book Antiqua" w:hAnsi="Book Antiqua" w:cs="Book Antiqua"/>
          <w:color w:val="000000"/>
          <w:sz w:val="23"/>
          <w:szCs w:val="23"/>
          <w:rtl/>
        </w:rPr>
      </w:pPr>
      <w:r w:rsidRPr="00503D74">
        <w:rPr>
          <w:rFonts w:ascii="Book Antiqua" w:hAnsi="Book Antiqua" w:cs="Book Antiqua"/>
          <w:color w:val="000000"/>
          <w:sz w:val="23"/>
          <w:szCs w:val="23"/>
        </w:rPr>
        <w:t>Les entités pourront aussi marquer individuellement les produits fabriqués en apposant directement sur le produit ou son emballage la formule “produit</w:t>
      </w:r>
      <w:r w:rsidR="00B2248F" w:rsidRPr="00503D74">
        <w:rPr>
          <w:rFonts w:ascii="Book Antiqua" w:hAnsi="Book Antiqua" w:cs="Book Antiqua" w:hint="cs"/>
          <w:color w:val="000000"/>
          <w:sz w:val="23"/>
          <w:szCs w:val="23"/>
          <w:rtl/>
        </w:rPr>
        <w:t xml:space="preserve"> </w:t>
      </w:r>
      <w:r w:rsidRPr="00503D74">
        <w:rPr>
          <w:rFonts w:ascii="Book Antiqua" w:hAnsi="Book Antiqua" w:cs="Book Antiqua"/>
          <w:color w:val="000000"/>
          <w:sz w:val="23"/>
          <w:szCs w:val="23"/>
        </w:rPr>
        <w:t>fabriqué par un organisme lauréat du Prix National de la Qualité Edition ..........”.</w:t>
      </w:r>
      <w:r w:rsidR="00B2248F" w:rsidRPr="00503D74">
        <w:rPr>
          <w:rFonts w:ascii="Book Antiqua" w:hAnsi="Book Antiqua" w:cs="Book Antiqua"/>
          <w:color w:val="000000"/>
          <w:sz w:val="23"/>
          <w:szCs w:val="23"/>
        </w:rPr>
        <w:t xml:space="preserve"> </w:t>
      </w:r>
    </w:p>
    <w:p w:rsidR="006602E5" w:rsidRDefault="006602E5" w:rsidP="006602E5">
      <w:pPr>
        <w:autoSpaceDE w:val="0"/>
        <w:autoSpaceDN w:val="0"/>
        <w:adjustRightInd w:val="0"/>
        <w:jc w:val="both"/>
        <w:rPr>
          <w:rFonts w:ascii="Book Antiqua" w:hAnsi="Book Antiqua" w:cs="Book Antiqua"/>
          <w:color w:val="000000"/>
          <w:sz w:val="23"/>
          <w:szCs w:val="23"/>
        </w:rPr>
      </w:pPr>
      <w:r w:rsidRPr="00503D74">
        <w:rPr>
          <w:rFonts w:ascii="Book Antiqua" w:hAnsi="Book Antiqua" w:cs="Book Antiqua"/>
          <w:color w:val="000000"/>
          <w:sz w:val="23"/>
          <w:szCs w:val="23"/>
        </w:rPr>
        <w:t>Cette marque peut être utilisée à compter de la notification du droit d’usage, sans en changer les proportions, ni introduire de modifications dans les couleurs d’origine.</w:t>
      </w:r>
    </w:p>
    <w:p w:rsidR="004B3E94" w:rsidRDefault="004B3E94" w:rsidP="006602E5">
      <w:pPr>
        <w:autoSpaceDE w:val="0"/>
        <w:autoSpaceDN w:val="0"/>
        <w:adjustRightInd w:val="0"/>
        <w:jc w:val="both"/>
        <w:rPr>
          <w:rFonts w:ascii="Book Antiqua" w:hAnsi="Book Antiqua" w:cs="Book Antiqua"/>
          <w:color w:val="000000"/>
          <w:sz w:val="23"/>
          <w:szCs w:val="23"/>
        </w:rPr>
      </w:pPr>
    </w:p>
    <w:p w:rsidR="004B3E94" w:rsidRDefault="004B3E94" w:rsidP="006602E5">
      <w:pPr>
        <w:autoSpaceDE w:val="0"/>
        <w:autoSpaceDN w:val="0"/>
        <w:adjustRightInd w:val="0"/>
        <w:jc w:val="both"/>
        <w:rPr>
          <w:rFonts w:ascii="Book Antiqua" w:hAnsi="Book Antiqua" w:cs="Book Antiqua"/>
          <w:color w:val="000000"/>
          <w:sz w:val="23"/>
          <w:szCs w:val="23"/>
        </w:rPr>
      </w:pPr>
    </w:p>
    <w:p w:rsidR="004B3E94" w:rsidRDefault="004B3E94" w:rsidP="006602E5">
      <w:pPr>
        <w:autoSpaceDE w:val="0"/>
        <w:autoSpaceDN w:val="0"/>
        <w:adjustRightInd w:val="0"/>
        <w:jc w:val="both"/>
        <w:rPr>
          <w:rFonts w:ascii="Book Antiqua" w:hAnsi="Book Antiqua" w:cs="Book Antiqua"/>
          <w:color w:val="000000"/>
          <w:sz w:val="23"/>
          <w:szCs w:val="23"/>
        </w:rPr>
      </w:pPr>
    </w:p>
    <w:p w:rsidR="004B3E94" w:rsidRPr="004B3E94" w:rsidRDefault="004B3E94" w:rsidP="004B3E94">
      <w:pPr>
        <w:jc w:val="center"/>
        <w:rPr>
          <w:rFonts w:ascii="Book Antiqua" w:hAnsi="Book Antiqua" w:cs="Book Antiqua"/>
          <w:b/>
          <w:bCs/>
          <w:color w:val="000000"/>
          <w:sz w:val="23"/>
          <w:szCs w:val="23"/>
        </w:rPr>
      </w:pPr>
      <w:r w:rsidRPr="004B3E94">
        <w:rPr>
          <w:rFonts w:ascii="Book Antiqua" w:hAnsi="Book Antiqua" w:cs="Book Antiqua"/>
          <w:b/>
          <w:bCs/>
          <w:color w:val="000000"/>
          <w:sz w:val="23"/>
          <w:szCs w:val="23"/>
        </w:rPr>
        <w:t>20</w:t>
      </w:r>
    </w:p>
    <w:p w:rsidR="004B3E94" w:rsidRDefault="004B3E94" w:rsidP="006602E5">
      <w:pPr>
        <w:autoSpaceDE w:val="0"/>
        <w:autoSpaceDN w:val="0"/>
        <w:adjustRightInd w:val="0"/>
        <w:jc w:val="both"/>
        <w:rPr>
          <w:rFonts w:ascii="Book Antiqua" w:hAnsi="Book Antiqua" w:cs="Book Antiqua"/>
          <w:color w:val="000000"/>
          <w:sz w:val="23"/>
          <w:szCs w:val="23"/>
        </w:rPr>
      </w:pPr>
    </w:p>
    <w:p w:rsidR="006602E5" w:rsidRPr="00503D74" w:rsidRDefault="006602E5" w:rsidP="006602E5">
      <w:pPr>
        <w:autoSpaceDE w:val="0"/>
        <w:autoSpaceDN w:val="0"/>
        <w:adjustRightInd w:val="0"/>
        <w:jc w:val="both"/>
        <w:rPr>
          <w:rFonts w:ascii="Book Antiqua" w:hAnsi="Book Antiqua" w:cs="Book Antiqua"/>
          <w:color w:val="000000"/>
          <w:sz w:val="23"/>
          <w:szCs w:val="23"/>
        </w:rPr>
      </w:pPr>
      <w:r w:rsidRPr="00503D74">
        <w:rPr>
          <w:rFonts w:ascii="Book Antiqua" w:hAnsi="Book Antiqua" w:cs="Book Antiqua"/>
          <w:color w:val="000000"/>
          <w:sz w:val="23"/>
          <w:szCs w:val="23"/>
        </w:rPr>
        <w:t>La marque ne pourra en aucun cas être transmise à un tiers, ni être considérée comme un des éléments d’actif au cessionnaire.</w:t>
      </w:r>
    </w:p>
    <w:p w:rsidR="006602E5" w:rsidRPr="00503D74" w:rsidRDefault="006602E5" w:rsidP="006602E5">
      <w:pPr>
        <w:autoSpaceDE w:val="0"/>
        <w:autoSpaceDN w:val="0"/>
        <w:adjustRightInd w:val="0"/>
        <w:jc w:val="both"/>
        <w:rPr>
          <w:rFonts w:ascii="Book Antiqua" w:hAnsi="Book Antiqua" w:cs="Book Antiqua"/>
          <w:color w:val="000000"/>
          <w:sz w:val="23"/>
          <w:szCs w:val="23"/>
        </w:rPr>
      </w:pPr>
      <w:r w:rsidRPr="00503D74">
        <w:rPr>
          <w:rFonts w:ascii="Book Antiqua" w:hAnsi="Book Antiqua" w:cs="Book Antiqua"/>
          <w:color w:val="000000"/>
          <w:sz w:val="23"/>
          <w:szCs w:val="23"/>
        </w:rPr>
        <w:t>Le droit d’usage de la marque est strictement lié aux sites et activités pour lesquels l’entité a été couronnée.</w:t>
      </w:r>
    </w:p>
    <w:p w:rsidR="006602E5" w:rsidRPr="00503D74" w:rsidRDefault="006602E5" w:rsidP="006602E5">
      <w:pPr>
        <w:autoSpaceDE w:val="0"/>
        <w:autoSpaceDN w:val="0"/>
        <w:adjustRightInd w:val="0"/>
        <w:jc w:val="both"/>
        <w:rPr>
          <w:rFonts w:ascii="Book Antiqua" w:hAnsi="Book Antiqua" w:cs="Book Antiqua"/>
          <w:color w:val="000000"/>
          <w:sz w:val="23"/>
          <w:szCs w:val="23"/>
        </w:rPr>
      </w:pPr>
      <w:r w:rsidRPr="00503D74">
        <w:rPr>
          <w:rFonts w:ascii="Book Antiqua" w:hAnsi="Book Antiqua" w:cs="Book Antiqua"/>
          <w:color w:val="000000"/>
          <w:sz w:val="23"/>
          <w:szCs w:val="23"/>
        </w:rPr>
        <w:t>Il est obligatoire de faire référence à l’année de couronnement avec la marque.</w:t>
      </w:r>
    </w:p>
    <w:p w:rsidR="00013C45" w:rsidRPr="00013C45" w:rsidRDefault="00013C45" w:rsidP="006602E5">
      <w:pPr>
        <w:autoSpaceDE w:val="0"/>
        <w:autoSpaceDN w:val="0"/>
        <w:adjustRightInd w:val="0"/>
        <w:jc w:val="both"/>
        <w:rPr>
          <w:sz w:val="16"/>
          <w:szCs w:val="16"/>
        </w:rPr>
      </w:pPr>
    </w:p>
    <w:p w:rsidR="006602E5" w:rsidRPr="00013C45" w:rsidRDefault="006602E5" w:rsidP="00013C45">
      <w:pPr>
        <w:autoSpaceDE w:val="0"/>
        <w:autoSpaceDN w:val="0"/>
        <w:adjustRightInd w:val="0"/>
        <w:rPr>
          <w:rFonts w:ascii="Arial" w:hAnsi="Arial" w:cs="Arial"/>
          <w:b/>
          <w:bCs/>
          <w:color w:val="231F20"/>
          <w:sz w:val="28"/>
          <w:szCs w:val="28"/>
        </w:rPr>
      </w:pPr>
      <w:r w:rsidRPr="00013C45">
        <w:rPr>
          <w:rFonts w:ascii="Arial" w:hAnsi="Arial" w:cs="Arial"/>
          <w:b/>
          <w:bCs/>
          <w:color w:val="231F20"/>
          <w:sz w:val="28"/>
          <w:szCs w:val="28"/>
        </w:rPr>
        <w:t>Article 8 : Redevances de droit d’usage</w:t>
      </w:r>
    </w:p>
    <w:p w:rsidR="006602E5" w:rsidRPr="00503D74" w:rsidRDefault="006602E5" w:rsidP="00543C0D">
      <w:pPr>
        <w:autoSpaceDE w:val="0"/>
        <w:autoSpaceDN w:val="0"/>
        <w:adjustRightInd w:val="0"/>
        <w:jc w:val="both"/>
        <w:rPr>
          <w:rFonts w:ascii="Book Antiqua" w:hAnsi="Book Antiqua" w:cs="Book Antiqua"/>
          <w:color w:val="000000"/>
          <w:sz w:val="23"/>
          <w:szCs w:val="23"/>
        </w:rPr>
      </w:pPr>
      <w:r w:rsidRPr="00503D74">
        <w:rPr>
          <w:rFonts w:ascii="Book Antiqua" w:hAnsi="Book Antiqua" w:cs="Book Antiqua"/>
          <w:color w:val="000000"/>
          <w:sz w:val="23"/>
          <w:szCs w:val="23"/>
        </w:rPr>
        <w:t>Les redevances du droit d’usage sont fixées par le Ministère chargé de l’Industrie en concertation avec l’UMAQ. Ces redevances sont payées à l’UMAQ par les entités titulaires du droit d’usage de la marque.</w:t>
      </w:r>
    </w:p>
    <w:p w:rsidR="00013C45" w:rsidRPr="00013C45" w:rsidRDefault="00013C45" w:rsidP="00543C0D">
      <w:pPr>
        <w:autoSpaceDE w:val="0"/>
        <w:autoSpaceDN w:val="0"/>
        <w:adjustRightInd w:val="0"/>
        <w:jc w:val="both"/>
        <w:rPr>
          <w:sz w:val="16"/>
          <w:szCs w:val="16"/>
        </w:rPr>
      </w:pPr>
    </w:p>
    <w:p w:rsidR="006602E5" w:rsidRPr="00013C45" w:rsidRDefault="006602E5" w:rsidP="00013C45">
      <w:pPr>
        <w:autoSpaceDE w:val="0"/>
        <w:autoSpaceDN w:val="0"/>
        <w:adjustRightInd w:val="0"/>
        <w:rPr>
          <w:rFonts w:ascii="Arial" w:hAnsi="Arial" w:cs="Arial"/>
          <w:b/>
          <w:bCs/>
          <w:color w:val="231F20"/>
          <w:sz w:val="28"/>
          <w:szCs w:val="28"/>
        </w:rPr>
      </w:pPr>
      <w:r w:rsidRPr="00013C45">
        <w:rPr>
          <w:rFonts w:ascii="Arial" w:hAnsi="Arial" w:cs="Arial"/>
          <w:b/>
          <w:bCs/>
          <w:color w:val="231F20"/>
          <w:sz w:val="28"/>
          <w:szCs w:val="28"/>
        </w:rPr>
        <w:t>Article 9 : Retrait du droit d’usage de la marque</w:t>
      </w:r>
    </w:p>
    <w:p w:rsidR="006602E5" w:rsidRPr="00503D74" w:rsidRDefault="006602E5" w:rsidP="006602E5">
      <w:pPr>
        <w:autoSpaceDE w:val="0"/>
        <w:autoSpaceDN w:val="0"/>
        <w:adjustRightInd w:val="0"/>
        <w:jc w:val="both"/>
        <w:rPr>
          <w:rFonts w:ascii="Book Antiqua" w:hAnsi="Book Antiqua" w:cs="Book Antiqua"/>
          <w:color w:val="000000"/>
          <w:sz w:val="23"/>
          <w:szCs w:val="23"/>
        </w:rPr>
      </w:pPr>
      <w:r w:rsidRPr="00503D74">
        <w:rPr>
          <w:rFonts w:ascii="Book Antiqua" w:hAnsi="Book Antiqua" w:cs="Book Antiqua"/>
          <w:color w:val="000000"/>
          <w:sz w:val="23"/>
          <w:szCs w:val="23"/>
        </w:rPr>
        <w:t>L’autorisation d’utiliser la marque restera acquise à l’organisme auquel elle aura été accordée tant qu’il continuera à satisfaire au présent règlement.</w:t>
      </w:r>
    </w:p>
    <w:p w:rsidR="006602E5" w:rsidRPr="00503D74" w:rsidRDefault="006602E5" w:rsidP="006602E5">
      <w:pPr>
        <w:autoSpaceDE w:val="0"/>
        <w:autoSpaceDN w:val="0"/>
        <w:adjustRightInd w:val="0"/>
        <w:jc w:val="both"/>
        <w:rPr>
          <w:rFonts w:ascii="Book Antiqua" w:hAnsi="Book Antiqua" w:cs="Book Antiqua"/>
          <w:color w:val="000000"/>
          <w:sz w:val="23"/>
          <w:szCs w:val="23"/>
        </w:rPr>
      </w:pPr>
      <w:r w:rsidRPr="00503D74">
        <w:rPr>
          <w:rFonts w:ascii="Book Antiqua" w:hAnsi="Book Antiqua" w:cs="Book Antiqua"/>
          <w:color w:val="000000"/>
          <w:sz w:val="23"/>
          <w:szCs w:val="23"/>
        </w:rPr>
        <w:t>Des contrôles pourront être ordonnés par le Ministère chargé de l’Industrie et effectués soit par l’UMAQ soit par un intermédiaire de son choix pour s’assurer du respect des conditions d’utilisation de la marque par le bénéficiaire.</w:t>
      </w:r>
    </w:p>
    <w:p w:rsidR="006602E5" w:rsidRPr="00503D74" w:rsidRDefault="006602E5" w:rsidP="006602E5">
      <w:pPr>
        <w:autoSpaceDE w:val="0"/>
        <w:autoSpaceDN w:val="0"/>
        <w:adjustRightInd w:val="0"/>
        <w:jc w:val="both"/>
        <w:rPr>
          <w:rFonts w:ascii="Book Antiqua" w:hAnsi="Book Antiqua" w:cs="Book Antiqua"/>
          <w:color w:val="000000"/>
          <w:sz w:val="23"/>
          <w:szCs w:val="23"/>
        </w:rPr>
      </w:pPr>
      <w:r w:rsidRPr="00503D74">
        <w:rPr>
          <w:rFonts w:ascii="Book Antiqua" w:hAnsi="Book Antiqua" w:cs="Book Antiqua"/>
          <w:color w:val="000000"/>
          <w:sz w:val="23"/>
          <w:szCs w:val="23"/>
        </w:rPr>
        <w:t>En cas de manquement au présent règlement, le Ministère chargé de l’Industrie se réserve le droit de retirer à tout moment le droit d’usage de la marque au titulaire ne remplissant plus les conditions requises.</w:t>
      </w:r>
    </w:p>
    <w:p w:rsidR="006602E5" w:rsidRPr="00503D74" w:rsidRDefault="006602E5" w:rsidP="006602E5">
      <w:pPr>
        <w:autoSpaceDE w:val="0"/>
        <w:autoSpaceDN w:val="0"/>
        <w:adjustRightInd w:val="0"/>
        <w:jc w:val="both"/>
        <w:rPr>
          <w:rFonts w:ascii="Book Antiqua" w:hAnsi="Book Antiqua" w:cs="Book Antiqua"/>
          <w:color w:val="000000"/>
          <w:sz w:val="23"/>
          <w:szCs w:val="23"/>
        </w:rPr>
      </w:pPr>
      <w:r w:rsidRPr="00503D74">
        <w:rPr>
          <w:rFonts w:ascii="Book Antiqua" w:hAnsi="Book Antiqua" w:cs="Book Antiqua"/>
          <w:color w:val="000000"/>
          <w:sz w:val="23"/>
          <w:szCs w:val="23"/>
        </w:rPr>
        <w:t>La décision de retrait est, dans ce cas, notifiée à l’organisme concerné.</w:t>
      </w:r>
    </w:p>
    <w:p w:rsidR="006602E5" w:rsidRPr="00503D74" w:rsidRDefault="006602E5" w:rsidP="006602E5">
      <w:pPr>
        <w:autoSpaceDE w:val="0"/>
        <w:autoSpaceDN w:val="0"/>
        <w:adjustRightInd w:val="0"/>
        <w:jc w:val="both"/>
        <w:rPr>
          <w:rFonts w:ascii="Book Antiqua" w:hAnsi="Book Antiqua" w:cs="Book Antiqua"/>
          <w:color w:val="000000"/>
          <w:sz w:val="23"/>
          <w:szCs w:val="23"/>
        </w:rPr>
      </w:pPr>
      <w:r w:rsidRPr="00503D74">
        <w:rPr>
          <w:rFonts w:ascii="Book Antiqua" w:hAnsi="Book Antiqua" w:cs="Book Antiqua"/>
          <w:color w:val="000000"/>
          <w:sz w:val="23"/>
          <w:szCs w:val="23"/>
        </w:rPr>
        <w:t>Cette notification doit être suivie d’une exécution immédiate et toutes les dispositions doivent être prises pour faire cesser toute utilisation de la marque sur les articles, emballages ou documents sous quelque forme que ce soit.</w:t>
      </w:r>
    </w:p>
    <w:p w:rsidR="00013C45" w:rsidRPr="00013C45" w:rsidRDefault="00013C45" w:rsidP="006602E5">
      <w:pPr>
        <w:autoSpaceDE w:val="0"/>
        <w:autoSpaceDN w:val="0"/>
        <w:adjustRightInd w:val="0"/>
        <w:jc w:val="both"/>
        <w:rPr>
          <w:sz w:val="16"/>
          <w:szCs w:val="16"/>
        </w:rPr>
      </w:pPr>
    </w:p>
    <w:p w:rsidR="006602E5" w:rsidRPr="00013C45" w:rsidRDefault="006602E5" w:rsidP="00013C45">
      <w:pPr>
        <w:autoSpaceDE w:val="0"/>
        <w:autoSpaceDN w:val="0"/>
        <w:adjustRightInd w:val="0"/>
        <w:rPr>
          <w:rFonts w:ascii="Arial" w:hAnsi="Arial" w:cs="Arial"/>
          <w:b/>
          <w:bCs/>
          <w:color w:val="231F20"/>
          <w:sz w:val="28"/>
          <w:szCs w:val="28"/>
        </w:rPr>
      </w:pPr>
      <w:r w:rsidRPr="00013C45">
        <w:rPr>
          <w:rFonts w:ascii="Arial" w:hAnsi="Arial" w:cs="Arial"/>
          <w:b/>
          <w:bCs/>
          <w:color w:val="231F20"/>
          <w:sz w:val="28"/>
          <w:szCs w:val="28"/>
        </w:rPr>
        <w:t>Article 10 : Validité du droit d’usage</w:t>
      </w:r>
    </w:p>
    <w:p w:rsidR="006602E5" w:rsidRPr="00503D74" w:rsidRDefault="006602E5" w:rsidP="006602E5">
      <w:pPr>
        <w:autoSpaceDE w:val="0"/>
        <w:autoSpaceDN w:val="0"/>
        <w:adjustRightInd w:val="0"/>
        <w:jc w:val="both"/>
        <w:rPr>
          <w:rFonts w:ascii="Book Antiqua" w:hAnsi="Book Antiqua" w:cs="Book Antiqua"/>
          <w:color w:val="000000"/>
          <w:sz w:val="23"/>
          <w:szCs w:val="23"/>
        </w:rPr>
      </w:pPr>
      <w:r w:rsidRPr="00503D74">
        <w:rPr>
          <w:rFonts w:ascii="Book Antiqua" w:hAnsi="Book Antiqua" w:cs="Book Antiqua"/>
          <w:color w:val="000000"/>
          <w:sz w:val="23"/>
          <w:szCs w:val="23"/>
        </w:rPr>
        <w:t>Le droit d’usage de la marque est valable jusqu’au mois de décembre de la troisième année qui suit l’année d’édition du Prix que l’organisme a obtenu.</w:t>
      </w:r>
    </w:p>
    <w:p w:rsidR="006602E5" w:rsidRPr="00503D74" w:rsidRDefault="006602E5" w:rsidP="006602E5">
      <w:pPr>
        <w:autoSpaceDE w:val="0"/>
        <w:autoSpaceDN w:val="0"/>
        <w:adjustRightInd w:val="0"/>
        <w:jc w:val="both"/>
        <w:rPr>
          <w:rFonts w:ascii="Book Antiqua" w:hAnsi="Book Antiqua" w:cs="Book Antiqua"/>
          <w:color w:val="000000"/>
          <w:sz w:val="23"/>
          <w:szCs w:val="23"/>
        </w:rPr>
      </w:pPr>
      <w:r w:rsidRPr="00503D74">
        <w:rPr>
          <w:rFonts w:ascii="Book Antiqua" w:hAnsi="Book Antiqua" w:cs="Book Antiqua"/>
          <w:color w:val="000000"/>
          <w:sz w:val="23"/>
          <w:szCs w:val="23"/>
        </w:rPr>
        <w:t>Toutes dispositions doivent être prises, par les organismes titulaires du droit d’usage, pour qu’à la date limite d’autorisation de l’utilisation, la marque n’apparaisse plus sur quelque support que ce soit.</w:t>
      </w:r>
    </w:p>
    <w:p w:rsidR="00B2248F" w:rsidRDefault="00B2248F">
      <w:pPr>
        <w:rPr>
          <w:b/>
          <w:bCs/>
          <w:sz w:val="28"/>
          <w:szCs w:val="28"/>
        </w:rPr>
      </w:pPr>
    </w:p>
    <w:p w:rsidR="00422055" w:rsidRDefault="00422055" w:rsidP="00422055">
      <w:pPr>
        <w:autoSpaceDE w:val="0"/>
        <w:autoSpaceDN w:val="0"/>
        <w:adjustRightInd w:val="0"/>
        <w:jc w:val="center"/>
        <w:rPr>
          <w:b/>
          <w:bCs/>
          <w:sz w:val="28"/>
          <w:szCs w:val="28"/>
        </w:rPr>
      </w:pPr>
    </w:p>
    <w:p w:rsidR="00422055" w:rsidRDefault="00422055" w:rsidP="00422055">
      <w:pPr>
        <w:autoSpaceDE w:val="0"/>
        <w:autoSpaceDN w:val="0"/>
        <w:adjustRightInd w:val="0"/>
        <w:jc w:val="center"/>
        <w:rPr>
          <w:b/>
          <w:bCs/>
          <w:sz w:val="28"/>
          <w:szCs w:val="28"/>
          <w:rtl/>
        </w:rPr>
      </w:pPr>
    </w:p>
    <w:p w:rsidR="00B2248F" w:rsidRDefault="00B2248F" w:rsidP="00422055">
      <w:pPr>
        <w:autoSpaceDE w:val="0"/>
        <w:autoSpaceDN w:val="0"/>
        <w:adjustRightInd w:val="0"/>
        <w:jc w:val="center"/>
        <w:rPr>
          <w:b/>
          <w:bCs/>
          <w:sz w:val="28"/>
          <w:szCs w:val="28"/>
          <w:rtl/>
        </w:rPr>
      </w:pPr>
    </w:p>
    <w:p w:rsidR="00B2248F" w:rsidRDefault="00B2248F" w:rsidP="00422055">
      <w:pPr>
        <w:autoSpaceDE w:val="0"/>
        <w:autoSpaceDN w:val="0"/>
        <w:adjustRightInd w:val="0"/>
        <w:jc w:val="center"/>
        <w:rPr>
          <w:b/>
          <w:bCs/>
          <w:sz w:val="28"/>
          <w:szCs w:val="28"/>
          <w:rtl/>
        </w:rPr>
      </w:pPr>
    </w:p>
    <w:p w:rsidR="00B2248F" w:rsidRDefault="00B2248F" w:rsidP="00422055">
      <w:pPr>
        <w:autoSpaceDE w:val="0"/>
        <w:autoSpaceDN w:val="0"/>
        <w:adjustRightInd w:val="0"/>
        <w:jc w:val="center"/>
        <w:rPr>
          <w:b/>
          <w:bCs/>
          <w:sz w:val="28"/>
          <w:szCs w:val="28"/>
        </w:rPr>
      </w:pPr>
    </w:p>
    <w:p w:rsidR="004B3E94" w:rsidRDefault="004B3E94" w:rsidP="00422055">
      <w:pPr>
        <w:autoSpaceDE w:val="0"/>
        <w:autoSpaceDN w:val="0"/>
        <w:adjustRightInd w:val="0"/>
        <w:jc w:val="center"/>
        <w:rPr>
          <w:b/>
          <w:bCs/>
          <w:sz w:val="28"/>
          <w:szCs w:val="28"/>
        </w:rPr>
      </w:pPr>
    </w:p>
    <w:p w:rsidR="004B3E94" w:rsidRDefault="004B3E94" w:rsidP="00422055">
      <w:pPr>
        <w:autoSpaceDE w:val="0"/>
        <w:autoSpaceDN w:val="0"/>
        <w:adjustRightInd w:val="0"/>
        <w:jc w:val="center"/>
        <w:rPr>
          <w:b/>
          <w:bCs/>
          <w:sz w:val="28"/>
          <w:szCs w:val="28"/>
        </w:rPr>
      </w:pPr>
    </w:p>
    <w:p w:rsidR="004B3E94" w:rsidRDefault="004B3E94" w:rsidP="00422055">
      <w:pPr>
        <w:autoSpaceDE w:val="0"/>
        <w:autoSpaceDN w:val="0"/>
        <w:adjustRightInd w:val="0"/>
        <w:jc w:val="center"/>
        <w:rPr>
          <w:b/>
          <w:bCs/>
          <w:sz w:val="28"/>
          <w:szCs w:val="28"/>
        </w:rPr>
      </w:pPr>
    </w:p>
    <w:p w:rsidR="004B3E94" w:rsidRDefault="004B3E94" w:rsidP="00422055">
      <w:pPr>
        <w:autoSpaceDE w:val="0"/>
        <w:autoSpaceDN w:val="0"/>
        <w:adjustRightInd w:val="0"/>
        <w:jc w:val="center"/>
        <w:rPr>
          <w:b/>
          <w:bCs/>
          <w:sz w:val="28"/>
          <w:szCs w:val="28"/>
        </w:rPr>
      </w:pPr>
    </w:p>
    <w:p w:rsidR="004B3E94" w:rsidRDefault="004B3E94" w:rsidP="00422055">
      <w:pPr>
        <w:autoSpaceDE w:val="0"/>
        <w:autoSpaceDN w:val="0"/>
        <w:adjustRightInd w:val="0"/>
        <w:jc w:val="center"/>
        <w:rPr>
          <w:b/>
          <w:bCs/>
          <w:sz w:val="28"/>
          <w:szCs w:val="28"/>
        </w:rPr>
      </w:pPr>
    </w:p>
    <w:p w:rsidR="004B3E94" w:rsidRDefault="004B3E94" w:rsidP="00422055">
      <w:pPr>
        <w:autoSpaceDE w:val="0"/>
        <w:autoSpaceDN w:val="0"/>
        <w:adjustRightInd w:val="0"/>
        <w:jc w:val="center"/>
        <w:rPr>
          <w:b/>
          <w:bCs/>
          <w:sz w:val="28"/>
          <w:szCs w:val="28"/>
        </w:rPr>
      </w:pPr>
    </w:p>
    <w:p w:rsidR="00B2248F" w:rsidRDefault="00B2248F" w:rsidP="00422055">
      <w:pPr>
        <w:autoSpaceDE w:val="0"/>
        <w:autoSpaceDN w:val="0"/>
        <w:adjustRightInd w:val="0"/>
        <w:jc w:val="center"/>
        <w:rPr>
          <w:b/>
          <w:bCs/>
          <w:sz w:val="28"/>
          <w:szCs w:val="28"/>
          <w:rtl/>
        </w:rPr>
      </w:pPr>
    </w:p>
    <w:p w:rsidR="00B2248F" w:rsidRDefault="00B2248F" w:rsidP="00422055">
      <w:pPr>
        <w:autoSpaceDE w:val="0"/>
        <w:autoSpaceDN w:val="0"/>
        <w:adjustRightInd w:val="0"/>
        <w:jc w:val="center"/>
        <w:rPr>
          <w:b/>
          <w:bCs/>
          <w:sz w:val="28"/>
          <w:szCs w:val="28"/>
          <w:rtl/>
        </w:rPr>
      </w:pPr>
    </w:p>
    <w:p w:rsidR="004B3E94" w:rsidRPr="00075ECA" w:rsidRDefault="004B3E94" w:rsidP="004B3E94">
      <w:pPr>
        <w:autoSpaceDE w:val="0"/>
        <w:autoSpaceDN w:val="0"/>
        <w:adjustRightInd w:val="0"/>
        <w:jc w:val="center"/>
        <w:rPr>
          <w:rFonts w:ascii="Book Antiqua" w:hAnsi="Book Antiqua" w:cs="Book Antiqua"/>
          <w:b/>
          <w:bCs/>
          <w:color w:val="000000"/>
          <w:sz w:val="23"/>
          <w:szCs w:val="23"/>
        </w:rPr>
      </w:pPr>
      <w:r w:rsidRPr="00075ECA">
        <w:rPr>
          <w:rFonts w:ascii="Book Antiqua" w:hAnsi="Book Antiqua" w:cs="Book Antiqua"/>
          <w:b/>
          <w:bCs/>
          <w:color w:val="000000"/>
          <w:sz w:val="23"/>
          <w:szCs w:val="23"/>
        </w:rPr>
        <w:t>21</w:t>
      </w:r>
    </w:p>
    <w:p w:rsidR="00422055" w:rsidRDefault="00422055" w:rsidP="00422055">
      <w:pPr>
        <w:autoSpaceDE w:val="0"/>
        <w:autoSpaceDN w:val="0"/>
        <w:adjustRightInd w:val="0"/>
        <w:jc w:val="center"/>
        <w:rPr>
          <w:b/>
          <w:bCs/>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075ECA" w:rsidTr="00075ECA">
        <w:tc>
          <w:tcPr>
            <w:tcW w:w="9212" w:type="dxa"/>
          </w:tcPr>
          <w:p w:rsidR="00075ECA" w:rsidRDefault="00075ECA" w:rsidP="004B3E94">
            <w:pPr>
              <w:jc w:val="center"/>
              <w:rPr>
                <w:b/>
                <w:bCs/>
                <w:sz w:val="28"/>
                <w:szCs w:val="28"/>
              </w:rPr>
            </w:pPr>
          </w:p>
        </w:tc>
      </w:tr>
    </w:tbl>
    <w:p w:rsidR="00B2248F" w:rsidRDefault="00B2248F">
      <w:pPr>
        <w:rPr>
          <w:b/>
          <w:bCs/>
          <w:sz w:val="28"/>
          <w:szCs w:val="28"/>
        </w:rPr>
      </w:pPr>
    </w:p>
    <w:p w:rsidR="00422055" w:rsidRDefault="00422055" w:rsidP="00422055">
      <w:pPr>
        <w:autoSpaceDE w:val="0"/>
        <w:autoSpaceDN w:val="0"/>
        <w:adjustRightInd w:val="0"/>
        <w:jc w:val="center"/>
        <w:rPr>
          <w:b/>
          <w:bCs/>
          <w:sz w:val="28"/>
          <w:szCs w:val="28"/>
        </w:rPr>
      </w:pPr>
    </w:p>
    <w:p w:rsidR="006602E5" w:rsidRDefault="006602E5">
      <w:pPr>
        <w:rPr>
          <w:sz w:val="28"/>
          <w:szCs w:val="28"/>
        </w:rPr>
      </w:pPr>
    </w:p>
    <w:p w:rsidR="009D1CB6" w:rsidRDefault="009D1CB6" w:rsidP="009D1CB6">
      <w:pPr>
        <w:autoSpaceDE w:val="0"/>
        <w:autoSpaceDN w:val="0"/>
        <w:adjustRightInd w:val="0"/>
        <w:jc w:val="center"/>
        <w:rPr>
          <w:rFonts w:ascii="Arial" w:hAnsi="Arial" w:cs="Arial"/>
          <w:b/>
          <w:bCs/>
          <w:sz w:val="28"/>
          <w:szCs w:val="28"/>
        </w:rPr>
      </w:pPr>
      <w:r>
        <w:rPr>
          <w:rFonts w:ascii="Arial" w:hAnsi="Arial" w:cs="Arial"/>
          <w:b/>
          <w:bCs/>
          <w:sz w:val="28"/>
          <w:szCs w:val="28"/>
        </w:rPr>
        <w:t>MARQUE ’’PRIX NATIONAL DE LA QUALITE’’</w:t>
      </w:r>
    </w:p>
    <w:p w:rsidR="0006385F" w:rsidRDefault="0006385F" w:rsidP="00E22C3F">
      <w:pPr>
        <w:autoSpaceDE w:val="0"/>
        <w:autoSpaceDN w:val="0"/>
        <w:adjustRightInd w:val="0"/>
        <w:jc w:val="center"/>
        <w:rPr>
          <w:b/>
          <w:bCs/>
          <w:sz w:val="28"/>
          <w:szCs w:val="28"/>
        </w:rPr>
      </w:pPr>
    </w:p>
    <w:p w:rsidR="0006385F" w:rsidRDefault="0006385F" w:rsidP="00E22C3F">
      <w:pPr>
        <w:autoSpaceDE w:val="0"/>
        <w:autoSpaceDN w:val="0"/>
        <w:adjustRightInd w:val="0"/>
        <w:jc w:val="center"/>
        <w:rPr>
          <w:b/>
          <w:bCs/>
          <w:sz w:val="28"/>
          <w:szCs w:val="28"/>
        </w:rPr>
      </w:pPr>
    </w:p>
    <w:p w:rsidR="0006385F" w:rsidRDefault="009435D7" w:rsidP="00E22C3F">
      <w:pPr>
        <w:autoSpaceDE w:val="0"/>
        <w:autoSpaceDN w:val="0"/>
        <w:adjustRightInd w:val="0"/>
        <w:jc w:val="center"/>
        <w:rPr>
          <w:b/>
          <w:bCs/>
          <w:sz w:val="28"/>
          <w:szCs w:val="28"/>
        </w:rPr>
      </w:pPr>
      <w:r>
        <w:rPr>
          <w:noProof/>
          <w:sz w:val="28"/>
          <w:szCs w:val="28"/>
        </w:rPr>
        <w:pict>
          <v:shape id="_x0000_s1056" type="#_x0000_t75" style="position:absolute;left:0;text-align:left;margin-left:55.6pt;margin-top:13.2pt;width:354.7pt;height:379.3pt;z-index:251673088">
            <v:imagedata r:id="rId12" o:title=""/>
            <w10:wrap type="topAndBottom"/>
          </v:shape>
          <o:OLEObject Type="Embed" ProgID="PBrush" ShapeID="_x0000_s1056" DrawAspect="Content" ObjectID="_1534228348" r:id="rId25"/>
        </w:pict>
      </w:r>
    </w:p>
    <w:p w:rsidR="0006385F" w:rsidRDefault="0006385F" w:rsidP="00E22C3F">
      <w:pPr>
        <w:autoSpaceDE w:val="0"/>
        <w:autoSpaceDN w:val="0"/>
        <w:adjustRightInd w:val="0"/>
        <w:jc w:val="center"/>
        <w:rPr>
          <w:b/>
          <w:bCs/>
          <w:sz w:val="28"/>
          <w:szCs w:val="28"/>
        </w:rPr>
      </w:pPr>
    </w:p>
    <w:p w:rsidR="004B3E94" w:rsidRDefault="004B3E94" w:rsidP="00E22C3F">
      <w:pPr>
        <w:autoSpaceDE w:val="0"/>
        <w:autoSpaceDN w:val="0"/>
        <w:adjustRightInd w:val="0"/>
        <w:jc w:val="center"/>
        <w:rPr>
          <w:b/>
          <w:bCs/>
          <w:sz w:val="28"/>
          <w:szCs w:val="28"/>
        </w:rPr>
      </w:pPr>
    </w:p>
    <w:p w:rsidR="004B3E94" w:rsidRDefault="004B3E94" w:rsidP="00E22C3F">
      <w:pPr>
        <w:autoSpaceDE w:val="0"/>
        <w:autoSpaceDN w:val="0"/>
        <w:adjustRightInd w:val="0"/>
        <w:jc w:val="center"/>
        <w:rPr>
          <w:b/>
          <w:bCs/>
          <w:sz w:val="28"/>
          <w:szCs w:val="28"/>
        </w:rPr>
      </w:pPr>
    </w:p>
    <w:p w:rsidR="004B3E94" w:rsidRDefault="004B3E94" w:rsidP="00E22C3F">
      <w:pPr>
        <w:autoSpaceDE w:val="0"/>
        <w:autoSpaceDN w:val="0"/>
        <w:adjustRightInd w:val="0"/>
        <w:jc w:val="center"/>
        <w:rPr>
          <w:b/>
          <w:bCs/>
          <w:sz w:val="28"/>
          <w:szCs w:val="28"/>
        </w:rPr>
      </w:pPr>
    </w:p>
    <w:p w:rsidR="004B3E94" w:rsidRDefault="004B3E94" w:rsidP="00E22C3F">
      <w:pPr>
        <w:autoSpaceDE w:val="0"/>
        <w:autoSpaceDN w:val="0"/>
        <w:adjustRightInd w:val="0"/>
        <w:jc w:val="center"/>
        <w:rPr>
          <w:b/>
          <w:bCs/>
          <w:sz w:val="28"/>
          <w:szCs w:val="28"/>
        </w:rPr>
      </w:pPr>
    </w:p>
    <w:p w:rsidR="0006385F" w:rsidRDefault="0006385F" w:rsidP="00E22C3F">
      <w:pPr>
        <w:autoSpaceDE w:val="0"/>
        <w:autoSpaceDN w:val="0"/>
        <w:adjustRightInd w:val="0"/>
        <w:jc w:val="center"/>
        <w:rPr>
          <w:b/>
          <w:bCs/>
          <w:sz w:val="28"/>
          <w:szCs w:val="28"/>
        </w:rPr>
      </w:pPr>
    </w:p>
    <w:p w:rsidR="004B3E94" w:rsidRDefault="004B3E94" w:rsidP="004B3E94">
      <w:pPr>
        <w:autoSpaceDE w:val="0"/>
        <w:autoSpaceDN w:val="0"/>
        <w:adjustRightInd w:val="0"/>
        <w:jc w:val="center"/>
        <w:rPr>
          <w:b/>
          <w:bCs/>
          <w:sz w:val="28"/>
          <w:szCs w:val="28"/>
        </w:rPr>
      </w:pPr>
    </w:p>
    <w:p w:rsidR="004B3E94" w:rsidRDefault="004B3E94" w:rsidP="004B3E94">
      <w:pPr>
        <w:autoSpaceDE w:val="0"/>
        <w:autoSpaceDN w:val="0"/>
        <w:adjustRightInd w:val="0"/>
        <w:jc w:val="center"/>
        <w:rPr>
          <w:b/>
          <w:bCs/>
          <w:sz w:val="28"/>
          <w:szCs w:val="28"/>
        </w:rPr>
      </w:pPr>
    </w:p>
    <w:p w:rsidR="00075ECA" w:rsidRDefault="004B3E94" w:rsidP="004B3E94">
      <w:pPr>
        <w:autoSpaceDE w:val="0"/>
        <w:autoSpaceDN w:val="0"/>
        <w:adjustRightInd w:val="0"/>
        <w:jc w:val="center"/>
        <w:rPr>
          <w:b/>
          <w:bCs/>
          <w:sz w:val="28"/>
          <w:szCs w:val="28"/>
        </w:rPr>
      </w:pPr>
      <w:r>
        <w:rPr>
          <w:b/>
          <w:bCs/>
          <w:sz w:val="28"/>
          <w:szCs w:val="28"/>
        </w:rPr>
        <w:t>22</w:t>
      </w:r>
    </w:p>
    <w:sectPr w:rsidR="00075ECA" w:rsidSect="00A202EC">
      <w:footerReference w:type="even"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5D7" w:rsidRDefault="009435D7">
      <w:r>
        <w:separator/>
      </w:r>
    </w:p>
  </w:endnote>
  <w:endnote w:type="continuationSeparator" w:id="0">
    <w:p w:rsidR="009435D7" w:rsidRDefault="00943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88B" w:rsidRDefault="0036288B" w:rsidP="0054666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36288B" w:rsidRDefault="0036288B">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88B" w:rsidRDefault="0036288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88B" w:rsidRDefault="0036288B">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88B" w:rsidRDefault="0036288B">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88B" w:rsidRDefault="0036288B" w:rsidP="00094DC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6288B" w:rsidRDefault="0036288B" w:rsidP="00094DCE">
    <w:pPr>
      <w:pStyle w:val="Pieddepage"/>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88B" w:rsidRPr="007A0F39" w:rsidRDefault="0036288B" w:rsidP="007A0F3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5D7" w:rsidRDefault="009435D7">
      <w:r>
        <w:separator/>
      </w:r>
    </w:p>
  </w:footnote>
  <w:footnote w:type="continuationSeparator" w:id="0">
    <w:p w:rsidR="009435D7" w:rsidRDefault="009435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55444"/>
    <w:multiLevelType w:val="multilevel"/>
    <w:tmpl w:val="1DE42176"/>
    <w:lvl w:ilvl="0">
      <w:start w:val="4"/>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8E132C8"/>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2">
    <w:nsid w:val="1B053898"/>
    <w:multiLevelType w:val="multilevel"/>
    <w:tmpl w:val="C9BEF2EE"/>
    <w:lvl w:ilvl="0">
      <w:start w:val="2"/>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6"/>
      <w:numFmt w:val="decimal"/>
      <w:lvlText w:val="%1.%2.%3."/>
      <w:lvlJc w:val="left"/>
      <w:pPr>
        <w:tabs>
          <w:tab w:val="num" w:pos="615"/>
        </w:tabs>
        <w:ind w:left="615" w:hanging="61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
    <w:nsid w:val="271F1C04"/>
    <w:multiLevelType w:val="multilevel"/>
    <w:tmpl w:val="12DE563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4">
    <w:nsid w:val="28370F10"/>
    <w:multiLevelType w:val="multilevel"/>
    <w:tmpl w:val="16B474A0"/>
    <w:lvl w:ilvl="0">
      <w:start w:val="3"/>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2"/>
      <w:numFmt w:val="decimal"/>
      <w:lvlText w:val="%1.%2.%3."/>
      <w:lvlJc w:val="left"/>
      <w:pPr>
        <w:tabs>
          <w:tab w:val="num" w:pos="615"/>
        </w:tabs>
        <w:ind w:left="615" w:hanging="61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5">
    <w:nsid w:val="2FDC354B"/>
    <w:multiLevelType w:val="multilevel"/>
    <w:tmpl w:val="874CE634"/>
    <w:lvl w:ilvl="0">
      <w:start w:val="5"/>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2"/>
      <w:numFmt w:val="decimal"/>
      <w:lvlText w:val="%1.%2.%3."/>
      <w:lvlJc w:val="left"/>
      <w:pPr>
        <w:tabs>
          <w:tab w:val="num" w:pos="450"/>
        </w:tabs>
        <w:ind w:left="450" w:hanging="45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6">
    <w:nsid w:val="378D6910"/>
    <w:multiLevelType w:val="multilevel"/>
    <w:tmpl w:val="B786314E"/>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34566C1"/>
    <w:multiLevelType w:val="hybridMultilevel"/>
    <w:tmpl w:val="89F04592"/>
    <w:lvl w:ilvl="0" w:tplc="45948EFE">
      <w:start w:val="1"/>
      <w:numFmt w:val="bullet"/>
      <w:lvlText w:val=""/>
      <w:lvlJc w:val="left"/>
      <w:pPr>
        <w:tabs>
          <w:tab w:val="num" w:pos="720"/>
        </w:tabs>
        <w:ind w:left="720" w:hanging="360"/>
      </w:pPr>
      <w:rPr>
        <w:rFonts w:ascii="Wingdings" w:hAnsi="Wingdings" w:hint="default"/>
      </w:rPr>
    </w:lvl>
    <w:lvl w:ilvl="1" w:tplc="0A64DC0C" w:tentative="1">
      <w:start w:val="1"/>
      <w:numFmt w:val="bullet"/>
      <w:lvlText w:val=""/>
      <w:lvlJc w:val="left"/>
      <w:pPr>
        <w:tabs>
          <w:tab w:val="num" w:pos="1440"/>
        </w:tabs>
        <w:ind w:left="1440" w:hanging="360"/>
      </w:pPr>
      <w:rPr>
        <w:rFonts w:ascii="Wingdings" w:hAnsi="Wingdings" w:hint="default"/>
      </w:rPr>
    </w:lvl>
    <w:lvl w:ilvl="2" w:tplc="4AD41204" w:tentative="1">
      <w:start w:val="1"/>
      <w:numFmt w:val="bullet"/>
      <w:lvlText w:val=""/>
      <w:lvlJc w:val="left"/>
      <w:pPr>
        <w:tabs>
          <w:tab w:val="num" w:pos="2160"/>
        </w:tabs>
        <w:ind w:left="2160" w:hanging="360"/>
      </w:pPr>
      <w:rPr>
        <w:rFonts w:ascii="Wingdings" w:hAnsi="Wingdings" w:hint="default"/>
      </w:rPr>
    </w:lvl>
    <w:lvl w:ilvl="3" w:tplc="8806EC16" w:tentative="1">
      <w:start w:val="1"/>
      <w:numFmt w:val="bullet"/>
      <w:lvlText w:val=""/>
      <w:lvlJc w:val="left"/>
      <w:pPr>
        <w:tabs>
          <w:tab w:val="num" w:pos="2880"/>
        </w:tabs>
        <w:ind w:left="2880" w:hanging="360"/>
      </w:pPr>
      <w:rPr>
        <w:rFonts w:ascii="Wingdings" w:hAnsi="Wingdings" w:hint="default"/>
      </w:rPr>
    </w:lvl>
    <w:lvl w:ilvl="4" w:tplc="98CEC1BA" w:tentative="1">
      <w:start w:val="1"/>
      <w:numFmt w:val="bullet"/>
      <w:lvlText w:val=""/>
      <w:lvlJc w:val="left"/>
      <w:pPr>
        <w:tabs>
          <w:tab w:val="num" w:pos="3600"/>
        </w:tabs>
        <w:ind w:left="3600" w:hanging="360"/>
      </w:pPr>
      <w:rPr>
        <w:rFonts w:ascii="Wingdings" w:hAnsi="Wingdings" w:hint="default"/>
      </w:rPr>
    </w:lvl>
    <w:lvl w:ilvl="5" w:tplc="989E8816" w:tentative="1">
      <w:start w:val="1"/>
      <w:numFmt w:val="bullet"/>
      <w:lvlText w:val=""/>
      <w:lvlJc w:val="left"/>
      <w:pPr>
        <w:tabs>
          <w:tab w:val="num" w:pos="4320"/>
        </w:tabs>
        <w:ind w:left="4320" w:hanging="360"/>
      </w:pPr>
      <w:rPr>
        <w:rFonts w:ascii="Wingdings" w:hAnsi="Wingdings" w:hint="default"/>
      </w:rPr>
    </w:lvl>
    <w:lvl w:ilvl="6" w:tplc="4C76AA7A" w:tentative="1">
      <w:start w:val="1"/>
      <w:numFmt w:val="bullet"/>
      <w:lvlText w:val=""/>
      <w:lvlJc w:val="left"/>
      <w:pPr>
        <w:tabs>
          <w:tab w:val="num" w:pos="5040"/>
        </w:tabs>
        <w:ind w:left="5040" w:hanging="360"/>
      </w:pPr>
      <w:rPr>
        <w:rFonts w:ascii="Wingdings" w:hAnsi="Wingdings" w:hint="default"/>
      </w:rPr>
    </w:lvl>
    <w:lvl w:ilvl="7" w:tplc="90BE52F6" w:tentative="1">
      <w:start w:val="1"/>
      <w:numFmt w:val="bullet"/>
      <w:lvlText w:val=""/>
      <w:lvlJc w:val="left"/>
      <w:pPr>
        <w:tabs>
          <w:tab w:val="num" w:pos="5760"/>
        </w:tabs>
        <w:ind w:left="5760" w:hanging="360"/>
      </w:pPr>
      <w:rPr>
        <w:rFonts w:ascii="Wingdings" w:hAnsi="Wingdings" w:hint="default"/>
      </w:rPr>
    </w:lvl>
    <w:lvl w:ilvl="8" w:tplc="220EDC22" w:tentative="1">
      <w:start w:val="1"/>
      <w:numFmt w:val="bullet"/>
      <w:lvlText w:val=""/>
      <w:lvlJc w:val="left"/>
      <w:pPr>
        <w:tabs>
          <w:tab w:val="num" w:pos="6480"/>
        </w:tabs>
        <w:ind w:left="6480" w:hanging="360"/>
      </w:pPr>
      <w:rPr>
        <w:rFonts w:ascii="Wingdings" w:hAnsi="Wingdings" w:hint="default"/>
      </w:rPr>
    </w:lvl>
  </w:abstractNum>
  <w:abstractNum w:abstractNumId="8">
    <w:nsid w:val="46074C0B"/>
    <w:multiLevelType w:val="multilevel"/>
    <w:tmpl w:val="0C9CFB0C"/>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5"/>
      <w:numFmt w:val="decimal"/>
      <w:lvlText w:val="%1.%2.%3."/>
      <w:lvlJc w:val="left"/>
      <w:pPr>
        <w:tabs>
          <w:tab w:val="num" w:pos="495"/>
        </w:tabs>
        <w:ind w:left="495" w:hanging="49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9">
    <w:nsid w:val="4FE414A8"/>
    <w:multiLevelType w:val="multilevel"/>
    <w:tmpl w:val="DEB66DE2"/>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4EA4F97"/>
    <w:multiLevelType w:val="hybridMultilevel"/>
    <w:tmpl w:val="AF7259B4"/>
    <w:lvl w:ilvl="0" w:tplc="040C0005">
      <w:start w:val="1"/>
      <w:numFmt w:val="bullet"/>
      <w:lvlText w:val=""/>
      <w:lvlJc w:val="left"/>
      <w:pPr>
        <w:tabs>
          <w:tab w:val="num" w:pos="720"/>
        </w:tabs>
        <w:ind w:left="720" w:hanging="360"/>
      </w:pPr>
      <w:rPr>
        <w:rFonts w:ascii="Wingdings" w:hAnsi="Wingdings"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613D3269"/>
    <w:multiLevelType w:val="multilevel"/>
    <w:tmpl w:val="3692F890"/>
    <w:lvl w:ilvl="0">
      <w:start w:val="5"/>
      <w:numFmt w:val="decimal"/>
      <w:lvlText w:val="%1."/>
      <w:lvlJc w:val="left"/>
      <w:pPr>
        <w:tabs>
          <w:tab w:val="num" w:pos="465"/>
        </w:tabs>
        <w:ind w:left="465" w:hanging="465"/>
      </w:pPr>
      <w:rPr>
        <w:rFonts w:hint="default"/>
      </w:rPr>
    </w:lvl>
    <w:lvl w:ilvl="1">
      <w:start w:val="8"/>
      <w:numFmt w:val="decimal"/>
      <w:lvlText w:val="%1.%2."/>
      <w:lvlJc w:val="left"/>
      <w:pPr>
        <w:tabs>
          <w:tab w:val="num" w:pos="465"/>
        </w:tabs>
        <w:ind w:left="465" w:hanging="465"/>
      </w:pPr>
      <w:rPr>
        <w:rFonts w:hint="default"/>
      </w:rPr>
    </w:lvl>
    <w:lvl w:ilvl="2">
      <w:start w:val="1"/>
      <w:numFmt w:val="decimal"/>
      <w:lvlText w:val="%1.%2.%3."/>
      <w:lvlJc w:val="left"/>
      <w:pPr>
        <w:tabs>
          <w:tab w:val="num" w:pos="465"/>
        </w:tabs>
        <w:ind w:left="465" w:hanging="46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2">
    <w:nsid w:val="6EBF59CB"/>
    <w:multiLevelType w:val="multilevel"/>
    <w:tmpl w:val="F6FA5D60"/>
    <w:lvl w:ilvl="0">
      <w:start w:val="5"/>
      <w:numFmt w:val="decimal"/>
      <w:lvlText w:val="%1."/>
      <w:lvlJc w:val="left"/>
      <w:pPr>
        <w:tabs>
          <w:tab w:val="num" w:pos="465"/>
        </w:tabs>
        <w:ind w:left="465" w:hanging="465"/>
      </w:pPr>
      <w:rPr>
        <w:rFonts w:hint="default"/>
      </w:rPr>
    </w:lvl>
    <w:lvl w:ilvl="1">
      <w:start w:val="7"/>
      <w:numFmt w:val="decimal"/>
      <w:lvlText w:val="%1.%2."/>
      <w:lvlJc w:val="left"/>
      <w:pPr>
        <w:tabs>
          <w:tab w:val="num" w:pos="465"/>
        </w:tabs>
        <w:ind w:left="465" w:hanging="465"/>
      </w:pPr>
      <w:rPr>
        <w:rFonts w:hint="default"/>
      </w:rPr>
    </w:lvl>
    <w:lvl w:ilvl="2">
      <w:start w:val="1"/>
      <w:numFmt w:val="decimal"/>
      <w:lvlText w:val="%1.%2.%3."/>
      <w:lvlJc w:val="left"/>
      <w:pPr>
        <w:tabs>
          <w:tab w:val="num" w:pos="465"/>
        </w:tabs>
        <w:ind w:left="465" w:hanging="46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3">
    <w:nsid w:val="71BC1671"/>
    <w:multiLevelType w:val="hybridMultilevel"/>
    <w:tmpl w:val="20FA7900"/>
    <w:lvl w:ilvl="0" w:tplc="69D21662">
      <w:start w:val="3"/>
      <w:numFmt w:val="decimal"/>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4">
    <w:nsid w:val="7F6527B4"/>
    <w:multiLevelType w:val="hybridMultilevel"/>
    <w:tmpl w:val="A3FC9548"/>
    <w:lvl w:ilvl="0" w:tplc="F77E414E">
      <w:start w:val="1000"/>
      <w:numFmt w:val="bullet"/>
      <w:lvlText w:val="-"/>
      <w:lvlJc w:val="left"/>
      <w:pPr>
        <w:tabs>
          <w:tab w:val="num" w:pos="1260"/>
        </w:tabs>
        <w:ind w:left="1260" w:hanging="360"/>
      </w:pPr>
      <w:rPr>
        <w:rFonts w:ascii="Times New Roman" w:eastAsia="Times New Roman" w:hAnsi="Times New Roman" w:cs="Times New Roman" w:hint="default"/>
        <w:sz w:val="24"/>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7"/>
  </w:num>
  <w:num w:numId="3">
    <w:abstractNumId w:val="14"/>
  </w:num>
  <w:num w:numId="4">
    <w:abstractNumId w:val="10"/>
  </w:num>
  <w:num w:numId="5">
    <w:abstractNumId w:val="2"/>
  </w:num>
  <w:num w:numId="6">
    <w:abstractNumId w:val="4"/>
  </w:num>
  <w:num w:numId="7">
    <w:abstractNumId w:val="8"/>
  </w:num>
  <w:num w:numId="8">
    <w:abstractNumId w:val="3"/>
  </w:num>
  <w:num w:numId="9">
    <w:abstractNumId w:val="5"/>
  </w:num>
  <w:num w:numId="10">
    <w:abstractNumId w:val="12"/>
  </w:num>
  <w:num w:numId="11">
    <w:abstractNumId w:val="11"/>
  </w:num>
  <w:num w:numId="12">
    <w:abstractNumId w:val="0"/>
  </w:num>
  <w:num w:numId="13">
    <w:abstractNumId w:val="9"/>
  </w:num>
  <w:num w:numId="14">
    <w:abstractNumId w:val="6"/>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9DC"/>
    <w:rsid w:val="00003777"/>
    <w:rsid w:val="000046F7"/>
    <w:rsid w:val="00006C59"/>
    <w:rsid w:val="00006E2D"/>
    <w:rsid w:val="00007C18"/>
    <w:rsid w:val="00013C45"/>
    <w:rsid w:val="00017799"/>
    <w:rsid w:val="00020BD7"/>
    <w:rsid w:val="000215AF"/>
    <w:rsid w:val="00034B5A"/>
    <w:rsid w:val="00036535"/>
    <w:rsid w:val="00040A96"/>
    <w:rsid w:val="00041670"/>
    <w:rsid w:val="000473CF"/>
    <w:rsid w:val="0005208E"/>
    <w:rsid w:val="00052C73"/>
    <w:rsid w:val="0006150A"/>
    <w:rsid w:val="0006217C"/>
    <w:rsid w:val="0006385F"/>
    <w:rsid w:val="00063907"/>
    <w:rsid w:val="0007107F"/>
    <w:rsid w:val="00075E13"/>
    <w:rsid w:val="00075ECA"/>
    <w:rsid w:val="00076494"/>
    <w:rsid w:val="00082258"/>
    <w:rsid w:val="00087CBB"/>
    <w:rsid w:val="0009107A"/>
    <w:rsid w:val="00091FE2"/>
    <w:rsid w:val="000937B8"/>
    <w:rsid w:val="00094DCE"/>
    <w:rsid w:val="000A1405"/>
    <w:rsid w:val="000A159E"/>
    <w:rsid w:val="000A2B5B"/>
    <w:rsid w:val="000A7470"/>
    <w:rsid w:val="000C0B7E"/>
    <w:rsid w:val="000C15BC"/>
    <w:rsid w:val="000C6C56"/>
    <w:rsid w:val="000C7D06"/>
    <w:rsid w:val="000D23CB"/>
    <w:rsid w:val="000E19BE"/>
    <w:rsid w:val="000E3A7D"/>
    <w:rsid w:val="000F7F42"/>
    <w:rsid w:val="00103695"/>
    <w:rsid w:val="00106E7C"/>
    <w:rsid w:val="00111E05"/>
    <w:rsid w:val="00112BC0"/>
    <w:rsid w:val="00113012"/>
    <w:rsid w:val="00113D65"/>
    <w:rsid w:val="00132EB0"/>
    <w:rsid w:val="001346FF"/>
    <w:rsid w:val="00152E5F"/>
    <w:rsid w:val="00156612"/>
    <w:rsid w:val="0016699B"/>
    <w:rsid w:val="00181F3E"/>
    <w:rsid w:val="0018695C"/>
    <w:rsid w:val="00194731"/>
    <w:rsid w:val="001A4A3B"/>
    <w:rsid w:val="001D303A"/>
    <w:rsid w:val="001D4081"/>
    <w:rsid w:val="001D75C2"/>
    <w:rsid w:val="001E5405"/>
    <w:rsid w:val="001F7225"/>
    <w:rsid w:val="002058E4"/>
    <w:rsid w:val="00215B3A"/>
    <w:rsid w:val="00217499"/>
    <w:rsid w:val="00223316"/>
    <w:rsid w:val="0023073A"/>
    <w:rsid w:val="00237EFB"/>
    <w:rsid w:val="0024011E"/>
    <w:rsid w:val="00240ADC"/>
    <w:rsid w:val="002443B9"/>
    <w:rsid w:val="00246D27"/>
    <w:rsid w:val="002474A9"/>
    <w:rsid w:val="00264A28"/>
    <w:rsid w:val="00266B38"/>
    <w:rsid w:val="00267C97"/>
    <w:rsid w:val="00270B8F"/>
    <w:rsid w:val="00270CA5"/>
    <w:rsid w:val="00280464"/>
    <w:rsid w:val="00281F0A"/>
    <w:rsid w:val="00285705"/>
    <w:rsid w:val="0028768E"/>
    <w:rsid w:val="00290C39"/>
    <w:rsid w:val="00293018"/>
    <w:rsid w:val="002A27BA"/>
    <w:rsid w:val="002A3538"/>
    <w:rsid w:val="002A4C8C"/>
    <w:rsid w:val="002B251B"/>
    <w:rsid w:val="002B51E7"/>
    <w:rsid w:val="002B72D7"/>
    <w:rsid w:val="002B789E"/>
    <w:rsid w:val="002D161A"/>
    <w:rsid w:val="002D4215"/>
    <w:rsid w:val="002D4D4C"/>
    <w:rsid w:val="002D62C1"/>
    <w:rsid w:val="002E6419"/>
    <w:rsid w:val="002F18A1"/>
    <w:rsid w:val="002F77C6"/>
    <w:rsid w:val="003027C4"/>
    <w:rsid w:val="00306FC6"/>
    <w:rsid w:val="003078F7"/>
    <w:rsid w:val="00310708"/>
    <w:rsid w:val="00313328"/>
    <w:rsid w:val="00314D36"/>
    <w:rsid w:val="00330024"/>
    <w:rsid w:val="003320EC"/>
    <w:rsid w:val="00334EF9"/>
    <w:rsid w:val="00344499"/>
    <w:rsid w:val="00354096"/>
    <w:rsid w:val="00361E17"/>
    <w:rsid w:val="0036288B"/>
    <w:rsid w:val="00365CB2"/>
    <w:rsid w:val="0037092C"/>
    <w:rsid w:val="00371AF6"/>
    <w:rsid w:val="003745A5"/>
    <w:rsid w:val="00380024"/>
    <w:rsid w:val="00380439"/>
    <w:rsid w:val="00380F0D"/>
    <w:rsid w:val="00380F3E"/>
    <w:rsid w:val="003817EB"/>
    <w:rsid w:val="003A1272"/>
    <w:rsid w:val="003A7C0B"/>
    <w:rsid w:val="003B17A4"/>
    <w:rsid w:val="003B17C1"/>
    <w:rsid w:val="003B1F06"/>
    <w:rsid w:val="003B3BB9"/>
    <w:rsid w:val="003C2CAB"/>
    <w:rsid w:val="003E2955"/>
    <w:rsid w:val="003F40AF"/>
    <w:rsid w:val="00401220"/>
    <w:rsid w:val="004104EF"/>
    <w:rsid w:val="0041284E"/>
    <w:rsid w:val="004165D5"/>
    <w:rsid w:val="00416F59"/>
    <w:rsid w:val="00422055"/>
    <w:rsid w:val="004302F6"/>
    <w:rsid w:val="00435423"/>
    <w:rsid w:val="0044377E"/>
    <w:rsid w:val="00443888"/>
    <w:rsid w:val="00444925"/>
    <w:rsid w:val="00445759"/>
    <w:rsid w:val="0045791C"/>
    <w:rsid w:val="0046498F"/>
    <w:rsid w:val="0047501C"/>
    <w:rsid w:val="00487832"/>
    <w:rsid w:val="00494CD8"/>
    <w:rsid w:val="004A44AA"/>
    <w:rsid w:val="004A66C1"/>
    <w:rsid w:val="004B346A"/>
    <w:rsid w:val="004B3E94"/>
    <w:rsid w:val="004B6EE2"/>
    <w:rsid w:val="004C132B"/>
    <w:rsid w:val="004C2439"/>
    <w:rsid w:val="004C3137"/>
    <w:rsid w:val="004C7DBC"/>
    <w:rsid w:val="004D23E2"/>
    <w:rsid w:val="004D2C8E"/>
    <w:rsid w:val="004E306B"/>
    <w:rsid w:val="004F255E"/>
    <w:rsid w:val="004F3D37"/>
    <w:rsid w:val="00503D74"/>
    <w:rsid w:val="00510818"/>
    <w:rsid w:val="00514322"/>
    <w:rsid w:val="005269DC"/>
    <w:rsid w:val="005304A7"/>
    <w:rsid w:val="0053209D"/>
    <w:rsid w:val="00543C0D"/>
    <w:rsid w:val="00546661"/>
    <w:rsid w:val="00562BC3"/>
    <w:rsid w:val="00566FDD"/>
    <w:rsid w:val="005734D5"/>
    <w:rsid w:val="0058036B"/>
    <w:rsid w:val="0058237C"/>
    <w:rsid w:val="0058521C"/>
    <w:rsid w:val="00593936"/>
    <w:rsid w:val="00594001"/>
    <w:rsid w:val="005A3A55"/>
    <w:rsid w:val="005A5430"/>
    <w:rsid w:val="005B1A7B"/>
    <w:rsid w:val="005B7184"/>
    <w:rsid w:val="005C1C7D"/>
    <w:rsid w:val="005D412F"/>
    <w:rsid w:val="006007D9"/>
    <w:rsid w:val="006007F8"/>
    <w:rsid w:val="00600E1B"/>
    <w:rsid w:val="006041F6"/>
    <w:rsid w:val="006059AF"/>
    <w:rsid w:val="00606B93"/>
    <w:rsid w:val="00607B51"/>
    <w:rsid w:val="00611EFE"/>
    <w:rsid w:val="00614404"/>
    <w:rsid w:val="006150C6"/>
    <w:rsid w:val="00617801"/>
    <w:rsid w:val="0062080E"/>
    <w:rsid w:val="0062583C"/>
    <w:rsid w:val="00626463"/>
    <w:rsid w:val="00627214"/>
    <w:rsid w:val="00630FA5"/>
    <w:rsid w:val="00631047"/>
    <w:rsid w:val="0063431B"/>
    <w:rsid w:val="00634D56"/>
    <w:rsid w:val="0063571D"/>
    <w:rsid w:val="00640191"/>
    <w:rsid w:val="00641F3D"/>
    <w:rsid w:val="006423C3"/>
    <w:rsid w:val="00642BF1"/>
    <w:rsid w:val="0065118F"/>
    <w:rsid w:val="00653CDA"/>
    <w:rsid w:val="00653E65"/>
    <w:rsid w:val="006602E5"/>
    <w:rsid w:val="00662846"/>
    <w:rsid w:val="00665219"/>
    <w:rsid w:val="00690526"/>
    <w:rsid w:val="0069323C"/>
    <w:rsid w:val="006A457E"/>
    <w:rsid w:val="006A494D"/>
    <w:rsid w:val="006A4F66"/>
    <w:rsid w:val="006A762F"/>
    <w:rsid w:val="006B0F39"/>
    <w:rsid w:val="006B7252"/>
    <w:rsid w:val="006C1865"/>
    <w:rsid w:val="006C47A3"/>
    <w:rsid w:val="006C68D5"/>
    <w:rsid w:val="006D085A"/>
    <w:rsid w:val="006D3321"/>
    <w:rsid w:val="006D40E4"/>
    <w:rsid w:val="006F0BAC"/>
    <w:rsid w:val="006F3BA8"/>
    <w:rsid w:val="006F49FE"/>
    <w:rsid w:val="00701957"/>
    <w:rsid w:val="00704B38"/>
    <w:rsid w:val="007051FF"/>
    <w:rsid w:val="00716A1D"/>
    <w:rsid w:val="00722A47"/>
    <w:rsid w:val="0073051A"/>
    <w:rsid w:val="007361BB"/>
    <w:rsid w:val="007456C1"/>
    <w:rsid w:val="007457A5"/>
    <w:rsid w:val="0075315B"/>
    <w:rsid w:val="007622C6"/>
    <w:rsid w:val="00762B90"/>
    <w:rsid w:val="0076408D"/>
    <w:rsid w:val="00766CE7"/>
    <w:rsid w:val="007700A7"/>
    <w:rsid w:val="00773134"/>
    <w:rsid w:val="00774E67"/>
    <w:rsid w:val="00792DB4"/>
    <w:rsid w:val="007A0F39"/>
    <w:rsid w:val="007B519D"/>
    <w:rsid w:val="007C3832"/>
    <w:rsid w:val="007D362B"/>
    <w:rsid w:val="007D45E7"/>
    <w:rsid w:val="007E0E95"/>
    <w:rsid w:val="007E1E6B"/>
    <w:rsid w:val="007E6E45"/>
    <w:rsid w:val="007F10EC"/>
    <w:rsid w:val="007F2837"/>
    <w:rsid w:val="0080104C"/>
    <w:rsid w:val="00805A55"/>
    <w:rsid w:val="00807F0C"/>
    <w:rsid w:val="00807F92"/>
    <w:rsid w:val="008269B9"/>
    <w:rsid w:val="00827745"/>
    <w:rsid w:val="008312F8"/>
    <w:rsid w:val="00836EA2"/>
    <w:rsid w:val="00843097"/>
    <w:rsid w:val="00843704"/>
    <w:rsid w:val="008651BA"/>
    <w:rsid w:val="008710D7"/>
    <w:rsid w:val="00892D02"/>
    <w:rsid w:val="00892DD0"/>
    <w:rsid w:val="00897949"/>
    <w:rsid w:val="008A3DFC"/>
    <w:rsid w:val="008A5010"/>
    <w:rsid w:val="008B2A76"/>
    <w:rsid w:val="008C1C33"/>
    <w:rsid w:val="008C259E"/>
    <w:rsid w:val="008C4D7F"/>
    <w:rsid w:val="008D5AC5"/>
    <w:rsid w:val="008E0102"/>
    <w:rsid w:val="008E20F6"/>
    <w:rsid w:val="008E3EB6"/>
    <w:rsid w:val="008E5575"/>
    <w:rsid w:val="008E7DAF"/>
    <w:rsid w:val="008F1AE4"/>
    <w:rsid w:val="009016E1"/>
    <w:rsid w:val="009033E9"/>
    <w:rsid w:val="0090551E"/>
    <w:rsid w:val="009107BE"/>
    <w:rsid w:val="00917396"/>
    <w:rsid w:val="009239FA"/>
    <w:rsid w:val="00924DC5"/>
    <w:rsid w:val="009260AD"/>
    <w:rsid w:val="0093453F"/>
    <w:rsid w:val="00934C35"/>
    <w:rsid w:val="00935ED7"/>
    <w:rsid w:val="00936B8B"/>
    <w:rsid w:val="009435D7"/>
    <w:rsid w:val="00944A1E"/>
    <w:rsid w:val="00954FCD"/>
    <w:rsid w:val="00960F43"/>
    <w:rsid w:val="00962679"/>
    <w:rsid w:val="00970F60"/>
    <w:rsid w:val="00983118"/>
    <w:rsid w:val="009864C4"/>
    <w:rsid w:val="0098676C"/>
    <w:rsid w:val="0099147D"/>
    <w:rsid w:val="0099310B"/>
    <w:rsid w:val="009A2E5A"/>
    <w:rsid w:val="009A5A27"/>
    <w:rsid w:val="009A60E7"/>
    <w:rsid w:val="009A7EE1"/>
    <w:rsid w:val="009B2576"/>
    <w:rsid w:val="009C24D2"/>
    <w:rsid w:val="009D1CB6"/>
    <w:rsid w:val="009E1033"/>
    <w:rsid w:val="009E352B"/>
    <w:rsid w:val="009F11E6"/>
    <w:rsid w:val="00A061AA"/>
    <w:rsid w:val="00A14807"/>
    <w:rsid w:val="00A202EC"/>
    <w:rsid w:val="00A2138E"/>
    <w:rsid w:val="00A27A8C"/>
    <w:rsid w:val="00A40B04"/>
    <w:rsid w:val="00A566B9"/>
    <w:rsid w:val="00A63265"/>
    <w:rsid w:val="00A7586E"/>
    <w:rsid w:val="00A77A6D"/>
    <w:rsid w:val="00A85474"/>
    <w:rsid w:val="00A866AC"/>
    <w:rsid w:val="00A949A6"/>
    <w:rsid w:val="00AC5B96"/>
    <w:rsid w:val="00AE1E59"/>
    <w:rsid w:val="00AE72A2"/>
    <w:rsid w:val="00AF2441"/>
    <w:rsid w:val="00B001F5"/>
    <w:rsid w:val="00B12103"/>
    <w:rsid w:val="00B1358E"/>
    <w:rsid w:val="00B1772D"/>
    <w:rsid w:val="00B2248F"/>
    <w:rsid w:val="00B35139"/>
    <w:rsid w:val="00B43517"/>
    <w:rsid w:val="00B4688B"/>
    <w:rsid w:val="00B51B43"/>
    <w:rsid w:val="00B67874"/>
    <w:rsid w:val="00B71C1D"/>
    <w:rsid w:val="00B739B8"/>
    <w:rsid w:val="00B8570B"/>
    <w:rsid w:val="00B90954"/>
    <w:rsid w:val="00BA7F3A"/>
    <w:rsid w:val="00BB22D7"/>
    <w:rsid w:val="00BC0813"/>
    <w:rsid w:val="00BC0EB8"/>
    <w:rsid w:val="00BC7B08"/>
    <w:rsid w:val="00BD565B"/>
    <w:rsid w:val="00BD5D66"/>
    <w:rsid w:val="00BD6E32"/>
    <w:rsid w:val="00BE3DF6"/>
    <w:rsid w:val="00BE4689"/>
    <w:rsid w:val="00BF0347"/>
    <w:rsid w:val="00BF14DF"/>
    <w:rsid w:val="00BF54DE"/>
    <w:rsid w:val="00BF6F73"/>
    <w:rsid w:val="00C12A92"/>
    <w:rsid w:val="00C15831"/>
    <w:rsid w:val="00C33C5A"/>
    <w:rsid w:val="00C346A5"/>
    <w:rsid w:val="00C35903"/>
    <w:rsid w:val="00C47A23"/>
    <w:rsid w:val="00C53BD6"/>
    <w:rsid w:val="00C54E3C"/>
    <w:rsid w:val="00C66D48"/>
    <w:rsid w:val="00C67832"/>
    <w:rsid w:val="00C72859"/>
    <w:rsid w:val="00C83E36"/>
    <w:rsid w:val="00C87C1C"/>
    <w:rsid w:val="00C95BCF"/>
    <w:rsid w:val="00CA1A19"/>
    <w:rsid w:val="00CB2B5D"/>
    <w:rsid w:val="00CC113F"/>
    <w:rsid w:val="00CC3127"/>
    <w:rsid w:val="00CC506D"/>
    <w:rsid w:val="00CD05EA"/>
    <w:rsid w:val="00CD17C3"/>
    <w:rsid w:val="00CE3F23"/>
    <w:rsid w:val="00CE4DD3"/>
    <w:rsid w:val="00CF0421"/>
    <w:rsid w:val="00CF06F4"/>
    <w:rsid w:val="00CF2571"/>
    <w:rsid w:val="00D03BE4"/>
    <w:rsid w:val="00D1248F"/>
    <w:rsid w:val="00D12796"/>
    <w:rsid w:val="00D16DC2"/>
    <w:rsid w:val="00D22347"/>
    <w:rsid w:val="00D232A2"/>
    <w:rsid w:val="00D252FD"/>
    <w:rsid w:val="00D31A79"/>
    <w:rsid w:val="00D3487F"/>
    <w:rsid w:val="00D37D4B"/>
    <w:rsid w:val="00D522FD"/>
    <w:rsid w:val="00D528F9"/>
    <w:rsid w:val="00D56562"/>
    <w:rsid w:val="00D61E95"/>
    <w:rsid w:val="00D639DF"/>
    <w:rsid w:val="00D65347"/>
    <w:rsid w:val="00D7130A"/>
    <w:rsid w:val="00D904DD"/>
    <w:rsid w:val="00D914B0"/>
    <w:rsid w:val="00DA2CF3"/>
    <w:rsid w:val="00DA3652"/>
    <w:rsid w:val="00DB04FC"/>
    <w:rsid w:val="00DB38DE"/>
    <w:rsid w:val="00DC4914"/>
    <w:rsid w:val="00DD4871"/>
    <w:rsid w:val="00DE2422"/>
    <w:rsid w:val="00DE2D24"/>
    <w:rsid w:val="00DE738C"/>
    <w:rsid w:val="00DF5915"/>
    <w:rsid w:val="00E0580C"/>
    <w:rsid w:val="00E155DD"/>
    <w:rsid w:val="00E22C3F"/>
    <w:rsid w:val="00E338A6"/>
    <w:rsid w:val="00E340CB"/>
    <w:rsid w:val="00E404DD"/>
    <w:rsid w:val="00E47F1E"/>
    <w:rsid w:val="00E51D65"/>
    <w:rsid w:val="00E70EAE"/>
    <w:rsid w:val="00E74B80"/>
    <w:rsid w:val="00E75500"/>
    <w:rsid w:val="00E76A30"/>
    <w:rsid w:val="00E95F4E"/>
    <w:rsid w:val="00EA0FE4"/>
    <w:rsid w:val="00EA217F"/>
    <w:rsid w:val="00EA53BE"/>
    <w:rsid w:val="00EA6E73"/>
    <w:rsid w:val="00EE5B04"/>
    <w:rsid w:val="00EE67B5"/>
    <w:rsid w:val="00EF248A"/>
    <w:rsid w:val="00EF302E"/>
    <w:rsid w:val="00EF33A0"/>
    <w:rsid w:val="00F0403D"/>
    <w:rsid w:val="00F0602C"/>
    <w:rsid w:val="00F071F3"/>
    <w:rsid w:val="00F32C32"/>
    <w:rsid w:val="00F36F46"/>
    <w:rsid w:val="00F40838"/>
    <w:rsid w:val="00F42DBC"/>
    <w:rsid w:val="00F43812"/>
    <w:rsid w:val="00F51E1C"/>
    <w:rsid w:val="00F55A60"/>
    <w:rsid w:val="00F563D6"/>
    <w:rsid w:val="00F60893"/>
    <w:rsid w:val="00F6214D"/>
    <w:rsid w:val="00F62385"/>
    <w:rsid w:val="00F62883"/>
    <w:rsid w:val="00F655C3"/>
    <w:rsid w:val="00F7469C"/>
    <w:rsid w:val="00F74C72"/>
    <w:rsid w:val="00F77A51"/>
    <w:rsid w:val="00F82C47"/>
    <w:rsid w:val="00F834F3"/>
    <w:rsid w:val="00F86FDD"/>
    <w:rsid w:val="00FB06F1"/>
    <w:rsid w:val="00FB1086"/>
    <w:rsid w:val="00FB30F5"/>
    <w:rsid w:val="00FB3267"/>
    <w:rsid w:val="00FB630A"/>
    <w:rsid w:val="00FC02D7"/>
    <w:rsid w:val="00FC0B06"/>
    <w:rsid w:val="00FD64A7"/>
    <w:rsid w:val="00FE2573"/>
    <w:rsid w:val="00FF131A"/>
    <w:rsid w:val="00FF1875"/>
    <w:rsid w:val="00FF7DB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04DD"/>
    <w:rPr>
      <w:rFonts w:eastAsia="Times New Roman"/>
    </w:rPr>
  </w:style>
  <w:style w:type="paragraph" w:styleId="Titre1">
    <w:name w:val="heading 1"/>
    <w:basedOn w:val="Normal"/>
    <w:next w:val="Normal"/>
    <w:link w:val="Titre1Car"/>
    <w:qFormat/>
    <w:rsid w:val="00E404DD"/>
    <w:pPr>
      <w:keepNext/>
      <w:suppressAutoHyphens/>
      <w:jc w:val="both"/>
      <w:outlineLvl w:val="0"/>
    </w:pPr>
    <w:rPr>
      <w:b/>
      <w:spacing w:val="-3"/>
      <w:sz w:val="24"/>
    </w:rPr>
  </w:style>
  <w:style w:type="paragraph" w:styleId="Titre2">
    <w:name w:val="heading 2"/>
    <w:basedOn w:val="Normal"/>
    <w:next w:val="Normal"/>
    <w:qFormat/>
    <w:rsid w:val="00E404DD"/>
    <w:pPr>
      <w:keepNext/>
      <w:jc w:val="center"/>
      <w:outlineLvl w:val="1"/>
    </w:pPr>
    <w:rPr>
      <w:sz w:val="28"/>
    </w:rPr>
  </w:style>
  <w:style w:type="paragraph" w:styleId="Titre3">
    <w:name w:val="heading 3"/>
    <w:basedOn w:val="Normal"/>
    <w:next w:val="Normal"/>
    <w:qFormat/>
    <w:rsid w:val="00E404DD"/>
    <w:pPr>
      <w:keepNext/>
      <w:suppressAutoHyphens/>
      <w:spacing w:line="360" w:lineRule="exact"/>
      <w:jc w:val="center"/>
      <w:outlineLvl w:val="2"/>
    </w:pPr>
    <w:rPr>
      <w:b/>
      <w:sz w:val="28"/>
      <w:u w:val="single"/>
    </w:rPr>
  </w:style>
  <w:style w:type="paragraph" w:styleId="Titre4">
    <w:name w:val="heading 4"/>
    <w:basedOn w:val="Normal"/>
    <w:next w:val="Normal"/>
    <w:qFormat/>
    <w:rsid w:val="00E404DD"/>
    <w:pPr>
      <w:keepNext/>
      <w:suppressAutoHyphens/>
      <w:spacing w:line="360" w:lineRule="auto"/>
      <w:jc w:val="center"/>
      <w:outlineLvl w:val="3"/>
    </w:pPr>
    <w:rPr>
      <w:b/>
      <w:i/>
      <w:sz w:val="28"/>
    </w:rPr>
  </w:style>
  <w:style w:type="paragraph" w:styleId="Titre5">
    <w:name w:val="heading 5"/>
    <w:basedOn w:val="Normal"/>
    <w:next w:val="Normal"/>
    <w:qFormat/>
    <w:rsid w:val="00E404DD"/>
    <w:pPr>
      <w:keepNext/>
      <w:suppressAutoHyphens/>
      <w:jc w:val="both"/>
      <w:outlineLvl w:val="4"/>
    </w:pPr>
    <w:rPr>
      <w:spacing w:val="-3"/>
      <w:sz w:val="28"/>
    </w:rPr>
  </w:style>
  <w:style w:type="paragraph" w:styleId="Titre6">
    <w:name w:val="heading 6"/>
    <w:basedOn w:val="Normal"/>
    <w:next w:val="Normal"/>
    <w:qFormat/>
    <w:rsid w:val="00E404DD"/>
    <w:pPr>
      <w:keepNext/>
      <w:tabs>
        <w:tab w:val="left" w:pos="0"/>
      </w:tabs>
      <w:suppressAutoHyphens/>
      <w:jc w:val="both"/>
      <w:outlineLvl w:val="5"/>
    </w:pPr>
    <w:rPr>
      <w:b/>
      <w:spacing w:val="-3"/>
      <w:sz w:val="28"/>
      <w:u w:val="single"/>
    </w:rPr>
  </w:style>
  <w:style w:type="paragraph" w:styleId="Titre7">
    <w:name w:val="heading 7"/>
    <w:basedOn w:val="Normal"/>
    <w:next w:val="Normal"/>
    <w:qFormat/>
    <w:rsid w:val="00E404DD"/>
    <w:pPr>
      <w:spacing w:before="240" w:after="60"/>
      <w:outlineLvl w:val="6"/>
    </w:pPr>
    <w:rPr>
      <w:sz w:val="24"/>
      <w:szCs w:val="24"/>
    </w:rPr>
  </w:style>
  <w:style w:type="paragraph" w:styleId="Titre8">
    <w:name w:val="heading 8"/>
    <w:basedOn w:val="Normal"/>
    <w:next w:val="Normal"/>
    <w:qFormat/>
    <w:rsid w:val="00E404DD"/>
    <w:pPr>
      <w:keepNext/>
      <w:suppressAutoHyphens/>
      <w:jc w:val="both"/>
      <w:outlineLvl w:val="7"/>
    </w:pPr>
    <w:rPr>
      <w:b/>
      <w:spacing w:val="-3"/>
      <w:sz w:val="28"/>
    </w:rPr>
  </w:style>
  <w:style w:type="paragraph" w:styleId="Titre9">
    <w:name w:val="heading 9"/>
    <w:basedOn w:val="Normal"/>
    <w:next w:val="Normal"/>
    <w:qFormat/>
    <w:rsid w:val="00E404DD"/>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E404DD"/>
    <w:pPr>
      <w:spacing w:after="220" w:line="180" w:lineRule="atLeast"/>
      <w:jc w:val="both"/>
    </w:pPr>
    <w:rPr>
      <w:rFonts w:ascii="Arial" w:hAnsi="Arial"/>
      <w:spacing w:val="-5"/>
    </w:rPr>
  </w:style>
  <w:style w:type="paragraph" w:styleId="Corpsdetexte3">
    <w:name w:val="Body Text 3"/>
    <w:basedOn w:val="Normal"/>
    <w:rsid w:val="00E404DD"/>
    <w:pPr>
      <w:tabs>
        <w:tab w:val="left" w:pos="-720"/>
      </w:tabs>
      <w:suppressAutoHyphens/>
      <w:jc w:val="both"/>
    </w:pPr>
    <w:rPr>
      <w:spacing w:val="-3"/>
      <w:sz w:val="28"/>
    </w:rPr>
  </w:style>
  <w:style w:type="paragraph" w:styleId="Titre">
    <w:name w:val="Title"/>
    <w:basedOn w:val="Normal"/>
    <w:qFormat/>
    <w:rsid w:val="00E404DD"/>
    <w:pPr>
      <w:tabs>
        <w:tab w:val="left" w:pos="0"/>
      </w:tabs>
      <w:suppressAutoHyphens/>
      <w:jc w:val="center"/>
    </w:pPr>
    <w:rPr>
      <w:b/>
      <w:spacing w:val="-3"/>
      <w:sz w:val="24"/>
    </w:rPr>
  </w:style>
  <w:style w:type="paragraph" w:styleId="Corpsdetexte2">
    <w:name w:val="Body Text 2"/>
    <w:basedOn w:val="Normal"/>
    <w:rsid w:val="00E404DD"/>
    <w:pPr>
      <w:jc w:val="both"/>
    </w:pPr>
    <w:rPr>
      <w:b/>
      <w:color w:val="0000FF"/>
      <w:sz w:val="36"/>
    </w:rPr>
  </w:style>
  <w:style w:type="paragraph" w:styleId="Retraitcorpsdetexte">
    <w:name w:val="Body Text Indent"/>
    <w:basedOn w:val="Normal"/>
    <w:rsid w:val="00E404DD"/>
    <w:pPr>
      <w:suppressAutoHyphens/>
      <w:ind w:firstLine="851"/>
      <w:jc w:val="both"/>
    </w:pPr>
    <w:rPr>
      <w:spacing w:val="-3"/>
      <w:sz w:val="28"/>
    </w:rPr>
  </w:style>
  <w:style w:type="paragraph" w:styleId="Normalcentr">
    <w:name w:val="Block Text"/>
    <w:basedOn w:val="Normal"/>
    <w:rsid w:val="00E404DD"/>
    <w:pPr>
      <w:tabs>
        <w:tab w:val="left" w:pos="-720"/>
      </w:tabs>
      <w:suppressAutoHyphens/>
      <w:ind w:left="360" w:right="1826"/>
      <w:jc w:val="center"/>
    </w:pPr>
    <w:rPr>
      <w:b/>
      <w:bCs/>
      <w:i/>
      <w:iCs/>
      <w:spacing w:val="-3"/>
      <w:sz w:val="28"/>
      <w:szCs w:val="28"/>
    </w:rPr>
  </w:style>
  <w:style w:type="paragraph" w:styleId="Retraitcorpsdetexte2">
    <w:name w:val="Body Text Indent 2"/>
    <w:basedOn w:val="Normal"/>
    <w:rsid w:val="00E404DD"/>
    <w:pPr>
      <w:spacing w:after="120" w:line="480" w:lineRule="auto"/>
      <w:ind w:left="283"/>
    </w:pPr>
  </w:style>
  <w:style w:type="paragraph" w:styleId="Pieddepage">
    <w:name w:val="footer"/>
    <w:basedOn w:val="Normal"/>
    <w:link w:val="PieddepageCar"/>
    <w:uiPriority w:val="99"/>
    <w:rsid w:val="00E404DD"/>
    <w:pPr>
      <w:tabs>
        <w:tab w:val="center" w:pos="4536"/>
        <w:tab w:val="right" w:pos="9072"/>
      </w:tabs>
    </w:pPr>
    <w:rPr>
      <w:rFonts w:ascii="Courier" w:hAnsi="Courier"/>
      <w:sz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styleId="Numrodepage">
    <w:name w:val="page number"/>
    <w:basedOn w:val="Policepardfaut"/>
    <w:rsid w:val="00E404DD"/>
  </w:style>
  <w:style w:type="character" w:styleId="Lienhypertexte">
    <w:name w:val="Hyperlink"/>
    <w:basedOn w:val="Policepardfaut"/>
    <w:rsid w:val="00F834F3"/>
    <w:rPr>
      <w:color w:val="0000FF"/>
      <w:u w:val="single"/>
    </w:rPr>
  </w:style>
  <w:style w:type="table" w:styleId="Grilledutableau">
    <w:name w:val="Table Grid"/>
    <w:basedOn w:val="TableauNormal"/>
    <w:rsid w:val="00641F3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641F3D"/>
    <w:pPr>
      <w:spacing w:after="160" w:line="240" w:lineRule="exact"/>
    </w:pPr>
    <w:rPr>
      <w:rFonts w:ascii="Tahoma" w:hAnsi="Tahoma"/>
      <w:sz w:val="18"/>
      <w:lang w:val="en-US" w:eastAsia="en-US"/>
    </w:rPr>
  </w:style>
  <w:style w:type="paragraph" w:styleId="NormalWeb">
    <w:name w:val="Normal (Web)"/>
    <w:basedOn w:val="Normal"/>
    <w:rsid w:val="00041670"/>
    <w:pPr>
      <w:spacing w:before="100" w:beforeAutospacing="1" w:after="100" w:afterAutospacing="1"/>
    </w:pPr>
    <w:rPr>
      <w:rFonts w:ascii="Arial" w:hAnsi="Arial" w:cs="Arial"/>
      <w:color w:val="000000"/>
      <w:sz w:val="26"/>
      <w:szCs w:val="26"/>
    </w:rPr>
  </w:style>
  <w:style w:type="paragraph" w:styleId="En-tte">
    <w:name w:val="header"/>
    <w:basedOn w:val="Normal"/>
    <w:rsid w:val="00606B93"/>
    <w:pPr>
      <w:tabs>
        <w:tab w:val="center" w:pos="4536"/>
        <w:tab w:val="right" w:pos="9072"/>
      </w:tabs>
    </w:pPr>
  </w:style>
  <w:style w:type="paragraph" w:styleId="Textedebulles">
    <w:name w:val="Balloon Text"/>
    <w:basedOn w:val="Normal"/>
    <w:link w:val="TextedebullesCar"/>
    <w:rsid w:val="00EA6E73"/>
    <w:rPr>
      <w:rFonts w:ascii="Tahoma" w:hAnsi="Tahoma" w:cs="Tahoma"/>
      <w:sz w:val="16"/>
      <w:szCs w:val="16"/>
    </w:rPr>
  </w:style>
  <w:style w:type="character" w:customStyle="1" w:styleId="TextedebullesCar">
    <w:name w:val="Texte de bulles Car"/>
    <w:basedOn w:val="Policepardfaut"/>
    <w:link w:val="Textedebulles"/>
    <w:rsid w:val="00EA6E73"/>
    <w:rPr>
      <w:rFonts w:ascii="Tahoma" w:eastAsia="Times New Roman" w:hAnsi="Tahoma" w:cs="Tahoma"/>
      <w:sz w:val="16"/>
      <w:szCs w:val="16"/>
    </w:rPr>
  </w:style>
  <w:style w:type="character" w:customStyle="1" w:styleId="Titre1Car">
    <w:name w:val="Titre 1 Car"/>
    <w:basedOn w:val="Policepardfaut"/>
    <w:link w:val="Titre1"/>
    <w:rsid w:val="00B43517"/>
    <w:rPr>
      <w:rFonts w:eastAsia="Times New Roman"/>
      <w:b/>
      <w:spacing w:val="-3"/>
      <w:sz w:val="24"/>
    </w:rPr>
  </w:style>
  <w:style w:type="character" w:customStyle="1" w:styleId="PieddepageCar">
    <w:name w:val="Pied de page Car"/>
    <w:basedOn w:val="Policepardfaut"/>
    <w:link w:val="Pieddepage"/>
    <w:uiPriority w:val="99"/>
    <w:rsid w:val="00510818"/>
    <w:rPr>
      <w:rFonts w:ascii="Courier" w:eastAsia="Times New Roman" w:hAnsi="Courier"/>
      <w:sz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styleId="Numrodeligne">
    <w:name w:val="line number"/>
    <w:basedOn w:val="Policepardfaut"/>
    <w:rsid w:val="003320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04DD"/>
    <w:rPr>
      <w:rFonts w:eastAsia="Times New Roman"/>
    </w:rPr>
  </w:style>
  <w:style w:type="paragraph" w:styleId="Titre1">
    <w:name w:val="heading 1"/>
    <w:basedOn w:val="Normal"/>
    <w:next w:val="Normal"/>
    <w:link w:val="Titre1Car"/>
    <w:qFormat/>
    <w:rsid w:val="00E404DD"/>
    <w:pPr>
      <w:keepNext/>
      <w:suppressAutoHyphens/>
      <w:jc w:val="both"/>
      <w:outlineLvl w:val="0"/>
    </w:pPr>
    <w:rPr>
      <w:b/>
      <w:spacing w:val="-3"/>
      <w:sz w:val="24"/>
    </w:rPr>
  </w:style>
  <w:style w:type="paragraph" w:styleId="Titre2">
    <w:name w:val="heading 2"/>
    <w:basedOn w:val="Normal"/>
    <w:next w:val="Normal"/>
    <w:qFormat/>
    <w:rsid w:val="00E404DD"/>
    <w:pPr>
      <w:keepNext/>
      <w:jc w:val="center"/>
      <w:outlineLvl w:val="1"/>
    </w:pPr>
    <w:rPr>
      <w:sz w:val="28"/>
    </w:rPr>
  </w:style>
  <w:style w:type="paragraph" w:styleId="Titre3">
    <w:name w:val="heading 3"/>
    <w:basedOn w:val="Normal"/>
    <w:next w:val="Normal"/>
    <w:qFormat/>
    <w:rsid w:val="00E404DD"/>
    <w:pPr>
      <w:keepNext/>
      <w:suppressAutoHyphens/>
      <w:spacing w:line="360" w:lineRule="exact"/>
      <w:jc w:val="center"/>
      <w:outlineLvl w:val="2"/>
    </w:pPr>
    <w:rPr>
      <w:b/>
      <w:sz w:val="28"/>
      <w:u w:val="single"/>
    </w:rPr>
  </w:style>
  <w:style w:type="paragraph" w:styleId="Titre4">
    <w:name w:val="heading 4"/>
    <w:basedOn w:val="Normal"/>
    <w:next w:val="Normal"/>
    <w:qFormat/>
    <w:rsid w:val="00E404DD"/>
    <w:pPr>
      <w:keepNext/>
      <w:suppressAutoHyphens/>
      <w:spacing w:line="360" w:lineRule="auto"/>
      <w:jc w:val="center"/>
      <w:outlineLvl w:val="3"/>
    </w:pPr>
    <w:rPr>
      <w:b/>
      <w:i/>
      <w:sz w:val="28"/>
    </w:rPr>
  </w:style>
  <w:style w:type="paragraph" w:styleId="Titre5">
    <w:name w:val="heading 5"/>
    <w:basedOn w:val="Normal"/>
    <w:next w:val="Normal"/>
    <w:qFormat/>
    <w:rsid w:val="00E404DD"/>
    <w:pPr>
      <w:keepNext/>
      <w:suppressAutoHyphens/>
      <w:jc w:val="both"/>
      <w:outlineLvl w:val="4"/>
    </w:pPr>
    <w:rPr>
      <w:spacing w:val="-3"/>
      <w:sz w:val="28"/>
    </w:rPr>
  </w:style>
  <w:style w:type="paragraph" w:styleId="Titre6">
    <w:name w:val="heading 6"/>
    <w:basedOn w:val="Normal"/>
    <w:next w:val="Normal"/>
    <w:qFormat/>
    <w:rsid w:val="00E404DD"/>
    <w:pPr>
      <w:keepNext/>
      <w:tabs>
        <w:tab w:val="left" w:pos="0"/>
      </w:tabs>
      <w:suppressAutoHyphens/>
      <w:jc w:val="both"/>
      <w:outlineLvl w:val="5"/>
    </w:pPr>
    <w:rPr>
      <w:b/>
      <w:spacing w:val="-3"/>
      <w:sz w:val="28"/>
      <w:u w:val="single"/>
    </w:rPr>
  </w:style>
  <w:style w:type="paragraph" w:styleId="Titre7">
    <w:name w:val="heading 7"/>
    <w:basedOn w:val="Normal"/>
    <w:next w:val="Normal"/>
    <w:qFormat/>
    <w:rsid w:val="00E404DD"/>
    <w:pPr>
      <w:spacing w:before="240" w:after="60"/>
      <w:outlineLvl w:val="6"/>
    </w:pPr>
    <w:rPr>
      <w:sz w:val="24"/>
      <w:szCs w:val="24"/>
    </w:rPr>
  </w:style>
  <w:style w:type="paragraph" w:styleId="Titre8">
    <w:name w:val="heading 8"/>
    <w:basedOn w:val="Normal"/>
    <w:next w:val="Normal"/>
    <w:qFormat/>
    <w:rsid w:val="00E404DD"/>
    <w:pPr>
      <w:keepNext/>
      <w:suppressAutoHyphens/>
      <w:jc w:val="both"/>
      <w:outlineLvl w:val="7"/>
    </w:pPr>
    <w:rPr>
      <w:b/>
      <w:spacing w:val="-3"/>
      <w:sz w:val="28"/>
    </w:rPr>
  </w:style>
  <w:style w:type="paragraph" w:styleId="Titre9">
    <w:name w:val="heading 9"/>
    <w:basedOn w:val="Normal"/>
    <w:next w:val="Normal"/>
    <w:qFormat/>
    <w:rsid w:val="00E404DD"/>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E404DD"/>
    <w:pPr>
      <w:spacing w:after="220" w:line="180" w:lineRule="atLeast"/>
      <w:jc w:val="both"/>
    </w:pPr>
    <w:rPr>
      <w:rFonts w:ascii="Arial" w:hAnsi="Arial"/>
      <w:spacing w:val="-5"/>
    </w:rPr>
  </w:style>
  <w:style w:type="paragraph" w:styleId="Corpsdetexte3">
    <w:name w:val="Body Text 3"/>
    <w:basedOn w:val="Normal"/>
    <w:rsid w:val="00E404DD"/>
    <w:pPr>
      <w:tabs>
        <w:tab w:val="left" w:pos="-720"/>
      </w:tabs>
      <w:suppressAutoHyphens/>
      <w:jc w:val="both"/>
    </w:pPr>
    <w:rPr>
      <w:spacing w:val="-3"/>
      <w:sz w:val="28"/>
    </w:rPr>
  </w:style>
  <w:style w:type="paragraph" w:styleId="Titre">
    <w:name w:val="Title"/>
    <w:basedOn w:val="Normal"/>
    <w:qFormat/>
    <w:rsid w:val="00E404DD"/>
    <w:pPr>
      <w:tabs>
        <w:tab w:val="left" w:pos="0"/>
      </w:tabs>
      <w:suppressAutoHyphens/>
      <w:jc w:val="center"/>
    </w:pPr>
    <w:rPr>
      <w:b/>
      <w:spacing w:val="-3"/>
      <w:sz w:val="24"/>
    </w:rPr>
  </w:style>
  <w:style w:type="paragraph" w:styleId="Corpsdetexte2">
    <w:name w:val="Body Text 2"/>
    <w:basedOn w:val="Normal"/>
    <w:rsid w:val="00E404DD"/>
    <w:pPr>
      <w:jc w:val="both"/>
    </w:pPr>
    <w:rPr>
      <w:b/>
      <w:color w:val="0000FF"/>
      <w:sz w:val="36"/>
    </w:rPr>
  </w:style>
  <w:style w:type="paragraph" w:styleId="Retraitcorpsdetexte">
    <w:name w:val="Body Text Indent"/>
    <w:basedOn w:val="Normal"/>
    <w:rsid w:val="00E404DD"/>
    <w:pPr>
      <w:suppressAutoHyphens/>
      <w:ind w:firstLine="851"/>
      <w:jc w:val="both"/>
    </w:pPr>
    <w:rPr>
      <w:spacing w:val="-3"/>
      <w:sz w:val="28"/>
    </w:rPr>
  </w:style>
  <w:style w:type="paragraph" w:styleId="Normalcentr">
    <w:name w:val="Block Text"/>
    <w:basedOn w:val="Normal"/>
    <w:rsid w:val="00E404DD"/>
    <w:pPr>
      <w:tabs>
        <w:tab w:val="left" w:pos="-720"/>
      </w:tabs>
      <w:suppressAutoHyphens/>
      <w:ind w:left="360" w:right="1826"/>
      <w:jc w:val="center"/>
    </w:pPr>
    <w:rPr>
      <w:b/>
      <w:bCs/>
      <w:i/>
      <w:iCs/>
      <w:spacing w:val="-3"/>
      <w:sz w:val="28"/>
      <w:szCs w:val="28"/>
    </w:rPr>
  </w:style>
  <w:style w:type="paragraph" w:styleId="Retraitcorpsdetexte2">
    <w:name w:val="Body Text Indent 2"/>
    <w:basedOn w:val="Normal"/>
    <w:rsid w:val="00E404DD"/>
    <w:pPr>
      <w:spacing w:after="120" w:line="480" w:lineRule="auto"/>
      <w:ind w:left="283"/>
    </w:pPr>
  </w:style>
  <w:style w:type="paragraph" w:styleId="Pieddepage">
    <w:name w:val="footer"/>
    <w:basedOn w:val="Normal"/>
    <w:link w:val="PieddepageCar"/>
    <w:uiPriority w:val="99"/>
    <w:rsid w:val="00E404DD"/>
    <w:pPr>
      <w:tabs>
        <w:tab w:val="center" w:pos="4536"/>
        <w:tab w:val="right" w:pos="9072"/>
      </w:tabs>
    </w:pPr>
    <w:rPr>
      <w:rFonts w:ascii="Courier" w:hAnsi="Courier"/>
      <w:sz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styleId="Numrodepage">
    <w:name w:val="page number"/>
    <w:basedOn w:val="Policepardfaut"/>
    <w:rsid w:val="00E404DD"/>
  </w:style>
  <w:style w:type="character" w:styleId="Lienhypertexte">
    <w:name w:val="Hyperlink"/>
    <w:basedOn w:val="Policepardfaut"/>
    <w:rsid w:val="00F834F3"/>
    <w:rPr>
      <w:color w:val="0000FF"/>
      <w:u w:val="single"/>
    </w:rPr>
  </w:style>
  <w:style w:type="table" w:styleId="Grilledutableau">
    <w:name w:val="Table Grid"/>
    <w:basedOn w:val="TableauNormal"/>
    <w:rsid w:val="00641F3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641F3D"/>
    <w:pPr>
      <w:spacing w:after="160" w:line="240" w:lineRule="exact"/>
    </w:pPr>
    <w:rPr>
      <w:rFonts w:ascii="Tahoma" w:hAnsi="Tahoma"/>
      <w:sz w:val="18"/>
      <w:lang w:val="en-US" w:eastAsia="en-US"/>
    </w:rPr>
  </w:style>
  <w:style w:type="paragraph" w:styleId="NormalWeb">
    <w:name w:val="Normal (Web)"/>
    <w:basedOn w:val="Normal"/>
    <w:rsid w:val="00041670"/>
    <w:pPr>
      <w:spacing w:before="100" w:beforeAutospacing="1" w:after="100" w:afterAutospacing="1"/>
    </w:pPr>
    <w:rPr>
      <w:rFonts w:ascii="Arial" w:hAnsi="Arial" w:cs="Arial"/>
      <w:color w:val="000000"/>
      <w:sz w:val="26"/>
      <w:szCs w:val="26"/>
    </w:rPr>
  </w:style>
  <w:style w:type="paragraph" w:styleId="En-tte">
    <w:name w:val="header"/>
    <w:basedOn w:val="Normal"/>
    <w:rsid w:val="00606B93"/>
    <w:pPr>
      <w:tabs>
        <w:tab w:val="center" w:pos="4536"/>
        <w:tab w:val="right" w:pos="9072"/>
      </w:tabs>
    </w:pPr>
  </w:style>
  <w:style w:type="paragraph" w:styleId="Textedebulles">
    <w:name w:val="Balloon Text"/>
    <w:basedOn w:val="Normal"/>
    <w:link w:val="TextedebullesCar"/>
    <w:rsid w:val="00EA6E73"/>
    <w:rPr>
      <w:rFonts w:ascii="Tahoma" w:hAnsi="Tahoma" w:cs="Tahoma"/>
      <w:sz w:val="16"/>
      <w:szCs w:val="16"/>
    </w:rPr>
  </w:style>
  <w:style w:type="character" w:customStyle="1" w:styleId="TextedebullesCar">
    <w:name w:val="Texte de bulles Car"/>
    <w:basedOn w:val="Policepardfaut"/>
    <w:link w:val="Textedebulles"/>
    <w:rsid w:val="00EA6E73"/>
    <w:rPr>
      <w:rFonts w:ascii="Tahoma" w:eastAsia="Times New Roman" w:hAnsi="Tahoma" w:cs="Tahoma"/>
      <w:sz w:val="16"/>
      <w:szCs w:val="16"/>
    </w:rPr>
  </w:style>
  <w:style w:type="character" w:customStyle="1" w:styleId="Titre1Car">
    <w:name w:val="Titre 1 Car"/>
    <w:basedOn w:val="Policepardfaut"/>
    <w:link w:val="Titre1"/>
    <w:rsid w:val="00B43517"/>
    <w:rPr>
      <w:rFonts w:eastAsia="Times New Roman"/>
      <w:b/>
      <w:spacing w:val="-3"/>
      <w:sz w:val="24"/>
    </w:rPr>
  </w:style>
  <w:style w:type="character" w:customStyle="1" w:styleId="PieddepageCar">
    <w:name w:val="Pied de page Car"/>
    <w:basedOn w:val="Policepardfaut"/>
    <w:link w:val="Pieddepage"/>
    <w:uiPriority w:val="99"/>
    <w:rsid w:val="00510818"/>
    <w:rPr>
      <w:rFonts w:ascii="Courier" w:eastAsia="Times New Roman" w:hAnsi="Courier"/>
      <w:sz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styleId="Numrodeligne">
    <w:name w:val="line number"/>
    <w:basedOn w:val="Policepardfaut"/>
    <w:rsid w:val="00332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79707">
      <w:bodyDiv w:val="1"/>
      <w:marLeft w:val="0"/>
      <w:marRight w:val="0"/>
      <w:marTop w:val="0"/>
      <w:marBottom w:val="0"/>
      <w:divBdr>
        <w:top w:val="none" w:sz="0" w:space="0" w:color="auto"/>
        <w:left w:val="none" w:sz="0" w:space="0" w:color="auto"/>
        <w:bottom w:val="none" w:sz="0" w:space="0" w:color="auto"/>
        <w:right w:val="none" w:sz="0" w:space="0" w:color="auto"/>
      </w:divBdr>
    </w:div>
    <w:div w:id="7697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mailto:hamzaoui@mcinet.gov.ma"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mailto:hamzaoui@mcinet.gov.ma" TargetMode="External"/><Relationship Id="rId25"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hyperlink" Target="mailto:fatihaa@mcinet.gov.ma" TargetMode="External"/><Relationship Id="rId20" Type="http://schemas.openxmlformats.org/officeDocument/2006/relationships/hyperlink" Target="mailto:fatihaa@mcinet.gov.m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mailto:hamzaoui@mcinet.gov.ma"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fatihaa@mcinet.gov.ma" TargetMode="External"/><Relationship Id="rId22" Type="http://schemas.openxmlformats.org/officeDocument/2006/relationships/image" Target="media/image4.png"/><Relationship Id="rId27" Type="http://schemas.openxmlformats.org/officeDocument/2006/relationships/footer" Target="footer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6D42E-13AB-485C-A6A1-6D54AC66D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22</Pages>
  <Words>5985</Words>
  <Characters>32919</Characters>
  <Application>Microsoft Office Word</Application>
  <DocSecurity>0</DocSecurity>
  <Lines>274</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38827</CharactersWithSpaces>
  <SharedDoc>false</SharedDoc>
  <HLinks>
    <vt:vector size="24" baseType="variant">
      <vt:variant>
        <vt:i4>5242912</vt:i4>
      </vt:variant>
      <vt:variant>
        <vt:i4>3</vt:i4>
      </vt:variant>
      <vt:variant>
        <vt:i4>0</vt:i4>
      </vt:variant>
      <vt:variant>
        <vt:i4>5</vt:i4>
      </vt:variant>
      <vt:variant>
        <vt:lpwstr>mailto:salahd@mcinet.gov.ma</vt:lpwstr>
      </vt:variant>
      <vt:variant>
        <vt:lpwstr/>
      </vt:variant>
      <vt:variant>
        <vt:i4>1441894</vt:i4>
      </vt:variant>
      <vt:variant>
        <vt:i4>0</vt:i4>
      </vt:variant>
      <vt:variant>
        <vt:i4>0</vt:i4>
      </vt:variant>
      <vt:variant>
        <vt:i4>5</vt:i4>
      </vt:variant>
      <vt:variant>
        <vt:lpwstr>mailto:fatihaa@mcinet.gov.ma</vt:lpwstr>
      </vt:variant>
      <vt:variant>
        <vt:lpwstr/>
      </vt:variant>
      <vt:variant>
        <vt:i4>5242912</vt:i4>
      </vt:variant>
      <vt:variant>
        <vt:i4>9</vt:i4>
      </vt:variant>
      <vt:variant>
        <vt:i4>0</vt:i4>
      </vt:variant>
      <vt:variant>
        <vt:i4>5</vt:i4>
      </vt:variant>
      <vt:variant>
        <vt:lpwstr>mailto:salahd@mcinet.gov.ma</vt:lpwstr>
      </vt:variant>
      <vt:variant>
        <vt:lpwstr/>
      </vt:variant>
      <vt:variant>
        <vt:i4>1441894</vt:i4>
      </vt:variant>
      <vt:variant>
        <vt:i4>6</vt:i4>
      </vt:variant>
      <vt:variant>
        <vt:i4>0</vt:i4>
      </vt:variant>
      <vt:variant>
        <vt:i4>5</vt:i4>
      </vt:variant>
      <vt:variant>
        <vt:lpwstr>mailto:fatihaa@mcinet.gov.ma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elouardirhi</dc:creator>
  <cp:lastModifiedBy>Chafai El Alaoui Abdelmalek</cp:lastModifiedBy>
  <cp:revision>7</cp:revision>
  <cp:lastPrinted>2013-05-06T11:56:00Z</cp:lastPrinted>
  <dcterms:created xsi:type="dcterms:W3CDTF">2016-08-29T14:08:00Z</dcterms:created>
  <dcterms:modified xsi:type="dcterms:W3CDTF">2016-09-01T08:46:00Z</dcterms:modified>
</cp:coreProperties>
</file>