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F6" w:rsidRDefault="00BC70F6" w:rsidP="00B86DA4">
      <w:pPr>
        <w:jc w:val="center"/>
        <w:rPr>
          <w:rFonts w:ascii="Trebuchet MS" w:hAnsi="Trebuchet MS"/>
          <w:bCs/>
          <w:sz w:val="40"/>
          <w:szCs w:val="40"/>
          <w:u w:val="single"/>
          <w:rtl/>
        </w:rPr>
      </w:pPr>
    </w:p>
    <w:p w:rsidR="00B86DA4" w:rsidRDefault="002A7DE0" w:rsidP="00B86DA4">
      <w:pPr>
        <w:jc w:val="center"/>
        <w:rPr>
          <w:rFonts w:ascii="Trebuchet MS" w:hAnsi="Trebuchet MS"/>
          <w:bCs/>
          <w:sz w:val="40"/>
          <w:szCs w:val="40"/>
          <w:u w:val="single"/>
          <w:rtl/>
        </w:rPr>
      </w:pPr>
      <w:proofErr w:type="gramStart"/>
      <w:r>
        <w:rPr>
          <w:rFonts w:ascii="Trebuchet MS" w:hAnsi="Trebuchet MS" w:hint="cs"/>
          <w:bCs/>
          <w:sz w:val="40"/>
          <w:szCs w:val="40"/>
          <w:u w:val="single"/>
          <w:rtl/>
        </w:rPr>
        <w:t>الملف</w:t>
      </w:r>
      <w:proofErr w:type="gramEnd"/>
      <w:r>
        <w:rPr>
          <w:rFonts w:ascii="Trebuchet MS" w:hAnsi="Trebuchet MS" w:hint="cs"/>
          <w:bCs/>
          <w:sz w:val="40"/>
          <w:szCs w:val="40"/>
          <w:u w:val="single"/>
          <w:rtl/>
        </w:rPr>
        <w:t xml:space="preserve"> الصحفي</w:t>
      </w:r>
    </w:p>
    <w:p w:rsidR="002A7DE0" w:rsidRPr="00BC70F6" w:rsidRDefault="002A7DE0" w:rsidP="00B86DA4">
      <w:pPr>
        <w:jc w:val="center"/>
        <w:rPr>
          <w:rFonts w:ascii="Trebuchet MS" w:hAnsi="Trebuchet MS"/>
          <w:bCs/>
          <w:sz w:val="40"/>
          <w:szCs w:val="40"/>
          <w:u w:val="single"/>
          <w:rtl/>
          <w:lang w:bidi="ar-MA"/>
        </w:rPr>
      </w:pPr>
    </w:p>
    <w:p w:rsidR="00FE1479" w:rsidRPr="00BC70F6" w:rsidRDefault="00FE1479" w:rsidP="003B2F2C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BC70F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حفل توزيع الجائزة الوطنية للجودة</w:t>
      </w:r>
    </w:p>
    <w:p w:rsidR="00521747" w:rsidRPr="00521747" w:rsidRDefault="00415178" w:rsidP="00751F26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11</w:t>
      </w:r>
      <w:bookmarkStart w:id="0" w:name="_GoBack"/>
      <w:bookmarkEnd w:id="0"/>
      <w:r w:rsidR="00751F26" w:rsidRPr="00BC70F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يوليوز - </w:t>
      </w:r>
      <w:r w:rsidR="00521747" w:rsidRPr="00BC70F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المكتب المغربي للملكية الصناعية والتجارية -  </w:t>
      </w:r>
      <w:proofErr w:type="spellStart"/>
      <w:r w:rsidR="00521747" w:rsidRPr="00BC70F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الدارالبيضاء</w:t>
      </w:r>
      <w:proofErr w:type="spellEnd"/>
      <w:r w:rsidR="00751F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</w:p>
    <w:p w:rsidR="00E863A4" w:rsidRDefault="00E863A4" w:rsidP="00E863A4">
      <w:pPr>
        <w:pStyle w:val="PrformatHTML"/>
        <w:bidi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E863A4" w:rsidRPr="00BC70F6" w:rsidRDefault="00E863A4" w:rsidP="003B2F2C">
      <w:pPr>
        <w:pStyle w:val="PrformatHTML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تنظم وزارة الصناعة والاستثمار والتجارة والاقتصاد الرقمي والاتحاد المغربي للجودة حفل توزيع</w:t>
      </w:r>
      <w:r w:rsidR="003B2F2C" w:rsidRPr="00BC70F6">
        <w:rPr>
          <w:rFonts w:ascii="Traditional Arabic" w:hAnsi="Traditional Arabic" w:cs="Traditional Arabic"/>
          <w:sz w:val="32"/>
          <w:szCs w:val="32"/>
          <w:lang w:bidi="ar-MA"/>
        </w:rPr>
        <w:t xml:space="preserve"> </w:t>
      </w:r>
      <w:r w:rsidR="003B2F2C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جائزة </w:t>
      </w:r>
      <w:r w:rsidR="003B2F2C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الوطنية  ل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لجودة يوم </w:t>
      </w:r>
      <w:r w:rsidR="003B2F2C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الخميس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1</w:t>
      </w:r>
      <w:r w:rsidR="003B2F2C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1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="003B2F2C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يوليوز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201</w:t>
      </w:r>
      <w:r w:rsidR="003B2F2C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9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proofErr w:type="spellStart"/>
      <w:r w:rsidR="00B86DA4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إبتداءا</w:t>
      </w:r>
      <w:proofErr w:type="spellEnd"/>
      <w:r w:rsidR="00B86DA4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من الساعة </w:t>
      </w:r>
      <w:r w:rsidR="003B2F2C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الرابعة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="003B2F2C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بعد الزوال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بالمكتب المغربي للملكية الصناعية والتجارية </w:t>
      </w:r>
      <w:r w:rsidR="00D768A4" w:rsidRPr="00BC70F6">
        <w:rPr>
          <w:rFonts w:ascii="Traditional Arabic" w:hAnsi="Traditional Arabic" w:cs="Traditional Arabic"/>
          <w:sz w:val="32"/>
          <w:szCs w:val="32"/>
          <w:lang w:bidi="ar-MA"/>
        </w:rPr>
        <w:t>OMPIC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</w:t>
      </w:r>
    </w:p>
    <w:p w:rsidR="00E863A4" w:rsidRPr="00BC70F6" w:rsidRDefault="00E863A4" w:rsidP="00F01D29">
      <w:pPr>
        <w:pStyle w:val="PrformatHTML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وتم </w:t>
      </w:r>
      <w:r w:rsidR="00F90E9D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تنظيم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="00D768A4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النسخة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="00F90E9D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عشر</w:t>
      </w:r>
      <w:r w:rsidR="00F90E9D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ون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لجائزة الجودة تحت </w:t>
      </w:r>
      <w:r w:rsidR="00F90E9D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شعار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: "الجودة </w:t>
      </w:r>
      <w:r w:rsidR="00F90E9D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محرك نمو المقاولة"</w:t>
      </w:r>
      <w:r w:rsidR="00B36E7D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نظرا لأهمية إدارة الجودة</w:t>
      </w:r>
      <w:r w:rsidR="002A73E2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 ومدى تأثيرها على الرفع من قدرة تنافسية </w:t>
      </w:r>
      <w:r w:rsidR="00F01D29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المقاولة</w:t>
      </w:r>
      <w:r w:rsidR="002A73E2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="00F01D29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وتحسين إ</w:t>
      </w:r>
      <w:r w:rsidR="002A73E2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نتاجي</w:t>
      </w:r>
      <w:r w:rsidR="00F01D29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تها</w:t>
      </w:r>
      <w:r w:rsidR="002A73E2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="00F01D29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وكذا</w:t>
      </w:r>
      <w:r w:rsidR="002A73E2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إرضاء المزيد من </w:t>
      </w:r>
      <w:r w:rsidR="00F01D29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الزبناء</w:t>
      </w:r>
      <w:r w:rsidR="002A73E2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="00F01D29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والشركاء والأطراف الأخرى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</w:t>
      </w:r>
    </w:p>
    <w:p w:rsidR="00E863A4" w:rsidRPr="00BC70F6" w:rsidRDefault="00E863A4" w:rsidP="00F01D29">
      <w:pPr>
        <w:pStyle w:val="PrformatHTML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proofErr w:type="gramStart"/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بالنسبة</w:t>
      </w:r>
      <w:proofErr w:type="gramEnd"/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لل</w:t>
      </w:r>
      <w:r w:rsidR="00E00297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مقاولات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="00BB2078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المشاركة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، </w:t>
      </w:r>
      <w:r w:rsidR="00BB2078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تعتبر 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الجائزة الوطنية للجودة ضمان </w:t>
      </w:r>
      <w:r w:rsidR="00E00297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للا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عتراف ب</w:t>
      </w:r>
      <w:r w:rsidR="00E00297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مناهجها في ميدان الجودة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والسلامة</w:t>
      </w:r>
      <w:r w:rsidR="00F01D29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والبيئة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="00F01D29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والجوانب المجتمعية 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وبالتالي تعزيز</w:t>
      </w:r>
      <w:r w:rsidR="00E00297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="00E00297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ل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سمعتها. كما أنها تشكل، بالنسبة لهذه ا</w:t>
      </w:r>
      <w:r w:rsidR="00E00297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لمقاولات</w:t>
      </w: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مصدرا لتعبئة جميع موظفيها.</w:t>
      </w:r>
    </w:p>
    <w:p w:rsidR="00B36E7D" w:rsidRPr="00BC70F6" w:rsidRDefault="00B36E7D" w:rsidP="000360AE">
      <w:pPr>
        <w:pStyle w:val="PrformatHTML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332FE2" w:rsidRPr="00BC70F6" w:rsidRDefault="00332FE2" w:rsidP="00B36E7D">
      <w:pPr>
        <w:pStyle w:val="PrformatHTML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و يتم تقييم المقاولات و </w:t>
      </w:r>
      <w:proofErr w:type="gramStart"/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المؤسسات</w:t>
      </w:r>
      <w:proofErr w:type="gramEnd"/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المرشحة لجوائز الجودة و السلامة في العمل على مرحلتين.</w:t>
      </w:r>
    </w:p>
    <w:p w:rsidR="00312260" w:rsidRPr="00BC70F6" w:rsidRDefault="00312260" w:rsidP="00312260">
      <w:pPr>
        <w:pStyle w:val="PrformatHTML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في المرحلة الأولى يتم تقييم ملفات الترشيح و في المرحلة الثانية يتم القيام </w:t>
      </w:r>
      <w:proofErr w:type="gramStart"/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بتدقيق  ميداني</w:t>
      </w:r>
      <w:proofErr w:type="gramEnd"/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من خلال زيارة ميدانية للمقاولات و المؤسسات المرشحة التي حصلت على أحسن النقط  خلال المرحلة الأولى.</w:t>
      </w:r>
    </w:p>
    <w:p w:rsidR="00312260" w:rsidRPr="00BC70F6" w:rsidRDefault="00312260" w:rsidP="00312260">
      <w:pPr>
        <w:pStyle w:val="PrformatHTML"/>
        <w:bidi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</w:p>
    <w:p w:rsidR="000360AE" w:rsidRPr="00BC70F6" w:rsidRDefault="00312260" w:rsidP="00312260">
      <w:pPr>
        <w:pStyle w:val="PrformatHTML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و</w:t>
      </w:r>
      <w:r w:rsidR="000360AE"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بالنسبة لكل جائزة، تمنح أربعة جوائز لكل فئة من الفئات الأربع التالية: المقاولات الكبرى الصناعية،  والمقاولات الكبرى العاملة في ميدان الخدمات، و المقاولات الصغرى و المتوسطة الصناعية،  والمقاولات الصغرى و المتوسطة العاملة في ميدان الخدمات.</w:t>
      </w:r>
    </w:p>
    <w:p w:rsidR="00332FE2" w:rsidRPr="00BC70F6" w:rsidRDefault="00332FE2" w:rsidP="00B36E7D">
      <w:pPr>
        <w:pStyle w:val="PrformatHTML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ثم تمنح الجوائز للمقاولات و المؤسسات التي حصلت </w:t>
      </w:r>
      <w:proofErr w:type="gramStart"/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على</w:t>
      </w:r>
      <w:proofErr w:type="gramEnd"/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أحسن النقط. كما تمنح شواهد التشجيع للمقاولات و المؤسسات الوصيفة التي حصلت على </w:t>
      </w:r>
      <w:proofErr w:type="gramStart"/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نقط  تفوق</w:t>
      </w:r>
      <w:proofErr w:type="gramEnd"/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500  نقطة. </w:t>
      </w:r>
    </w:p>
    <w:p w:rsidR="005139D8" w:rsidRPr="00BC70F6" w:rsidRDefault="005139D8" w:rsidP="005139D8">
      <w:pPr>
        <w:pStyle w:val="PrformatHTML"/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وقد تميزت الدورة العشرين بمشاركة 14 مقاولة من الفئات الأربع السالفة الذكر, منحت الجوائز الوطنية للجودة لأربعة منها وحصلت 5 مقاولات أخرى على شواهد التشجيع أو </w:t>
      </w:r>
      <w:proofErr w:type="spellStart"/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الإعتراف</w:t>
      </w:r>
      <w:proofErr w:type="spellEnd"/>
      <w:r w:rsidRPr="00BC70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.  </w:t>
      </w:r>
    </w:p>
    <w:p w:rsidR="0074544E" w:rsidRDefault="0074544E">
      <w:pPr>
        <w:rPr>
          <w:rtl/>
        </w:rPr>
      </w:pPr>
    </w:p>
    <w:p w:rsidR="0072727E" w:rsidRDefault="0072727E" w:rsidP="0072727E">
      <w:pPr>
        <w:jc w:val="right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</w:pPr>
      <w:r w:rsidRPr="00BC70F6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 w:bidi="ar-MA"/>
        </w:rPr>
        <w:t>فيما يلي لائحة الجوائز:</w:t>
      </w:r>
    </w:p>
    <w:p w:rsidR="00BC70F6" w:rsidRDefault="00BC70F6" w:rsidP="0072727E">
      <w:pPr>
        <w:jc w:val="right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</w:pPr>
    </w:p>
    <w:p w:rsidR="00BC70F6" w:rsidRDefault="00BC70F6" w:rsidP="0072727E">
      <w:pPr>
        <w:jc w:val="right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</w:pPr>
    </w:p>
    <w:p w:rsidR="00BC70F6" w:rsidRDefault="00BC70F6" w:rsidP="0072727E">
      <w:pPr>
        <w:jc w:val="right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</w:pPr>
    </w:p>
    <w:p w:rsidR="00BC70F6" w:rsidRDefault="00BC70F6" w:rsidP="0072727E">
      <w:pPr>
        <w:jc w:val="right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</w:pPr>
    </w:p>
    <w:p w:rsidR="00BC70F6" w:rsidRPr="00BC70F6" w:rsidRDefault="00BC70F6" w:rsidP="0072727E">
      <w:pPr>
        <w:jc w:val="right"/>
        <w:rPr>
          <w:rFonts w:ascii="Traditional Arabic" w:eastAsia="Times New Roman" w:hAnsi="Traditional Arabic" w:cs="Traditional Arabic"/>
          <w:sz w:val="32"/>
          <w:szCs w:val="32"/>
          <w:rtl/>
          <w:lang w:eastAsia="fr-FR" w:bidi="ar-MA"/>
        </w:rPr>
      </w:pPr>
    </w:p>
    <w:p w:rsidR="003C234A" w:rsidRPr="00BC70F6" w:rsidRDefault="003C234A" w:rsidP="003C234A">
      <w:pPr>
        <w:bidi/>
        <w:spacing w:line="480" w:lineRule="exact"/>
        <w:ind w:left="360" w:right="284"/>
        <w:jc w:val="both"/>
        <w:rPr>
          <w:rFonts w:ascii="Arial" w:hAnsi="Arial" w:cs="Times New Roman"/>
          <w:b/>
          <w:bCs/>
          <w:sz w:val="32"/>
          <w:szCs w:val="32"/>
          <w:rtl/>
        </w:rPr>
      </w:pPr>
      <w:r w:rsidRPr="00BC70F6">
        <w:rPr>
          <w:rFonts w:ascii="Arial" w:hAnsi="Arial" w:cs="Times New Roman" w:hint="cs"/>
          <w:b/>
          <w:bCs/>
          <w:color w:val="FF0000"/>
          <w:sz w:val="32"/>
          <w:szCs w:val="32"/>
          <w:rtl/>
        </w:rPr>
        <w:t xml:space="preserve">صنف المقاولات الكبرى الصناعية </w:t>
      </w:r>
      <w:r w:rsidRPr="00BC70F6">
        <w:rPr>
          <w:rFonts w:ascii="Arial" w:hAnsi="Arial" w:cs="Times New Roman" w:hint="cs"/>
          <w:b/>
          <w:bCs/>
          <w:sz w:val="32"/>
          <w:szCs w:val="32"/>
          <w:rtl/>
        </w:rPr>
        <w:t>:</w:t>
      </w:r>
    </w:p>
    <w:p w:rsidR="003C234A" w:rsidRPr="00BC70F6" w:rsidRDefault="003C234A" w:rsidP="003C234A">
      <w:pPr>
        <w:bidi/>
        <w:spacing w:line="480" w:lineRule="exact"/>
        <w:ind w:left="843" w:right="284" w:hanging="142"/>
        <w:jc w:val="both"/>
        <w:rPr>
          <w:rFonts w:ascii="Arial" w:hAnsi="Arial" w:cs="Times New Roman"/>
          <w:sz w:val="32"/>
          <w:szCs w:val="32"/>
          <w:rtl/>
        </w:rPr>
      </w:pPr>
      <w:r w:rsidRPr="00BC70F6">
        <w:rPr>
          <w:rFonts w:ascii="Arial" w:hAnsi="Arial" w:cs="Times New Roman" w:hint="cs"/>
          <w:sz w:val="32"/>
          <w:szCs w:val="32"/>
          <w:rtl/>
        </w:rPr>
        <w:t xml:space="preserve">- </w:t>
      </w:r>
      <w:r w:rsidRPr="00BC70F6">
        <w:rPr>
          <w:rFonts w:ascii="Arial" w:hAnsi="Arial" w:cs="Times New Roman" w:hint="cs"/>
          <w:b/>
          <w:bCs/>
          <w:color w:val="1F497D" w:themeColor="text2"/>
          <w:sz w:val="32"/>
          <w:szCs w:val="32"/>
          <w:u w:val="single"/>
          <w:rtl/>
        </w:rPr>
        <w:t>الجائزة الأولى</w:t>
      </w:r>
      <w:r w:rsidRPr="00BC70F6">
        <w:rPr>
          <w:rFonts w:ascii="Arial" w:hAnsi="Arial" w:cs="Times New Roman" w:hint="cs"/>
          <w:sz w:val="32"/>
          <w:szCs w:val="32"/>
          <w:rtl/>
        </w:rPr>
        <w:t xml:space="preserve"> حصلت عليها مقاولة</w:t>
      </w:r>
      <w:r w:rsidRPr="00BC70F6">
        <w:rPr>
          <w:rFonts w:ascii="Arial" w:hAnsi="Arial" w:cs="Times New Roman"/>
          <w:b/>
          <w:bCs/>
          <w:sz w:val="32"/>
          <w:szCs w:val="32"/>
        </w:rPr>
        <w:t xml:space="preserve"> </w:t>
      </w:r>
      <w:r w:rsidRPr="00BC70F6">
        <w:rPr>
          <w:rFonts w:ascii="Trebuchet MS" w:hAnsi="Trebuchet MS" w:cs="Arial"/>
          <w:b/>
          <w:bCs/>
          <w:caps/>
          <w:sz w:val="32"/>
          <w:szCs w:val="32"/>
          <w:lang w:val="en-US"/>
        </w:rPr>
        <w:t xml:space="preserve">SOMACA </w:t>
      </w:r>
      <w:r w:rsidRPr="00BC70F6">
        <w:rPr>
          <w:rFonts w:ascii="Arial" w:hAnsi="Arial" w:cs="Times New Roman" w:hint="cs"/>
          <w:sz w:val="32"/>
          <w:szCs w:val="32"/>
          <w:rtl/>
          <w:lang w:bidi="ar-EG"/>
        </w:rPr>
        <w:t xml:space="preserve">العاملة في ميدان </w:t>
      </w:r>
      <w:r w:rsidRPr="00BC70F6">
        <w:rPr>
          <w:rFonts w:ascii="Arial" w:hAnsi="Arial" w:cs="Times New Roman" w:hint="cs"/>
          <w:sz w:val="32"/>
          <w:szCs w:val="32"/>
          <w:rtl/>
          <w:lang w:bidi="ar-MA"/>
        </w:rPr>
        <w:t xml:space="preserve">صناعة وتجميع وتسويق  السيارات </w:t>
      </w:r>
      <w:proofErr w:type="spellStart"/>
      <w:r w:rsidRPr="00BC70F6">
        <w:rPr>
          <w:rFonts w:ascii="Arial" w:hAnsi="Arial" w:cs="Times New Roman" w:hint="cs"/>
          <w:sz w:val="32"/>
          <w:szCs w:val="32"/>
          <w:rtl/>
          <w:lang w:bidi="ar-MA"/>
        </w:rPr>
        <w:t>بالدارالبيضاء</w:t>
      </w:r>
      <w:proofErr w:type="spellEnd"/>
      <w:r w:rsidR="002043A0" w:rsidRPr="00BC70F6">
        <w:rPr>
          <w:rFonts w:ascii="Arial" w:hAnsi="Arial" w:cs="Times New Roman" w:hint="cs"/>
          <w:sz w:val="32"/>
          <w:szCs w:val="32"/>
          <w:rtl/>
          <w:lang w:bidi="ar-MA"/>
        </w:rPr>
        <w:t>،</w:t>
      </w:r>
    </w:p>
    <w:p w:rsidR="003C234A" w:rsidRPr="00BC70F6" w:rsidRDefault="003C234A" w:rsidP="002043A0">
      <w:pPr>
        <w:bidi/>
        <w:spacing w:line="480" w:lineRule="exact"/>
        <w:ind w:left="843" w:right="284" w:hanging="142"/>
        <w:jc w:val="both"/>
        <w:rPr>
          <w:rFonts w:ascii="Arial" w:hAnsi="Arial" w:cs="Times New Roman"/>
          <w:sz w:val="32"/>
          <w:szCs w:val="32"/>
          <w:rtl/>
          <w:lang w:bidi="ar-EG"/>
        </w:rPr>
      </w:pPr>
      <w:r w:rsidRPr="00BC70F6">
        <w:rPr>
          <w:rFonts w:ascii="Arial" w:hAnsi="Arial" w:cs="Times New Roman" w:hint="cs"/>
          <w:sz w:val="32"/>
          <w:szCs w:val="32"/>
          <w:rtl/>
        </w:rPr>
        <w:t xml:space="preserve">- </w:t>
      </w:r>
      <w:r w:rsidRPr="00BC70F6">
        <w:rPr>
          <w:rFonts w:ascii="Arial" w:hAnsi="Arial" w:cs="Times New Roman" w:hint="cs"/>
          <w:b/>
          <w:bCs/>
          <w:color w:val="1F497D" w:themeColor="text2"/>
          <w:sz w:val="32"/>
          <w:szCs w:val="32"/>
          <w:u w:val="single"/>
          <w:rtl/>
        </w:rPr>
        <w:t>الجائزة التشجيعية</w:t>
      </w:r>
      <w:r w:rsidRPr="00BC70F6">
        <w:rPr>
          <w:rFonts w:ascii="Arial" w:hAnsi="Arial" w:cs="Times New Roman" w:hint="cs"/>
          <w:sz w:val="32"/>
          <w:szCs w:val="32"/>
          <w:rtl/>
        </w:rPr>
        <w:t xml:space="preserve"> حصلت عليها مقاولة </w:t>
      </w:r>
      <w:r w:rsidR="006C2953" w:rsidRPr="00BC70F6">
        <w:rPr>
          <w:rFonts w:ascii="Trebuchet MS" w:hAnsi="Trebuchet MS" w:cs="Arial"/>
          <w:b/>
          <w:bCs/>
          <w:caps/>
          <w:sz w:val="32"/>
          <w:szCs w:val="32"/>
        </w:rPr>
        <w:t>SUPER CERAME</w:t>
      </w:r>
      <w:r w:rsidRPr="00BC70F6">
        <w:rPr>
          <w:rFonts w:ascii="Arial" w:hAnsi="Arial" w:cs="Times New Roman"/>
          <w:sz w:val="32"/>
          <w:szCs w:val="32"/>
          <w:rtl/>
        </w:rPr>
        <w:t xml:space="preserve"> </w:t>
      </w:r>
      <w:r w:rsidRPr="00BC70F6">
        <w:rPr>
          <w:rFonts w:ascii="Arial" w:hAnsi="Arial" w:cs="Times New Roman" w:hint="cs"/>
          <w:sz w:val="32"/>
          <w:szCs w:val="32"/>
          <w:rtl/>
        </w:rPr>
        <w:t xml:space="preserve">العاملة في ميدان </w:t>
      </w:r>
      <w:r w:rsidR="00AF068A" w:rsidRPr="00BC70F6">
        <w:rPr>
          <w:rFonts w:ascii="Arial" w:hAnsi="Arial" w:cs="Times New Roman" w:hint="cs"/>
          <w:sz w:val="32"/>
          <w:szCs w:val="32"/>
          <w:rtl/>
        </w:rPr>
        <w:t xml:space="preserve">صناعات الزليج </w:t>
      </w:r>
      <w:proofErr w:type="spellStart"/>
      <w:r w:rsidR="00DA286A" w:rsidRPr="00BC70F6">
        <w:rPr>
          <w:rFonts w:ascii="Arial" w:hAnsi="Arial" w:cs="Times New Roman" w:hint="cs"/>
          <w:sz w:val="32"/>
          <w:szCs w:val="32"/>
          <w:rtl/>
        </w:rPr>
        <w:t>بالدارالبيضاء</w:t>
      </w:r>
      <w:proofErr w:type="spellEnd"/>
      <w:r w:rsidR="00DA286A" w:rsidRPr="00BC70F6">
        <w:rPr>
          <w:rFonts w:ascii="Arial" w:hAnsi="Arial" w:cs="Times New Roman" w:hint="cs"/>
          <w:sz w:val="32"/>
          <w:szCs w:val="32"/>
          <w:rtl/>
        </w:rPr>
        <w:t xml:space="preserve"> و برشيد والقنيطرة</w:t>
      </w:r>
      <w:r w:rsidR="002043A0" w:rsidRPr="00BC70F6">
        <w:rPr>
          <w:rFonts w:ascii="Arial" w:hAnsi="Arial" w:cs="Times New Roman" w:hint="cs"/>
          <w:sz w:val="32"/>
          <w:szCs w:val="32"/>
          <w:rtl/>
          <w:lang w:bidi="ar-EG"/>
        </w:rPr>
        <w:t>،</w:t>
      </w:r>
    </w:p>
    <w:p w:rsidR="00AF068A" w:rsidRPr="00BC70F6" w:rsidRDefault="00AF068A" w:rsidP="00DA286A">
      <w:pPr>
        <w:bidi/>
        <w:spacing w:line="480" w:lineRule="exact"/>
        <w:ind w:left="843" w:right="284" w:hanging="142"/>
        <w:jc w:val="both"/>
        <w:rPr>
          <w:rFonts w:ascii="Arial" w:hAnsi="Arial" w:cs="Times New Roman"/>
          <w:sz w:val="32"/>
          <w:szCs w:val="32"/>
          <w:rtl/>
          <w:lang w:bidi="ar-MA"/>
        </w:rPr>
      </w:pPr>
      <w:r w:rsidRPr="00BC70F6">
        <w:rPr>
          <w:rFonts w:ascii="Arial" w:hAnsi="Arial" w:cs="Times New Roman" w:hint="cs"/>
          <w:sz w:val="32"/>
          <w:szCs w:val="32"/>
          <w:rtl/>
          <w:lang w:bidi="ar-EG"/>
        </w:rPr>
        <w:t xml:space="preserve">- </w:t>
      </w:r>
      <w:r w:rsidRPr="00BC70F6">
        <w:rPr>
          <w:rFonts w:ascii="Arial" w:hAnsi="Arial" w:cs="Times New Roman" w:hint="cs"/>
          <w:b/>
          <w:bCs/>
          <w:color w:val="1F497D" w:themeColor="text2"/>
          <w:sz w:val="32"/>
          <w:szCs w:val="32"/>
          <w:u w:val="single"/>
          <w:rtl/>
        </w:rPr>
        <w:t xml:space="preserve">جائزة الاعتراف بالجودة </w:t>
      </w:r>
      <w:r w:rsidRPr="00BC70F6">
        <w:rPr>
          <w:rFonts w:ascii="Arial" w:hAnsi="Arial" w:cs="Times New Roman" w:hint="cs"/>
          <w:sz w:val="32"/>
          <w:szCs w:val="32"/>
          <w:rtl/>
        </w:rPr>
        <w:t xml:space="preserve">حصلت عليها مقاولة </w:t>
      </w:r>
      <w:r w:rsidR="00DA286A" w:rsidRPr="00BC70F6">
        <w:rPr>
          <w:rFonts w:ascii="Trebuchet MS" w:hAnsi="Trebuchet MS" w:cs="Arial"/>
          <w:b/>
          <w:bCs/>
          <w:caps/>
          <w:sz w:val="32"/>
          <w:szCs w:val="32"/>
        </w:rPr>
        <w:t>RIVERAMETAL</w:t>
      </w:r>
      <w:r w:rsidR="00DA286A" w:rsidRPr="00BC70F6">
        <w:rPr>
          <w:rFonts w:ascii="Arial" w:hAnsi="Arial" w:cs="Times New Roman" w:hint="cs"/>
          <w:sz w:val="32"/>
          <w:szCs w:val="32"/>
          <w:rtl/>
        </w:rPr>
        <w:t xml:space="preserve"> العاملة في ميدان التعدين والحديد المسلح بمكناس</w:t>
      </w:r>
      <w:r w:rsidR="002043A0" w:rsidRPr="00BC70F6">
        <w:rPr>
          <w:rFonts w:ascii="Arial" w:hAnsi="Arial" w:cs="Times New Roman" w:hint="cs"/>
          <w:sz w:val="32"/>
          <w:szCs w:val="32"/>
          <w:rtl/>
        </w:rPr>
        <w:t>.</w:t>
      </w:r>
    </w:p>
    <w:p w:rsidR="003C234A" w:rsidRPr="00BC70F6" w:rsidRDefault="003C234A" w:rsidP="003C234A">
      <w:pPr>
        <w:bidi/>
        <w:spacing w:line="480" w:lineRule="exact"/>
        <w:ind w:left="360" w:right="284"/>
        <w:jc w:val="both"/>
        <w:rPr>
          <w:rFonts w:ascii="Arial" w:hAnsi="Arial" w:cs="Times New Roman"/>
          <w:b/>
          <w:bCs/>
          <w:color w:val="1F497D" w:themeColor="text2"/>
          <w:sz w:val="32"/>
          <w:szCs w:val="32"/>
          <w:rtl/>
        </w:rPr>
      </w:pPr>
    </w:p>
    <w:p w:rsidR="003C234A" w:rsidRPr="00BC70F6" w:rsidRDefault="003C234A" w:rsidP="003C234A">
      <w:pPr>
        <w:bidi/>
        <w:spacing w:line="480" w:lineRule="exact"/>
        <w:ind w:left="360" w:right="284"/>
        <w:jc w:val="both"/>
        <w:rPr>
          <w:rFonts w:ascii="Arial" w:hAnsi="Arial" w:cs="Times New Roman"/>
          <w:b/>
          <w:bCs/>
          <w:sz w:val="32"/>
          <w:szCs w:val="32"/>
          <w:rtl/>
        </w:rPr>
      </w:pPr>
      <w:r w:rsidRPr="00BC70F6">
        <w:rPr>
          <w:rFonts w:ascii="Arial" w:hAnsi="Arial" w:cs="Times New Roman" w:hint="cs"/>
          <w:b/>
          <w:bCs/>
          <w:color w:val="FF0000"/>
          <w:sz w:val="32"/>
          <w:szCs w:val="32"/>
          <w:rtl/>
        </w:rPr>
        <w:t xml:space="preserve">صنف المقاولات الكبرى العاملة في ميدان الخدمات </w:t>
      </w:r>
      <w:r w:rsidRPr="00BC70F6">
        <w:rPr>
          <w:rFonts w:ascii="Arial" w:hAnsi="Arial" w:cs="Times New Roman" w:hint="cs"/>
          <w:b/>
          <w:bCs/>
          <w:sz w:val="32"/>
          <w:szCs w:val="32"/>
          <w:rtl/>
        </w:rPr>
        <w:t>:</w:t>
      </w:r>
    </w:p>
    <w:p w:rsidR="003C234A" w:rsidRPr="00BC70F6" w:rsidRDefault="003C234A" w:rsidP="00DE67B8">
      <w:pPr>
        <w:numPr>
          <w:ilvl w:val="0"/>
          <w:numId w:val="2"/>
        </w:numPr>
        <w:bidi/>
        <w:spacing w:line="480" w:lineRule="exact"/>
        <w:ind w:right="284"/>
        <w:jc w:val="both"/>
        <w:rPr>
          <w:rFonts w:ascii="Arial" w:hAnsi="Arial" w:cs="Times New Roman"/>
          <w:sz w:val="32"/>
          <w:szCs w:val="32"/>
          <w:lang w:bidi="ar-EG"/>
        </w:rPr>
      </w:pPr>
      <w:r w:rsidRPr="00BC70F6">
        <w:rPr>
          <w:rFonts w:ascii="Arial" w:hAnsi="Arial" w:cs="Times New Roman" w:hint="cs"/>
          <w:b/>
          <w:bCs/>
          <w:color w:val="1F497D" w:themeColor="text2"/>
          <w:sz w:val="32"/>
          <w:szCs w:val="32"/>
          <w:u w:val="single"/>
          <w:rtl/>
        </w:rPr>
        <w:t>الجائزة الأولى</w:t>
      </w:r>
      <w:r w:rsidRPr="00BC70F6">
        <w:rPr>
          <w:rFonts w:ascii="Arial" w:hAnsi="Arial" w:cs="Times New Roman" w:hint="cs"/>
          <w:sz w:val="32"/>
          <w:szCs w:val="32"/>
          <w:rtl/>
        </w:rPr>
        <w:t xml:space="preserve">  حصلت عليها</w:t>
      </w:r>
      <w:r w:rsidR="00FB287B" w:rsidRPr="00BC70F6">
        <w:rPr>
          <w:rFonts w:ascii="Arial" w:hAnsi="Arial" w:cs="Times New Roman" w:hint="cs"/>
          <w:sz w:val="32"/>
          <w:szCs w:val="32"/>
          <w:rtl/>
        </w:rPr>
        <w:t xml:space="preserve"> مقاولة</w:t>
      </w:r>
      <w:r w:rsidRPr="00BC70F6">
        <w:rPr>
          <w:rFonts w:ascii="Arial" w:hAnsi="Arial" w:cs="Times New Roman"/>
          <w:sz w:val="32"/>
          <w:szCs w:val="32"/>
          <w:rtl/>
        </w:rPr>
        <w:t xml:space="preserve"> </w:t>
      </w:r>
      <w:r w:rsidR="00DA286A" w:rsidRPr="00BC70F6">
        <w:rPr>
          <w:rFonts w:ascii="Trebuchet MS" w:hAnsi="Trebuchet MS" w:cs="Arial"/>
          <w:b/>
          <w:bCs/>
          <w:caps/>
          <w:sz w:val="32"/>
          <w:szCs w:val="32"/>
          <w:lang w:val="en-US"/>
        </w:rPr>
        <w:t>SOGEA MAROC</w:t>
      </w:r>
      <w:r w:rsidRPr="00BC70F6">
        <w:rPr>
          <w:rFonts w:ascii="Arial" w:hAnsi="Arial" w:cs="Times New Roman"/>
          <w:sz w:val="32"/>
          <w:szCs w:val="32"/>
          <w:lang w:bidi="ar-EG"/>
        </w:rPr>
        <w:t xml:space="preserve"> </w:t>
      </w:r>
      <w:r w:rsidR="00DA286A" w:rsidRPr="00BC70F6">
        <w:rPr>
          <w:rFonts w:ascii="Arial" w:hAnsi="Arial" w:cs="Times New Roman" w:hint="cs"/>
          <w:sz w:val="32"/>
          <w:szCs w:val="32"/>
          <w:rtl/>
          <w:lang w:bidi="ar-MA"/>
        </w:rPr>
        <w:t xml:space="preserve"> </w:t>
      </w:r>
      <w:r w:rsidRPr="00BC70F6">
        <w:rPr>
          <w:rFonts w:ascii="Arial" w:hAnsi="Arial" w:cs="Times New Roman" w:hint="cs"/>
          <w:sz w:val="32"/>
          <w:szCs w:val="32"/>
          <w:rtl/>
          <w:lang w:bidi="ar-EG"/>
        </w:rPr>
        <w:t xml:space="preserve">العاملة في </w:t>
      </w:r>
      <w:r w:rsidR="00DA286A" w:rsidRPr="00BC70F6">
        <w:rPr>
          <w:rFonts w:ascii="Arial" w:hAnsi="Arial" w:cs="Times New Roman" w:hint="cs"/>
          <w:sz w:val="32"/>
          <w:szCs w:val="32"/>
          <w:rtl/>
          <w:lang w:bidi="ar-EG"/>
        </w:rPr>
        <w:t>أشغال الهندسة المعمارية وم</w:t>
      </w:r>
      <w:r w:rsidR="00DE67B8" w:rsidRPr="00BC70F6">
        <w:rPr>
          <w:rFonts w:ascii="Arial" w:hAnsi="Arial" w:cs="Times New Roman" w:hint="cs"/>
          <w:sz w:val="32"/>
          <w:szCs w:val="32"/>
          <w:rtl/>
          <w:lang w:bidi="ar-EG"/>
        </w:rPr>
        <w:t xml:space="preserve">حطات الأنابيب </w:t>
      </w:r>
      <w:proofErr w:type="spellStart"/>
      <w:r w:rsidR="00DE67B8" w:rsidRPr="00BC70F6">
        <w:rPr>
          <w:rFonts w:ascii="Arial" w:hAnsi="Arial" w:cs="Times New Roman" w:hint="cs"/>
          <w:sz w:val="32"/>
          <w:szCs w:val="32"/>
          <w:rtl/>
          <w:lang w:bidi="ar-EG"/>
        </w:rPr>
        <w:t>والتطهيربعين</w:t>
      </w:r>
      <w:proofErr w:type="spellEnd"/>
      <w:r w:rsidR="00DE67B8" w:rsidRPr="00BC70F6">
        <w:rPr>
          <w:rFonts w:ascii="Arial" w:hAnsi="Arial" w:cs="Times New Roman" w:hint="cs"/>
          <w:sz w:val="32"/>
          <w:szCs w:val="32"/>
          <w:rtl/>
          <w:lang w:bidi="ar-EG"/>
        </w:rPr>
        <w:t xml:space="preserve"> عتيق </w:t>
      </w:r>
      <w:proofErr w:type="spellStart"/>
      <w:r w:rsidR="00DE67B8" w:rsidRPr="00BC70F6">
        <w:rPr>
          <w:rFonts w:ascii="Arial" w:hAnsi="Arial" w:cs="Times New Roman" w:hint="cs"/>
          <w:sz w:val="32"/>
          <w:szCs w:val="32"/>
          <w:rtl/>
          <w:lang w:bidi="ar-EG"/>
        </w:rPr>
        <w:t>وبوقنادل</w:t>
      </w:r>
      <w:proofErr w:type="spellEnd"/>
      <w:r w:rsidRPr="00BC70F6">
        <w:rPr>
          <w:rFonts w:ascii="Arial" w:hAnsi="Arial" w:cs="Times New Roman" w:hint="cs"/>
          <w:sz w:val="32"/>
          <w:szCs w:val="32"/>
          <w:rtl/>
          <w:lang w:bidi="ar-MA"/>
        </w:rPr>
        <w:t>.</w:t>
      </w:r>
    </w:p>
    <w:p w:rsidR="00DE67B8" w:rsidRPr="00BC70F6" w:rsidRDefault="00DE67B8" w:rsidP="00DE67B8">
      <w:pPr>
        <w:bidi/>
        <w:spacing w:line="480" w:lineRule="exact"/>
        <w:ind w:left="360" w:right="284"/>
        <w:jc w:val="both"/>
        <w:rPr>
          <w:rFonts w:ascii="Arial" w:hAnsi="Arial" w:cs="Times New Roman"/>
          <w:b/>
          <w:bCs/>
          <w:color w:val="FF0000"/>
          <w:sz w:val="32"/>
          <w:szCs w:val="32"/>
        </w:rPr>
      </w:pPr>
    </w:p>
    <w:p w:rsidR="00DE67B8" w:rsidRPr="00BC70F6" w:rsidRDefault="00DE67B8" w:rsidP="00DE67B8">
      <w:pPr>
        <w:bidi/>
        <w:spacing w:line="480" w:lineRule="exact"/>
        <w:ind w:left="360" w:right="284"/>
        <w:jc w:val="both"/>
        <w:rPr>
          <w:rFonts w:ascii="Arial" w:hAnsi="Arial" w:cs="Times New Roman"/>
          <w:b/>
          <w:bCs/>
          <w:color w:val="FF0000"/>
          <w:sz w:val="32"/>
          <w:szCs w:val="32"/>
          <w:rtl/>
        </w:rPr>
      </w:pPr>
      <w:r w:rsidRPr="00BC70F6">
        <w:rPr>
          <w:rFonts w:ascii="Arial" w:hAnsi="Arial" w:cs="Times New Roman" w:hint="cs"/>
          <w:b/>
          <w:bCs/>
          <w:color w:val="FF0000"/>
          <w:sz w:val="32"/>
          <w:szCs w:val="32"/>
          <w:rtl/>
        </w:rPr>
        <w:t>صنف المقاولات الصغرى و المتوسطة الصناعية</w:t>
      </w:r>
    </w:p>
    <w:p w:rsidR="00DE67B8" w:rsidRPr="00BC70F6" w:rsidRDefault="00DE67B8" w:rsidP="002043A0">
      <w:pPr>
        <w:numPr>
          <w:ilvl w:val="0"/>
          <w:numId w:val="2"/>
        </w:numPr>
        <w:bidi/>
        <w:spacing w:line="480" w:lineRule="exact"/>
        <w:ind w:right="284"/>
        <w:jc w:val="both"/>
        <w:rPr>
          <w:rFonts w:ascii="Arial" w:hAnsi="Arial" w:cs="Times New Roman"/>
          <w:sz w:val="32"/>
          <w:szCs w:val="32"/>
          <w:lang w:bidi="ar-EG"/>
        </w:rPr>
      </w:pPr>
      <w:r w:rsidRPr="00BC70F6">
        <w:rPr>
          <w:rFonts w:ascii="Arial" w:hAnsi="Arial" w:cs="Times New Roman" w:hint="cs"/>
          <w:b/>
          <w:bCs/>
          <w:color w:val="1F497D" w:themeColor="text2"/>
          <w:sz w:val="32"/>
          <w:szCs w:val="32"/>
          <w:u w:val="single"/>
          <w:rtl/>
        </w:rPr>
        <w:t xml:space="preserve">الجائزة </w:t>
      </w:r>
      <w:proofErr w:type="gramStart"/>
      <w:r w:rsidRPr="00BC70F6">
        <w:rPr>
          <w:rFonts w:ascii="Arial" w:hAnsi="Arial" w:cs="Times New Roman" w:hint="cs"/>
          <w:b/>
          <w:bCs/>
          <w:color w:val="1F497D" w:themeColor="text2"/>
          <w:sz w:val="32"/>
          <w:szCs w:val="32"/>
          <w:u w:val="single"/>
          <w:rtl/>
        </w:rPr>
        <w:t>الأولى</w:t>
      </w:r>
      <w:r w:rsidRPr="00BC70F6">
        <w:rPr>
          <w:rFonts w:ascii="Arial" w:hAnsi="Arial" w:cs="Times New Roman" w:hint="cs"/>
          <w:sz w:val="32"/>
          <w:szCs w:val="32"/>
          <w:rtl/>
        </w:rPr>
        <w:t xml:space="preserve">  حصلت</w:t>
      </w:r>
      <w:proofErr w:type="gramEnd"/>
      <w:r w:rsidRPr="00BC70F6">
        <w:rPr>
          <w:rFonts w:ascii="Arial" w:hAnsi="Arial" w:cs="Times New Roman" w:hint="cs"/>
          <w:sz w:val="32"/>
          <w:szCs w:val="32"/>
          <w:rtl/>
        </w:rPr>
        <w:t xml:space="preserve"> عليها</w:t>
      </w:r>
      <w:r w:rsidR="00FB287B" w:rsidRPr="00BC70F6">
        <w:rPr>
          <w:rFonts w:ascii="Arial" w:hAnsi="Arial" w:cs="Times New Roman" w:hint="cs"/>
          <w:sz w:val="32"/>
          <w:szCs w:val="32"/>
          <w:rtl/>
        </w:rPr>
        <w:t xml:space="preserve"> مقاولة</w:t>
      </w:r>
      <w:r w:rsidRPr="00BC70F6">
        <w:rPr>
          <w:rFonts w:ascii="Arial" w:hAnsi="Arial" w:cs="Times New Roman"/>
          <w:sz w:val="32"/>
          <w:szCs w:val="32"/>
          <w:rtl/>
        </w:rPr>
        <w:t xml:space="preserve"> </w:t>
      </w:r>
      <w:r w:rsidRPr="00BC70F6">
        <w:rPr>
          <w:rFonts w:ascii="Trebuchet MS" w:hAnsi="Trebuchet MS" w:cs="Arial"/>
          <w:b/>
          <w:bCs/>
          <w:caps/>
          <w:sz w:val="32"/>
          <w:szCs w:val="32"/>
          <w:lang w:val="en-US"/>
        </w:rPr>
        <w:t>SMCV</w:t>
      </w:r>
      <w:r w:rsidRPr="00BC70F6">
        <w:rPr>
          <w:rFonts w:ascii="Arial" w:hAnsi="Arial" w:cs="Times New Roman"/>
          <w:sz w:val="32"/>
          <w:szCs w:val="32"/>
          <w:lang w:bidi="ar-EG"/>
        </w:rPr>
        <w:t xml:space="preserve"> </w:t>
      </w:r>
      <w:r w:rsidRPr="00BC70F6">
        <w:rPr>
          <w:rFonts w:ascii="Arial" w:hAnsi="Arial" w:cs="Times New Roman" w:hint="cs"/>
          <w:sz w:val="32"/>
          <w:szCs w:val="32"/>
          <w:rtl/>
          <w:lang w:bidi="ar-MA"/>
        </w:rPr>
        <w:t xml:space="preserve"> </w:t>
      </w:r>
      <w:r w:rsidRPr="00BC70F6">
        <w:rPr>
          <w:rFonts w:ascii="Arial" w:hAnsi="Arial" w:cs="Times New Roman" w:hint="cs"/>
          <w:sz w:val="32"/>
          <w:szCs w:val="32"/>
          <w:rtl/>
          <w:lang w:bidi="ar-EG"/>
        </w:rPr>
        <w:t xml:space="preserve">العاملة في </w:t>
      </w:r>
      <w:r w:rsidR="002043A0" w:rsidRPr="00BC70F6">
        <w:rPr>
          <w:rFonts w:ascii="Arial" w:hAnsi="Arial" w:cs="Times New Roman" w:hint="cs"/>
          <w:sz w:val="32"/>
          <w:szCs w:val="32"/>
          <w:rtl/>
          <w:lang w:bidi="ar-EG"/>
        </w:rPr>
        <w:t>صناعة ومعايرة وتسويق عدادات الماء بالمحمدية،</w:t>
      </w:r>
      <w:r w:rsidRPr="00BC70F6">
        <w:rPr>
          <w:rFonts w:ascii="Arial" w:hAnsi="Arial" w:cs="Times New Roman" w:hint="cs"/>
          <w:sz w:val="32"/>
          <w:szCs w:val="32"/>
          <w:rtl/>
          <w:lang w:bidi="ar-EG"/>
        </w:rPr>
        <w:t xml:space="preserve"> </w:t>
      </w:r>
    </w:p>
    <w:p w:rsidR="00DE67B8" w:rsidRPr="00BC70F6" w:rsidRDefault="00DE67B8" w:rsidP="002043A0">
      <w:pPr>
        <w:pStyle w:val="Paragraphedeliste"/>
        <w:numPr>
          <w:ilvl w:val="0"/>
          <w:numId w:val="2"/>
        </w:numPr>
        <w:bidi/>
        <w:spacing w:line="480" w:lineRule="exact"/>
        <w:ind w:right="284"/>
        <w:jc w:val="both"/>
        <w:rPr>
          <w:rFonts w:ascii="Arial" w:hAnsi="Arial" w:cs="Times New Roman"/>
          <w:sz w:val="32"/>
          <w:szCs w:val="32"/>
          <w:rtl/>
          <w:lang w:bidi="ar-EG"/>
        </w:rPr>
      </w:pPr>
      <w:r w:rsidRPr="00BC70F6">
        <w:rPr>
          <w:rFonts w:ascii="Arial" w:hAnsi="Arial" w:cs="Times New Roman" w:hint="cs"/>
          <w:b/>
          <w:bCs/>
          <w:color w:val="1F497D" w:themeColor="text2"/>
          <w:sz w:val="32"/>
          <w:szCs w:val="32"/>
          <w:u w:val="single"/>
          <w:rtl/>
        </w:rPr>
        <w:t>الجائزة التشجيعية</w:t>
      </w:r>
      <w:r w:rsidRPr="00BC70F6">
        <w:rPr>
          <w:rFonts w:ascii="Arial" w:hAnsi="Arial" w:cs="Times New Roman" w:hint="cs"/>
          <w:sz w:val="32"/>
          <w:szCs w:val="32"/>
          <w:rtl/>
        </w:rPr>
        <w:t xml:space="preserve"> حصلت عليها مقاولة </w:t>
      </w:r>
      <w:r w:rsidRPr="00BC70F6">
        <w:rPr>
          <w:rFonts w:ascii="Trebuchet MS" w:hAnsi="Trebuchet MS" w:cs="Arial"/>
          <w:b/>
          <w:bCs/>
          <w:caps/>
          <w:sz w:val="32"/>
          <w:szCs w:val="32"/>
        </w:rPr>
        <w:t>AFRIQUE CABLES</w:t>
      </w:r>
      <w:r w:rsidRPr="00BC70F6">
        <w:rPr>
          <w:rFonts w:ascii="Arial" w:hAnsi="Arial" w:cs="Times New Roman"/>
          <w:sz w:val="32"/>
          <w:szCs w:val="32"/>
          <w:rtl/>
        </w:rPr>
        <w:t xml:space="preserve"> </w:t>
      </w:r>
      <w:r w:rsidRPr="00BC70F6">
        <w:rPr>
          <w:rFonts w:ascii="Arial" w:hAnsi="Arial" w:cs="Times New Roman" w:hint="cs"/>
          <w:sz w:val="32"/>
          <w:szCs w:val="32"/>
          <w:rtl/>
        </w:rPr>
        <w:t>العاملة في ميدان</w:t>
      </w:r>
      <w:r w:rsidRPr="00BC70F6">
        <w:rPr>
          <w:rFonts w:ascii="Arial" w:hAnsi="Arial" w:cs="Times New Roman" w:hint="cs"/>
          <w:sz w:val="32"/>
          <w:szCs w:val="32"/>
          <w:rtl/>
          <w:lang w:bidi="ar-EG"/>
        </w:rPr>
        <w:t xml:space="preserve"> صناعة البطاريات وكابلات </w:t>
      </w:r>
      <w:r w:rsidR="002043A0" w:rsidRPr="00BC70F6">
        <w:rPr>
          <w:rFonts w:ascii="Arial" w:hAnsi="Arial" w:cs="Times New Roman" w:hint="cs"/>
          <w:sz w:val="32"/>
          <w:szCs w:val="32"/>
          <w:rtl/>
          <w:lang w:bidi="ar-EG"/>
        </w:rPr>
        <w:t xml:space="preserve">الاتصالات </w:t>
      </w:r>
      <w:r w:rsidRPr="00BC70F6">
        <w:rPr>
          <w:rFonts w:ascii="Arial" w:hAnsi="Arial" w:cs="Times New Roman" w:hint="cs"/>
          <w:sz w:val="32"/>
          <w:szCs w:val="32"/>
          <w:rtl/>
          <w:lang w:bidi="ar-EG"/>
        </w:rPr>
        <w:t xml:space="preserve">وتدوير البطاريات المستعملة </w:t>
      </w:r>
      <w:proofErr w:type="spellStart"/>
      <w:r w:rsidRPr="00BC70F6">
        <w:rPr>
          <w:rFonts w:ascii="Arial" w:hAnsi="Arial" w:cs="Times New Roman" w:hint="cs"/>
          <w:sz w:val="32"/>
          <w:szCs w:val="32"/>
          <w:rtl/>
          <w:lang w:bidi="ar-EG"/>
        </w:rPr>
        <w:t>بالدارالبيضاء</w:t>
      </w:r>
      <w:proofErr w:type="spellEnd"/>
      <w:r w:rsidR="002043A0" w:rsidRPr="00BC70F6">
        <w:rPr>
          <w:rFonts w:ascii="Arial" w:hAnsi="Arial" w:cs="Times New Roman" w:hint="cs"/>
          <w:sz w:val="32"/>
          <w:szCs w:val="32"/>
          <w:rtl/>
          <w:lang w:bidi="ar-EG"/>
        </w:rPr>
        <w:t>.</w:t>
      </w:r>
    </w:p>
    <w:p w:rsidR="00DE67B8" w:rsidRPr="00BC70F6" w:rsidRDefault="00DE67B8" w:rsidP="00DE67B8">
      <w:pPr>
        <w:bidi/>
        <w:spacing w:line="480" w:lineRule="exact"/>
        <w:ind w:left="360" w:right="284"/>
        <w:jc w:val="both"/>
        <w:rPr>
          <w:rFonts w:ascii="Arial" w:hAnsi="Arial" w:cs="Times New Roman"/>
          <w:b/>
          <w:bCs/>
          <w:color w:val="1F497D" w:themeColor="text2"/>
          <w:sz w:val="32"/>
          <w:szCs w:val="32"/>
          <w:rtl/>
          <w:lang w:bidi="ar-EG"/>
        </w:rPr>
      </w:pPr>
    </w:p>
    <w:p w:rsidR="003C234A" w:rsidRPr="00BC70F6" w:rsidRDefault="003C234A" w:rsidP="00DE67B8">
      <w:pPr>
        <w:bidi/>
        <w:spacing w:line="480" w:lineRule="exact"/>
        <w:ind w:left="360" w:right="284"/>
        <w:jc w:val="both"/>
        <w:rPr>
          <w:rFonts w:ascii="Arial" w:hAnsi="Arial" w:cs="Times New Roman"/>
          <w:b/>
          <w:bCs/>
          <w:sz w:val="32"/>
          <w:szCs w:val="32"/>
          <w:rtl/>
        </w:rPr>
      </w:pPr>
      <w:r w:rsidRPr="00BC70F6">
        <w:rPr>
          <w:rFonts w:ascii="Arial" w:hAnsi="Arial" w:cs="Times New Roman" w:hint="cs"/>
          <w:b/>
          <w:bCs/>
          <w:color w:val="FF0000"/>
          <w:sz w:val="32"/>
          <w:szCs w:val="32"/>
          <w:rtl/>
        </w:rPr>
        <w:t xml:space="preserve">صنف المقاولات الصغرى و المتوسطة العاملة </w:t>
      </w:r>
      <w:proofErr w:type="spellStart"/>
      <w:r w:rsidRPr="00BC70F6">
        <w:rPr>
          <w:rFonts w:ascii="Arial" w:hAnsi="Arial" w:cs="Times New Roman" w:hint="cs"/>
          <w:b/>
          <w:bCs/>
          <w:color w:val="FF0000"/>
          <w:sz w:val="32"/>
          <w:szCs w:val="32"/>
          <w:rtl/>
        </w:rPr>
        <w:t>قي</w:t>
      </w:r>
      <w:proofErr w:type="spellEnd"/>
      <w:r w:rsidRPr="00BC70F6">
        <w:rPr>
          <w:rFonts w:ascii="Arial" w:hAnsi="Arial" w:cs="Times New Roman" w:hint="cs"/>
          <w:b/>
          <w:bCs/>
          <w:color w:val="FF0000"/>
          <w:sz w:val="32"/>
          <w:szCs w:val="32"/>
          <w:rtl/>
        </w:rPr>
        <w:t xml:space="preserve"> ميدان الخدمات </w:t>
      </w:r>
      <w:r w:rsidRPr="00BC70F6">
        <w:rPr>
          <w:rFonts w:ascii="Arial" w:hAnsi="Arial" w:cs="Times New Roman" w:hint="cs"/>
          <w:b/>
          <w:bCs/>
          <w:sz w:val="32"/>
          <w:szCs w:val="32"/>
          <w:rtl/>
        </w:rPr>
        <w:t>:</w:t>
      </w:r>
    </w:p>
    <w:p w:rsidR="003C234A" w:rsidRPr="00BC70F6" w:rsidRDefault="003C234A" w:rsidP="004C5398">
      <w:pPr>
        <w:pStyle w:val="Paragraphedeliste"/>
        <w:numPr>
          <w:ilvl w:val="0"/>
          <w:numId w:val="1"/>
        </w:numPr>
        <w:bidi/>
        <w:spacing w:line="480" w:lineRule="exact"/>
        <w:jc w:val="both"/>
        <w:rPr>
          <w:rFonts w:ascii="Arial" w:hAnsi="Arial" w:cs="Times New Roman"/>
          <w:b/>
          <w:bCs/>
          <w:sz w:val="32"/>
          <w:szCs w:val="32"/>
          <w:u w:val="single"/>
        </w:rPr>
      </w:pPr>
      <w:r w:rsidRPr="00BC70F6">
        <w:rPr>
          <w:rFonts w:ascii="Arial" w:hAnsi="Arial" w:cs="Times New Roman" w:hint="cs"/>
          <w:b/>
          <w:bCs/>
          <w:color w:val="1F497D" w:themeColor="text2"/>
          <w:sz w:val="32"/>
          <w:szCs w:val="32"/>
          <w:u w:val="single"/>
          <w:rtl/>
        </w:rPr>
        <w:t>الجائزة الأولى</w:t>
      </w:r>
      <w:r w:rsidRPr="00BC70F6">
        <w:rPr>
          <w:rFonts w:ascii="Arial" w:hAnsi="Arial" w:cs="Times New Roman" w:hint="cs"/>
          <w:sz w:val="32"/>
          <w:szCs w:val="32"/>
          <w:rtl/>
        </w:rPr>
        <w:t xml:space="preserve"> </w:t>
      </w:r>
      <w:r w:rsidRPr="00BC70F6">
        <w:rPr>
          <w:rFonts w:ascii="Arial" w:hAnsi="Arial" w:cs="Times New Roman" w:hint="cs"/>
          <w:sz w:val="32"/>
          <w:szCs w:val="32"/>
          <w:rtl/>
          <w:lang w:bidi="ar-EG"/>
        </w:rPr>
        <w:t>حصل</w:t>
      </w:r>
      <w:r w:rsidR="00FB287B" w:rsidRPr="00BC70F6">
        <w:rPr>
          <w:rFonts w:ascii="Arial" w:hAnsi="Arial" w:cs="Times New Roman" w:hint="cs"/>
          <w:sz w:val="32"/>
          <w:szCs w:val="32"/>
          <w:rtl/>
          <w:lang w:bidi="ar-EG"/>
        </w:rPr>
        <w:t>ت</w:t>
      </w:r>
      <w:r w:rsidRPr="00BC70F6">
        <w:rPr>
          <w:rFonts w:ascii="Arial" w:hAnsi="Arial" w:cs="Times New Roman" w:hint="cs"/>
          <w:sz w:val="32"/>
          <w:szCs w:val="32"/>
          <w:rtl/>
          <w:lang w:bidi="ar-EG"/>
        </w:rPr>
        <w:t xml:space="preserve"> عليها</w:t>
      </w:r>
      <w:r w:rsidRPr="00BC70F6">
        <w:rPr>
          <w:rFonts w:ascii="Arial" w:hAnsi="Arial" w:cs="Times New Roman"/>
          <w:sz w:val="32"/>
          <w:szCs w:val="32"/>
          <w:lang w:bidi="ar-EG"/>
        </w:rPr>
        <w:t xml:space="preserve"> </w:t>
      </w:r>
      <w:r w:rsidR="00FB287B" w:rsidRPr="00BC70F6">
        <w:rPr>
          <w:rFonts w:ascii="Arial" w:hAnsi="Arial" w:cs="Times New Roman" w:hint="cs"/>
          <w:sz w:val="32"/>
          <w:szCs w:val="32"/>
          <w:rtl/>
          <w:lang w:bidi="ar-EG"/>
        </w:rPr>
        <w:t xml:space="preserve">مقاولة </w:t>
      </w:r>
      <w:r w:rsidR="00FB287B" w:rsidRPr="00BC70F6">
        <w:rPr>
          <w:rFonts w:ascii="Trebuchet MS" w:hAnsi="Trebuchet MS" w:cs="Arial"/>
          <w:b/>
          <w:bCs/>
          <w:caps/>
          <w:sz w:val="32"/>
          <w:szCs w:val="32"/>
        </w:rPr>
        <w:t>ESPACE TRANSIT</w:t>
      </w:r>
      <w:r w:rsidR="00FB287B" w:rsidRPr="00BC70F6">
        <w:rPr>
          <w:rFonts w:ascii="Arial" w:hAnsi="Arial" w:cs="Times New Roman" w:hint="cs"/>
          <w:sz w:val="32"/>
          <w:szCs w:val="32"/>
          <w:rtl/>
        </w:rPr>
        <w:t xml:space="preserve">  </w:t>
      </w:r>
      <w:r w:rsidR="004C5398" w:rsidRPr="00BC70F6">
        <w:rPr>
          <w:rFonts w:ascii="Arial" w:hAnsi="Arial" w:cs="Times New Roman" w:hint="cs"/>
          <w:sz w:val="32"/>
          <w:szCs w:val="32"/>
          <w:rtl/>
        </w:rPr>
        <w:t xml:space="preserve">العاملة في ميدان التعشير والنقل الدولي </w:t>
      </w:r>
      <w:proofErr w:type="spellStart"/>
      <w:r w:rsidR="004C5398" w:rsidRPr="00BC70F6">
        <w:rPr>
          <w:rFonts w:ascii="Arial" w:hAnsi="Arial" w:cs="Times New Roman" w:hint="cs"/>
          <w:sz w:val="32"/>
          <w:szCs w:val="32"/>
          <w:rtl/>
        </w:rPr>
        <w:t>بالدارالبيضاء</w:t>
      </w:r>
      <w:proofErr w:type="spellEnd"/>
      <w:r w:rsidR="004C5398" w:rsidRPr="00BC70F6">
        <w:rPr>
          <w:rFonts w:ascii="Arial" w:hAnsi="Arial" w:cs="Times New Roman" w:hint="cs"/>
          <w:sz w:val="32"/>
          <w:szCs w:val="32"/>
          <w:rtl/>
        </w:rPr>
        <w:t xml:space="preserve">. </w:t>
      </w:r>
    </w:p>
    <w:p w:rsidR="003C234A" w:rsidRPr="00BC70F6" w:rsidRDefault="003C234A" w:rsidP="004C5398">
      <w:pPr>
        <w:numPr>
          <w:ilvl w:val="0"/>
          <w:numId w:val="1"/>
        </w:numPr>
        <w:bidi/>
        <w:spacing w:line="480" w:lineRule="exact"/>
        <w:ind w:right="284"/>
        <w:jc w:val="both"/>
        <w:rPr>
          <w:rFonts w:ascii="Arial" w:hAnsi="Arial" w:cs="Times New Roman"/>
          <w:sz w:val="32"/>
          <w:szCs w:val="32"/>
        </w:rPr>
      </w:pPr>
      <w:r w:rsidRPr="00BC70F6">
        <w:rPr>
          <w:rFonts w:ascii="Arial" w:hAnsi="Arial" w:cs="Times New Roman" w:hint="cs"/>
          <w:b/>
          <w:bCs/>
          <w:color w:val="1F497D" w:themeColor="text2"/>
          <w:sz w:val="32"/>
          <w:szCs w:val="32"/>
          <w:u w:val="single"/>
          <w:rtl/>
          <w:lang w:bidi="ar-EG"/>
        </w:rPr>
        <w:t>الجائزة التشجيعية</w:t>
      </w:r>
      <w:r w:rsidRPr="00BC70F6">
        <w:rPr>
          <w:rFonts w:ascii="Arial" w:hAnsi="Arial" w:cs="Times New Roman" w:hint="cs"/>
          <w:sz w:val="32"/>
          <w:szCs w:val="32"/>
          <w:rtl/>
          <w:lang w:bidi="ar-EG"/>
        </w:rPr>
        <w:t xml:space="preserve"> حصل</w:t>
      </w:r>
      <w:r w:rsidR="004C5398" w:rsidRPr="00BC70F6">
        <w:rPr>
          <w:rFonts w:ascii="Arial" w:hAnsi="Arial" w:cs="Times New Roman" w:hint="cs"/>
          <w:sz w:val="32"/>
          <w:szCs w:val="32"/>
          <w:rtl/>
          <w:lang w:bidi="ar-EG"/>
        </w:rPr>
        <w:t>ت</w:t>
      </w:r>
      <w:r w:rsidRPr="00BC70F6">
        <w:rPr>
          <w:rFonts w:ascii="Arial" w:hAnsi="Arial" w:cs="Times New Roman" w:hint="cs"/>
          <w:sz w:val="32"/>
          <w:szCs w:val="32"/>
          <w:rtl/>
          <w:lang w:bidi="ar-EG"/>
        </w:rPr>
        <w:t xml:space="preserve"> عليها</w:t>
      </w:r>
      <w:r w:rsidRPr="00BC70F6">
        <w:rPr>
          <w:rFonts w:ascii="Arial" w:hAnsi="Arial" w:cs="Times New Roman" w:hint="cs"/>
          <w:b/>
          <w:bCs/>
          <w:sz w:val="32"/>
          <w:szCs w:val="32"/>
          <w:rtl/>
        </w:rPr>
        <w:t xml:space="preserve"> </w:t>
      </w:r>
      <w:r w:rsidRPr="00BC70F6">
        <w:rPr>
          <w:rFonts w:ascii="Arial" w:hAnsi="Arial" w:cs="Times New Roman" w:hint="cs"/>
          <w:sz w:val="32"/>
          <w:szCs w:val="32"/>
          <w:rtl/>
        </w:rPr>
        <w:t>مقاولة</w:t>
      </w:r>
      <w:r w:rsidRPr="00BC70F6">
        <w:rPr>
          <w:rFonts w:ascii="Arial" w:hAnsi="Arial" w:cs="Times New Roman" w:hint="cs"/>
          <w:b/>
          <w:bCs/>
          <w:sz w:val="32"/>
          <w:szCs w:val="32"/>
          <w:rtl/>
        </w:rPr>
        <w:t xml:space="preserve"> </w:t>
      </w:r>
      <w:r w:rsidR="004C5398" w:rsidRPr="00BC70F6">
        <w:rPr>
          <w:rFonts w:ascii="Trebuchet MS" w:hAnsi="Trebuchet MS" w:cs="Arial"/>
          <w:b/>
          <w:bCs/>
          <w:caps/>
          <w:sz w:val="32"/>
          <w:szCs w:val="32"/>
        </w:rPr>
        <w:t>TRANSDEV</w:t>
      </w:r>
      <w:r w:rsidRPr="00BC70F6">
        <w:rPr>
          <w:rFonts w:ascii="Arial" w:hAnsi="Arial" w:cs="Times New Roman" w:hint="cs"/>
          <w:sz w:val="32"/>
          <w:szCs w:val="32"/>
          <w:rtl/>
        </w:rPr>
        <w:t xml:space="preserve"> </w:t>
      </w:r>
      <w:r w:rsidR="004C5398" w:rsidRPr="00BC70F6">
        <w:rPr>
          <w:rFonts w:ascii="Arial" w:hAnsi="Arial" w:cs="Times New Roman" w:hint="cs"/>
          <w:sz w:val="32"/>
          <w:szCs w:val="32"/>
          <w:rtl/>
        </w:rPr>
        <w:t xml:space="preserve">العاملة في </w:t>
      </w:r>
      <w:r w:rsidRPr="00BC70F6">
        <w:rPr>
          <w:rFonts w:ascii="Arial" w:hAnsi="Arial" w:cs="Times New Roman" w:hint="cs"/>
          <w:sz w:val="32"/>
          <w:szCs w:val="32"/>
          <w:rtl/>
          <w:lang w:bidi="ar-EG"/>
        </w:rPr>
        <w:t xml:space="preserve">ميدان </w:t>
      </w:r>
      <w:r w:rsidR="004C5398" w:rsidRPr="00BC70F6">
        <w:rPr>
          <w:rFonts w:ascii="Arial" w:hAnsi="Arial" w:cs="Times New Roman" w:hint="cs"/>
          <w:sz w:val="32"/>
          <w:szCs w:val="32"/>
          <w:rtl/>
          <w:lang w:bidi="ar-EG"/>
        </w:rPr>
        <w:t xml:space="preserve">استغلال وصيانة خطوط </w:t>
      </w:r>
      <w:proofErr w:type="spellStart"/>
      <w:r w:rsidR="004C5398" w:rsidRPr="00BC70F6">
        <w:rPr>
          <w:rFonts w:ascii="Arial" w:hAnsi="Arial" w:cs="Times New Roman" w:hint="cs"/>
          <w:sz w:val="32"/>
          <w:szCs w:val="32"/>
          <w:rtl/>
          <w:lang w:bidi="ar-EG"/>
        </w:rPr>
        <w:t>ترامواي</w:t>
      </w:r>
      <w:proofErr w:type="spellEnd"/>
      <w:r w:rsidR="004C5398" w:rsidRPr="00BC70F6">
        <w:rPr>
          <w:rFonts w:ascii="Arial" w:hAnsi="Arial" w:cs="Times New Roman" w:hint="cs"/>
          <w:sz w:val="32"/>
          <w:szCs w:val="32"/>
          <w:rtl/>
          <w:lang w:bidi="ar-EG"/>
        </w:rPr>
        <w:t xml:space="preserve"> الرباط -  سلا</w:t>
      </w:r>
      <w:r w:rsidRPr="00BC70F6">
        <w:rPr>
          <w:rFonts w:ascii="Arial" w:hAnsi="Arial" w:cs="Times New Roman" w:hint="cs"/>
          <w:sz w:val="32"/>
          <w:szCs w:val="32"/>
          <w:rtl/>
        </w:rPr>
        <w:t xml:space="preserve"> .</w:t>
      </w:r>
    </w:p>
    <w:p w:rsidR="003C234A" w:rsidRPr="00BC70F6" w:rsidRDefault="003C234A" w:rsidP="004C5398">
      <w:pPr>
        <w:numPr>
          <w:ilvl w:val="0"/>
          <w:numId w:val="1"/>
        </w:numPr>
        <w:bidi/>
        <w:spacing w:line="480" w:lineRule="exact"/>
        <w:ind w:right="284"/>
        <w:jc w:val="both"/>
        <w:rPr>
          <w:rFonts w:ascii="Arial" w:hAnsi="Arial" w:cs="Times New Roman"/>
          <w:b/>
          <w:bCs/>
          <w:sz w:val="32"/>
          <w:szCs w:val="32"/>
        </w:rPr>
      </w:pPr>
      <w:r w:rsidRPr="00BC70F6">
        <w:rPr>
          <w:rFonts w:ascii="Arial" w:hAnsi="Arial" w:cs="Times New Roman" w:hint="cs"/>
          <w:b/>
          <w:bCs/>
          <w:color w:val="1F497D" w:themeColor="text2"/>
          <w:sz w:val="32"/>
          <w:szCs w:val="32"/>
          <w:u w:val="single"/>
          <w:rtl/>
        </w:rPr>
        <w:t>جائزة الاعتراف بالجودة</w:t>
      </w:r>
      <w:r w:rsidRPr="00BC70F6">
        <w:rPr>
          <w:rFonts w:ascii="Arial" w:hAnsi="Arial" w:cs="Times New Roman" w:hint="cs"/>
          <w:sz w:val="32"/>
          <w:szCs w:val="32"/>
          <w:rtl/>
        </w:rPr>
        <w:t xml:space="preserve"> حصل عليها</w:t>
      </w:r>
      <w:r w:rsidR="004C5398" w:rsidRPr="00BC70F6">
        <w:rPr>
          <w:rFonts w:ascii="Arial" w:hAnsi="Arial" w:cs="Times New Roman" w:hint="cs"/>
          <w:sz w:val="32"/>
          <w:szCs w:val="32"/>
          <w:rtl/>
        </w:rPr>
        <w:t xml:space="preserve"> مختبر </w:t>
      </w:r>
      <w:r w:rsidR="004C5398" w:rsidRPr="00BC70F6">
        <w:rPr>
          <w:rFonts w:ascii="Trebuchet MS" w:hAnsi="Trebuchet MS" w:cs="Arial"/>
          <w:b/>
          <w:bCs/>
          <w:caps/>
          <w:sz w:val="32"/>
          <w:szCs w:val="32"/>
        </w:rPr>
        <w:t>LCC CASABLANCA</w:t>
      </w:r>
      <w:r w:rsidRPr="00BC70F6">
        <w:rPr>
          <w:rFonts w:ascii="Arial" w:hAnsi="Arial" w:cs="Times New Roman" w:hint="cs"/>
          <w:sz w:val="32"/>
          <w:szCs w:val="32"/>
          <w:rtl/>
        </w:rPr>
        <w:t xml:space="preserve"> </w:t>
      </w:r>
      <w:r w:rsidR="004C5398" w:rsidRPr="00BC70F6">
        <w:rPr>
          <w:rFonts w:ascii="Arial" w:hAnsi="Arial" w:cs="Times New Roman" w:hint="cs"/>
          <w:sz w:val="32"/>
          <w:szCs w:val="32"/>
          <w:rtl/>
        </w:rPr>
        <w:t>المختص في إنجاز التجارب ومراقبة مواد الأشغال الطرقية</w:t>
      </w:r>
      <w:r w:rsidR="00347EDA" w:rsidRPr="00BC70F6">
        <w:rPr>
          <w:rFonts w:ascii="Arial" w:hAnsi="Arial" w:cs="Times New Roman" w:hint="cs"/>
          <w:sz w:val="32"/>
          <w:szCs w:val="32"/>
          <w:rtl/>
        </w:rPr>
        <w:t xml:space="preserve"> بالدار البيضاء</w:t>
      </w:r>
      <w:r w:rsidR="004C5398" w:rsidRPr="00BC70F6">
        <w:rPr>
          <w:rFonts w:ascii="Arial" w:hAnsi="Arial" w:cs="Times New Roman" w:hint="cs"/>
          <w:sz w:val="32"/>
          <w:szCs w:val="32"/>
          <w:rtl/>
        </w:rPr>
        <w:t xml:space="preserve">. </w:t>
      </w:r>
    </w:p>
    <w:p w:rsidR="003C234A" w:rsidRPr="00FE1A0B" w:rsidRDefault="003C234A" w:rsidP="0072727E">
      <w:pPr>
        <w:jc w:val="right"/>
        <w:rPr>
          <w:rFonts w:ascii="Traditional Arabic" w:eastAsia="Times New Roman" w:hAnsi="Traditional Arabic" w:cs="Traditional Arabic"/>
          <w:sz w:val="36"/>
          <w:szCs w:val="36"/>
          <w:lang w:eastAsia="fr-FR"/>
        </w:rPr>
      </w:pPr>
    </w:p>
    <w:p w:rsidR="0074544E" w:rsidRDefault="0074544E"/>
    <w:sectPr w:rsidR="0074544E" w:rsidSect="00BC70F6">
      <w:head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51" w:rsidRDefault="003E1C51" w:rsidP="00BC70F6">
      <w:r>
        <w:separator/>
      </w:r>
    </w:p>
  </w:endnote>
  <w:endnote w:type="continuationSeparator" w:id="0">
    <w:p w:rsidR="003E1C51" w:rsidRDefault="003E1C51" w:rsidP="00BC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NewRm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51" w:rsidRDefault="003E1C51" w:rsidP="00BC70F6">
      <w:r>
        <w:separator/>
      </w:r>
    </w:p>
  </w:footnote>
  <w:footnote w:type="continuationSeparator" w:id="0">
    <w:p w:rsidR="003E1C51" w:rsidRDefault="003E1C51" w:rsidP="00BC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F6" w:rsidRDefault="00BC70F6" w:rsidP="00BC70F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A658749" wp14:editId="5403EE75">
          <wp:extent cx="4445633" cy="6858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2943" cy="685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6A39"/>
    <w:multiLevelType w:val="hybridMultilevel"/>
    <w:tmpl w:val="03A63F48"/>
    <w:lvl w:ilvl="0" w:tplc="0CDE04BE">
      <w:start w:val="5"/>
      <w:numFmt w:val="bullet"/>
      <w:lvlText w:val="-"/>
      <w:lvlJc w:val="left"/>
      <w:pPr>
        <w:tabs>
          <w:tab w:val="num" w:pos="1061"/>
        </w:tabs>
        <w:ind w:left="1061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1">
    <w:nsid w:val="7D5B4D60"/>
    <w:multiLevelType w:val="hybridMultilevel"/>
    <w:tmpl w:val="0A0E26D4"/>
    <w:lvl w:ilvl="0" w:tplc="03DA1EDA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09"/>
    <w:rsid w:val="000360AE"/>
    <w:rsid w:val="00105DD6"/>
    <w:rsid w:val="00154D0D"/>
    <w:rsid w:val="002043A0"/>
    <w:rsid w:val="002A73E2"/>
    <w:rsid w:val="002A7DE0"/>
    <w:rsid w:val="002B249A"/>
    <w:rsid w:val="002F45B9"/>
    <w:rsid w:val="002F5A15"/>
    <w:rsid w:val="00312260"/>
    <w:rsid w:val="00332FE2"/>
    <w:rsid w:val="00347EDA"/>
    <w:rsid w:val="003A2BC0"/>
    <w:rsid w:val="003B2F2C"/>
    <w:rsid w:val="003B72BC"/>
    <w:rsid w:val="003C234A"/>
    <w:rsid w:val="003C7756"/>
    <w:rsid w:val="003E1C51"/>
    <w:rsid w:val="003F7223"/>
    <w:rsid w:val="00415178"/>
    <w:rsid w:val="00481766"/>
    <w:rsid w:val="004C5398"/>
    <w:rsid w:val="004E7A80"/>
    <w:rsid w:val="004F7C5E"/>
    <w:rsid w:val="005139D8"/>
    <w:rsid w:val="00521747"/>
    <w:rsid w:val="00555F0B"/>
    <w:rsid w:val="005906BE"/>
    <w:rsid w:val="005E0060"/>
    <w:rsid w:val="0061407D"/>
    <w:rsid w:val="00626C5B"/>
    <w:rsid w:val="00657401"/>
    <w:rsid w:val="006706C1"/>
    <w:rsid w:val="0068657D"/>
    <w:rsid w:val="006B2353"/>
    <w:rsid w:val="006C2953"/>
    <w:rsid w:val="0072727E"/>
    <w:rsid w:val="0074544E"/>
    <w:rsid w:val="0074688F"/>
    <w:rsid w:val="00751F26"/>
    <w:rsid w:val="007F608E"/>
    <w:rsid w:val="00804A9F"/>
    <w:rsid w:val="00850235"/>
    <w:rsid w:val="00850EFE"/>
    <w:rsid w:val="008A6F8A"/>
    <w:rsid w:val="009A7D8D"/>
    <w:rsid w:val="009F52DB"/>
    <w:rsid w:val="00AF068A"/>
    <w:rsid w:val="00B173B3"/>
    <w:rsid w:val="00B36E7D"/>
    <w:rsid w:val="00B86DA4"/>
    <w:rsid w:val="00BB2078"/>
    <w:rsid w:val="00BC70F6"/>
    <w:rsid w:val="00BD6A14"/>
    <w:rsid w:val="00CC3775"/>
    <w:rsid w:val="00CD244F"/>
    <w:rsid w:val="00D25B09"/>
    <w:rsid w:val="00D768A4"/>
    <w:rsid w:val="00D76FEA"/>
    <w:rsid w:val="00DA286A"/>
    <w:rsid w:val="00DE67B8"/>
    <w:rsid w:val="00DF09C2"/>
    <w:rsid w:val="00E00297"/>
    <w:rsid w:val="00E46DB9"/>
    <w:rsid w:val="00E863A4"/>
    <w:rsid w:val="00EF5AEE"/>
    <w:rsid w:val="00F01D29"/>
    <w:rsid w:val="00F03DF6"/>
    <w:rsid w:val="00F90E9D"/>
    <w:rsid w:val="00FA3705"/>
    <w:rsid w:val="00FB287B"/>
    <w:rsid w:val="00FC672C"/>
    <w:rsid w:val="00FE1479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7D"/>
  </w:style>
  <w:style w:type="paragraph" w:styleId="Titre1">
    <w:name w:val="heading 1"/>
    <w:basedOn w:val="Normal"/>
    <w:next w:val="Normal"/>
    <w:link w:val="Titre1Car"/>
    <w:uiPriority w:val="9"/>
    <w:qFormat/>
    <w:rsid w:val="006865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6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68657D"/>
  </w:style>
  <w:style w:type="paragraph" w:customStyle="1" w:styleId="BodyText21">
    <w:name w:val="Body Text 21"/>
    <w:basedOn w:val="Normal"/>
    <w:rsid w:val="00D25B09"/>
    <w:pPr>
      <w:widowControl w:val="0"/>
    </w:pPr>
    <w:rPr>
      <w:rFonts w:ascii="TmsNewRmn" w:eastAsia="Times New Roman" w:hAnsi="TmsNewRmn" w:cs="Times New Roman"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C3775"/>
    <w:pPr>
      <w:jc w:val="lowKashida"/>
    </w:pPr>
    <w:rPr>
      <w:rFonts w:ascii="Arial" w:eastAsia="Times New Roman" w:hAnsi="Arial" w:cs="Traditional Arabic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C3775"/>
    <w:rPr>
      <w:rFonts w:ascii="Arial" w:eastAsia="Times New Roman" w:hAnsi="Arial" w:cs="Traditional Arabic"/>
      <w:sz w:val="28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4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4D0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E67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70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70F6"/>
  </w:style>
  <w:style w:type="paragraph" w:styleId="Pieddepage">
    <w:name w:val="footer"/>
    <w:basedOn w:val="Normal"/>
    <w:link w:val="PieddepageCar"/>
    <w:uiPriority w:val="99"/>
    <w:unhideWhenUsed/>
    <w:rsid w:val="00BC70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70F6"/>
  </w:style>
  <w:style w:type="paragraph" w:styleId="Textedebulles">
    <w:name w:val="Balloon Text"/>
    <w:basedOn w:val="Normal"/>
    <w:link w:val="TextedebullesCar"/>
    <w:uiPriority w:val="99"/>
    <w:semiHidden/>
    <w:unhideWhenUsed/>
    <w:rsid w:val="00BC70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7D"/>
  </w:style>
  <w:style w:type="paragraph" w:styleId="Titre1">
    <w:name w:val="heading 1"/>
    <w:basedOn w:val="Normal"/>
    <w:next w:val="Normal"/>
    <w:link w:val="Titre1Car"/>
    <w:uiPriority w:val="9"/>
    <w:qFormat/>
    <w:rsid w:val="006865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6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68657D"/>
  </w:style>
  <w:style w:type="paragraph" w:customStyle="1" w:styleId="BodyText21">
    <w:name w:val="Body Text 21"/>
    <w:basedOn w:val="Normal"/>
    <w:rsid w:val="00D25B09"/>
    <w:pPr>
      <w:widowControl w:val="0"/>
    </w:pPr>
    <w:rPr>
      <w:rFonts w:ascii="TmsNewRmn" w:eastAsia="Times New Roman" w:hAnsi="TmsNewRmn" w:cs="Times New Roman"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C3775"/>
    <w:pPr>
      <w:jc w:val="lowKashida"/>
    </w:pPr>
    <w:rPr>
      <w:rFonts w:ascii="Arial" w:eastAsia="Times New Roman" w:hAnsi="Arial" w:cs="Traditional Arabic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C3775"/>
    <w:rPr>
      <w:rFonts w:ascii="Arial" w:eastAsia="Times New Roman" w:hAnsi="Arial" w:cs="Traditional Arabic"/>
      <w:sz w:val="28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4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4D0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E67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70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70F6"/>
  </w:style>
  <w:style w:type="paragraph" w:styleId="Pieddepage">
    <w:name w:val="footer"/>
    <w:basedOn w:val="Normal"/>
    <w:link w:val="PieddepageCar"/>
    <w:uiPriority w:val="99"/>
    <w:unhideWhenUsed/>
    <w:rsid w:val="00BC70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70F6"/>
  </w:style>
  <w:style w:type="paragraph" w:styleId="Textedebulles">
    <w:name w:val="Balloon Text"/>
    <w:basedOn w:val="Normal"/>
    <w:link w:val="TextedebullesCar"/>
    <w:uiPriority w:val="99"/>
    <w:semiHidden/>
    <w:unhideWhenUsed/>
    <w:rsid w:val="00BC70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E479-4425-447D-8AE9-A87F9C2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Taghouti Hicham</dc:creator>
  <cp:lastModifiedBy>Chafai El Alaoui Abdelmalek</cp:lastModifiedBy>
  <cp:revision>16</cp:revision>
  <dcterms:created xsi:type="dcterms:W3CDTF">2019-07-09T21:13:00Z</dcterms:created>
  <dcterms:modified xsi:type="dcterms:W3CDTF">2019-07-10T08:49:00Z</dcterms:modified>
</cp:coreProperties>
</file>